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1451" w:rsidRPr="002067E3" w:rsidRDefault="009C2F21" w:rsidP="00263C23">
      <w:pPr>
        <w:jc w:val="center"/>
        <w:rPr>
          <w:rFonts w:ascii="黑体" w:eastAsia="黑体" w:hAnsi="黑体"/>
          <w:sz w:val="30"/>
          <w:szCs w:val="30"/>
        </w:rPr>
      </w:pPr>
      <w:r w:rsidRPr="002067E3">
        <w:rPr>
          <w:rFonts w:ascii="黑体" w:eastAsia="黑体" w:hAnsi="黑体" w:hint="eastAsia"/>
          <w:sz w:val="30"/>
          <w:szCs w:val="30"/>
        </w:rPr>
        <w:t>关于开展</w:t>
      </w:r>
      <w:r w:rsidR="00263C23" w:rsidRPr="002067E3">
        <w:rPr>
          <w:rFonts w:ascii="黑体" w:eastAsia="黑体" w:hAnsi="黑体" w:hint="eastAsia"/>
          <w:sz w:val="30"/>
          <w:szCs w:val="30"/>
        </w:rPr>
        <w:t>201</w:t>
      </w:r>
      <w:r w:rsidR="003C2211">
        <w:rPr>
          <w:rFonts w:ascii="黑体" w:eastAsia="黑体" w:hAnsi="黑体" w:hint="eastAsia"/>
          <w:sz w:val="30"/>
          <w:szCs w:val="30"/>
        </w:rPr>
        <w:t>5</w:t>
      </w:r>
      <w:r w:rsidR="0016438D">
        <w:rPr>
          <w:rFonts w:ascii="黑体" w:eastAsia="黑体" w:hAnsi="黑体" w:hint="eastAsia"/>
          <w:sz w:val="30"/>
          <w:szCs w:val="30"/>
        </w:rPr>
        <w:t>年</w:t>
      </w:r>
      <w:r w:rsidR="003C2211">
        <w:rPr>
          <w:rFonts w:ascii="黑体" w:eastAsia="黑体" w:hAnsi="黑体" w:hint="eastAsia"/>
          <w:sz w:val="30"/>
          <w:szCs w:val="30"/>
        </w:rPr>
        <w:t>直属</w:t>
      </w:r>
      <w:r w:rsidR="0016438D">
        <w:rPr>
          <w:rFonts w:ascii="黑体" w:eastAsia="黑体" w:hAnsi="黑体" w:hint="eastAsia"/>
          <w:sz w:val="30"/>
          <w:szCs w:val="30"/>
        </w:rPr>
        <w:t>单位其他专业技术岗位</w:t>
      </w:r>
      <w:r w:rsidRPr="002067E3">
        <w:rPr>
          <w:rFonts w:ascii="黑体" w:eastAsia="黑体" w:hAnsi="黑体" w:hint="eastAsia"/>
          <w:sz w:val="30"/>
          <w:szCs w:val="30"/>
        </w:rPr>
        <w:t>聘任</w:t>
      </w:r>
      <w:r w:rsidR="00DD7F5A">
        <w:rPr>
          <w:rFonts w:ascii="黑体" w:eastAsia="黑体" w:hAnsi="黑体" w:hint="eastAsia"/>
          <w:sz w:val="30"/>
          <w:szCs w:val="30"/>
        </w:rPr>
        <w:t>工作</w:t>
      </w:r>
      <w:r w:rsidRPr="002067E3">
        <w:rPr>
          <w:rFonts w:ascii="黑体" w:eastAsia="黑体" w:hAnsi="黑体" w:hint="eastAsia"/>
          <w:sz w:val="30"/>
          <w:szCs w:val="30"/>
        </w:rPr>
        <w:t>的通知</w:t>
      </w:r>
    </w:p>
    <w:p w:rsidR="009C2F21" w:rsidRPr="002067E3" w:rsidRDefault="009C2F21" w:rsidP="002067E3">
      <w:pPr>
        <w:spacing w:line="360" w:lineRule="auto"/>
        <w:rPr>
          <w:rFonts w:ascii="仿宋" w:eastAsia="仿宋" w:hAnsi="仿宋"/>
          <w:sz w:val="24"/>
        </w:rPr>
      </w:pPr>
      <w:r w:rsidRPr="002067E3">
        <w:rPr>
          <w:rFonts w:ascii="仿宋" w:eastAsia="仿宋" w:hAnsi="仿宋" w:hint="eastAsia"/>
          <w:sz w:val="24"/>
        </w:rPr>
        <w:t>全校各</w:t>
      </w:r>
      <w:r w:rsidR="003C2211">
        <w:rPr>
          <w:rFonts w:ascii="仿宋" w:eastAsia="仿宋" w:hAnsi="仿宋" w:hint="eastAsia"/>
          <w:sz w:val="24"/>
        </w:rPr>
        <w:t>直属</w:t>
      </w:r>
      <w:r w:rsidRPr="002067E3">
        <w:rPr>
          <w:rFonts w:ascii="仿宋" w:eastAsia="仿宋" w:hAnsi="仿宋" w:hint="eastAsia"/>
          <w:sz w:val="24"/>
        </w:rPr>
        <w:t>单位:</w:t>
      </w:r>
    </w:p>
    <w:p w:rsidR="009C2F21" w:rsidRPr="002067E3" w:rsidRDefault="009C2F21" w:rsidP="002067E3">
      <w:pPr>
        <w:spacing w:line="360" w:lineRule="auto"/>
        <w:ind w:firstLineChars="202" w:firstLine="485"/>
        <w:rPr>
          <w:rFonts w:ascii="仿宋" w:eastAsia="仿宋" w:hAnsi="仿宋"/>
          <w:sz w:val="24"/>
        </w:rPr>
      </w:pPr>
      <w:r w:rsidRPr="002067E3">
        <w:rPr>
          <w:rFonts w:ascii="仿宋" w:eastAsia="仿宋" w:hAnsi="仿宋" w:hint="eastAsia"/>
          <w:sz w:val="24"/>
        </w:rPr>
        <w:t>按照学校岗位聘任</w:t>
      </w:r>
      <w:r w:rsidR="0016438D">
        <w:rPr>
          <w:rFonts w:ascii="仿宋" w:eastAsia="仿宋" w:hAnsi="仿宋" w:hint="eastAsia"/>
          <w:sz w:val="24"/>
        </w:rPr>
        <w:t>文件要求</w:t>
      </w:r>
      <w:r w:rsidRPr="002067E3">
        <w:rPr>
          <w:rFonts w:ascii="仿宋" w:eastAsia="仿宋" w:hAnsi="仿宋" w:hint="eastAsia"/>
          <w:sz w:val="24"/>
        </w:rPr>
        <w:t>，</w:t>
      </w:r>
      <w:r w:rsidR="000E6BFA">
        <w:rPr>
          <w:rFonts w:ascii="仿宋" w:eastAsia="仿宋" w:hAnsi="仿宋" w:hint="eastAsia"/>
          <w:sz w:val="24"/>
        </w:rPr>
        <w:t>现进行</w:t>
      </w:r>
      <w:r w:rsidR="003C2211">
        <w:rPr>
          <w:rFonts w:ascii="仿宋" w:eastAsia="仿宋" w:hAnsi="仿宋" w:hint="eastAsia"/>
          <w:sz w:val="24"/>
        </w:rPr>
        <w:t>直属</w:t>
      </w:r>
      <w:r w:rsidR="0016438D">
        <w:rPr>
          <w:rFonts w:ascii="仿宋" w:eastAsia="仿宋" w:hAnsi="仿宋" w:hint="eastAsia"/>
          <w:sz w:val="24"/>
        </w:rPr>
        <w:t>单位其他专业</w:t>
      </w:r>
      <w:proofErr w:type="gramStart"/>
      <w:r w:rsidR="0016438D">
        <w:rPr>
          <w:rFonts w:ascii="仿宋" w:eastAsia="仿宋" w:hAnsi="仿宋" w:hint="eastAsia"/>
          <w:sz w:val="24"/>
        </w:rPr>
        <w:t>技术</w:t>
      </w:r>
      <w:r w:rsidR="003C2211">
        <w:rPr>
          <w:rFonts w:ascii="仿宋" w:eastAsia="仿宋" w:hAnsi="仿宋" w:hint="eastAsia"/>
          <w:sz w:val="24"/>
        </w:rPr>
        <w:t>第</w:t>
      </w:r>
      <w:proofErr w:type="gramEnd"/>
      <w:r w:rsidR="003C2211">
        <w:rPr>
          <w:rFonts w:ascii="仿宋" w:eastAsia="仿宋" w:hAnsi="仿宋" w:hint="eastAsia"/>
          <w:sz w:val="24"/>
        </w:rPr>
        <w:t>三轮</w:t>
      </w:r>
      <w:r w:rsidR="0016438D">
        <w:rPr>
          <w:rFonts w:ascii="仿宋" w:eastAsia="仿宋" w:hAnsi="仿宋" w:hint="eastAsia"/>
          <w:sz w:val="24"/>
        </w:rPr>
        <w:t>岗位</w:t>
      </w:r>
      <w:r w:rsidRPr="002067E3">
        <w:rPr>
          <w:rFonts w:ascii="仿宋" w:eastAsia="仿宋" w:hAnsi="仿宋" w:hint="eastAsia"/>
          <w:sz w:val="24"/>
        </w:rPr>
        <w:t>聘任</w:t>
      </w:r>
      <w:r w:rsidR="000E6BFA">
        <w:rPr>
          <w:rFonts w:ascii="仿宋" w:eastAsia="仿宋" w:hAnsi="仿宋" w:hint="eastAsia"/>
          <w:sz w:val="24"/>
        </w:rPr>
        <w:t>工作</w:t>
      </w:r>
      <w:r w:rsidRPr="002067E3">
        <w:rPr>
          <w:rFonts w:ascii="仿宋" w:eastAsia="仿宋" w:hAnsi="仿宋" w:hint="eastAsia"/>
          <w:sz w:val="24"/>
        </w:rPr>
        <w:t>，有关事项通知如下：</w:t>
      </w:r>
    </w:p>
    <w:p w:rsidR="009C2F21" w:rsidRPr="00C50EF6" w:rsidRDefault="007E21D7" w:rsidP="007E21D7">
      <w:pPr>
        <w:pStyle w:val="a3"/>
        <w:spacing w:line="360" w:lineRule="auto"/>
        <w:ind w:left="487" w:firstLineChars="0" w:firstLine="0"/>
        <w:rPr>
          <w:rFonts w:ascii="仿宋" w:eastAsia="仿宋" w:hAnsi="仿宋"/>
          <w:b/>
          <w:sz w:val="24"/>
        </w:rPr>
      </w:pPr>
      <w:r>
        <w:rPr>
          <w:rFonts w:ascii="仿宋" w:eastAsia="仿宋" w:hAnsi="仿宋" w:hint="eastAsia"/>
          <w:b/>
          <w:sz w:val="24"/>
        </w:rPr>
        <w:t>一、</w:t>
      </w:r>
      <w:r w:rsidR="009C2F21" w:rsidRPr="00C50EF6">
        <w:rPr>
          <w:rFonts w:ascii="仿宋" w:eastAsia="仿宋" w:hAnsi="仿宋" w:hint="eastAsia"/>
          <w:b/>
          <w:sz w:val="24"/>
        </w:rPr>
        <w:t>聘用范围</w:t>
      </w:r>
    </w:p>
    <w:p w:rsidR="009C2F21" w:rsidRDefault="003C2211" w:rsidP="00030676">
      <w:pPr>
        <w:pStyle w:val="a3"/>
        <w:spacing w:line="360" w:lineRule="auto"/>
        <w:ind w:left="485" w:firstLineChars="0" w:firstLine="0"/>
        <w:rPr>
          <w:rFonts w:ascii="仿宋" w:eastAsia="仿宋" w:hAnsi="仿宋"/>
          <w:sz w:val="24"/>
        </w:rPr>
      </w:pPr>
      <w:r>
        <w:rPr>
          <w:rFonts w:ascii="仿宋" w:eastAsia="仿宋" w:hAnsi="仿宋" w:hint="eastAsia"/>
          <w:sz w:val="24"/>
        </w:rPr>
        <w:t>直属</w:t>
      </w:r>
      <w:r w:rsidR="009C2F21" w:rsidRPr="002067E3">
        <w:rPr>
          <w:rFonts w:ascii="仿宋" w:eastAsia="仿宋" w:hAnsi="仿宋" w:hint="eastAsia"/>
          <w:sz w:val="24"/>
        </w:rPr>
        <w:t>单位</w:t>
      </w:r>
      <w:r w:rsidR="00E71A00">
        <w:rPr>
          <w:rFonts w:ascii="仿宋" w:eastAsia="仿宋" w:hAnsi="仿宋" w:hint="eastAsia"/>
          <w:sz w:val="24"/>
        </w:rPr>
        <w:t>在编在岗</w:t>
      </w:r>
      <w:r w:rsidR="0016438D">
        <w:rPr>
          <w:rFonts w:ascii="仿宋" w:eastAsia="仿宋" w:hAnsi="仿宋" w:hint="eastAsia"/>
          <w:sz w:val="24"/>
        </w:rPr>
        <w:t>其他专业技术人员</w:t>
      </w:r>
      <w:r w:rsidR="00FF0DFD">
        <w:rPr>
          <w:rFonts w:ascii="仿宋" w:eastAsia="仿宋" w:hAnsi="仿宋" w:hint="eastAsia"/>
          <w:sz w:val="24"/>
        </w:rPr>
        <w:t>。</w:t>
      </w:r>
    </w:p>
    <w:p w:rsidR="009C2F21" w:rsidRPr="00C50EF6" w:rsidRDefault="007E21D7" w:rsidP="007E21D7">
      <w:pPr>
        <w:pStyle w:val="a3"/>
        <w:spacing w:line="360" w:lineRule="auto"/>
        <w:ind w:left="487" w:firstLineChars="0" w:firstLine="0"/>
        <w:rPr>
          <w:rFonts w:ascii="仿宋" w:eastAsia="仿宋" w:hAnsi="仿宋"/>
          <w:b/>
          <w:sz w:val="24"/>
        </w:rPr>
      </w:pPr>
      <w:r>
        <w:rPr>
          <w:rFonts w:ascii="仿宋" w:eastAsia="仿宋" w:hAnsi="仿宋" w:hint="eastAsia"/>
          <w:b/>
          <w:sz w:val="24"/>
        </w:rPr>
        <w:t>二、</w:t>
      </w:r>
      <w:r w:rsidR="009C2F21" w:rsidRPr="00C50EF6">
        <w:rPr>
          <w:rFonts w:ascii="仿宋" w:eastAsia="仿宋" w:hAnsi="仿宋" w:hint="eastAsia"/>
          <w:b/>
          <w:sz w:val="24"/>
        </w:rPr>
        <w:t>聘任</w:t>
      </w:r>
      <w:r w:rsidR="007F14AA">
        <w:rPr>
          <w:rFonts w:ascii="仿宋" w:eastAsia="仿宋" w:hAnsi="仿宋" w:hint="eastAsia"/>
          <w:b/>
          <w:sz w:val="24"/>
        </w:rPr>
        <w:t>条件</w:t>
      </w:r>
    </w:p>
    <w:p w:rsidR="009C2F21" w:rsidRPr="002067E3" w:rsidRDefault="007E21D7" w:rsidP="007E21D7">
      <w:pPr>
        <w:spacing w:line="360" w:lineRule="auto"/>
        <w:ind w:left="485"/>
        <w:rPr>
          <w:rFonts w:ascii="仿宋" w:eastAsia="仿宋" w:hAnsi="仿宋"/>
          <w:sz w:val="24"/>
        </w:rPr>
      </w:pPr>
      <w:r>
        <w:rPr>
          <w:rFonts w:ascii="仿宋" w:eastAsia="仿宋" w:hAnsi="仿宋" w:hint="eastAsia"/>
          <w:sz w:val="24"/>
        </w:rPr>
        <w:t>1.</w:t>
      </w:r>
      <w:r w:rsidR="0016438D">
        <w:rPr>
          <w:rFonts w:ascii="仿宋" w:eastAsia="仿宋" w:hAnsi="仿宋" w:hint="eastAsia"/>
          <w:sz w:val="24"/>
        </w:rPr>
        <w:t>基本</w:t>
      </w:r>
      <w:r w:rsidR="009C2F21" w:rsidRPr="002067E3">
        <w:rPr>
          <w:rFonts w:ascii="仿宋" w:eastAsia="仿宋" w:hAnsi="仿宋" w:hint="eastAsia"/>
          <w:sz w:val="24"/>
        </w:rPr>
        <w:t>条件</w:t>
      </w:r>
    </w:p>
    <w:p w:rsidR="009C2F21" w:rsidRPr="002067E3" w:rsidRDefault="0016438D" w:rsidP="007E21D7">
      <w:pPr>
        <w:spacing w:line="360" w:lineRule="auto"/>
        <w:ind w:firstLineChars="202" w:firstLine="485"/>
        <w:rPr>
          <w:rFonts w:ascii="仿宋" w:eastAsia="仿宋" w:hAnsi="仿宋"/>
          <w:sz w:val="24"/>
        </w:rPr>
      </w:pPr>
      <w:r>
        <w:rPr>
          <w:rFonts w:ascii="仿宋" w:eastAsia="仿宋" w:hAnsi="仿宋" w:hint="eastAsia"/>
          <w:sz w:val="24"/>
        </w:rPr>
        <w:t>岗位聘任基本条件</w:t>
      </w:r>
      <w:r w:rsidR="00B8051F" w:rsidRPr="002067E3">
        <w:rPr>
          <w:rFonts w:ascii="仿宋" w:eastAsia="仿宋" w:hAnsi="仿宋" w:hint="eastAsia"/>
          <w:sz w:val="24"/>
        </w:rPr>
        <w:t>按照《中国石油大学（北京）岗位设置管理办法（试行）》（中石大京校[2007]95号）文件执行</w:t>
      </w:r>
      <w:r w:rsidR="001072E8">
        <w:rPr>
          <w:rFonts w:ascii="仿宋" w:eastAsia="仿宋" w:hAnsi="仿宋" w:hint="eastAsia"/>
          <w:sz w:val="24"/>
        </w:rPr>
        <w:t>，</w:t>
      </w:r>
      <w:r w:rsidR="001072E8" w:rsidRPr="001072E8">
        <w:rPr>
          <w:rFonts w:ascii="仿宋" w:eastAsia="仿宋" w:hAnsi="仿宋" w:hint="eastAsia"/>
          <w:sz w:val="24"/>
        </w:rPr>
        <w:t>不得突破学校聘任文件中任职年限的要求</w:t>
      </w:r>
      <w:r w:rsidR="00B8051F" w:rsidRPr="002067E3">
        <w:rPr>
          <w:rFonts w:ascii="仿宋" w:eastAsia="仿宋" w:hAnsi="仿宋" w:hint="eastAsia"/>
          <w:sz w:val="24"/>
        </w:rPr>
        <w:t>。</w:t>
      </w:r>
    </w:p>
    <w:p w:rsidR="0016438D" w:rsidRDefault="007E21D7" w:rsidP="007E21D7">
      <w:pPr>
        <w:spacing w:line="360" w:lineRule="auto"/>
        <w:ind w:left="485"/>
        <w:rPr>
          <w:rFonts w:ascii="仿宋" w:eastAsia="仿宋" w:hAnsi="仿宋"/>
          <w:sz w:val="24"/>
        </w:rPr>
      </w:pPr>
      <w:r>
        <w:rPr>
          <w:rFonts w:ascii="仿宋" w:eastAsia="仿宋" w:hAnsi="仿宋" w:hint="eastAsia"/>
          <w:sz w:val="24"/>
        </w:rPr>
        <w:t>2.</w:t>
      </w:r>
      <w:r w:rsidR="0016438D">
        <w:rPr>
          <w:rFonts w:ascii="仿宋" w:eastAsia="仿宋" w:hAnsi="仿宋" w:hint="eastAsia"/>
          <w:sz w:val="24"/>
        </w:rPr>
        <w:t>具体条件</w:t>
      </w:r>
    </w:p>
    <w:p w:rsidR="00B8051F" w:rsidRDefault="00FB5E99" w:rsidP="007E21D7">
      <w:pPr>
        <w:spacing w:line="360" w:lineRule="auto"/>
        <w:ind w:firstLineChars="202" w:firstLine="485"/>
        <w:rPr>
          <w:rFonts w:ascii="仿宋" w:eastAsia="仿宋" w:hAnsi="仿宋"/>
          <w:sz w:val="24"/>
        </w:rPr>
      </w:pPr>
      <w:r>
        <w:rPr>
          <w:rFonts w:ascii="仿宋" w:eastAsia="仿宋" w:hAnsi="仿宋" w:hint="eastAsia"/>
          <w:sz w:val="24"/>
        </w:rPr>
        <w:t>岗位具体条件由</w:t>
      </w:r>
      <w:r w:rsidR="0016438D">
        <w:rPr>
          <w:rFonts w:ascii="仿宋" w:eastAsia="仿宋" w:hAnsi="仿宋" w:hint="eastAsia"/>
          <w:sz w:val="24"/>
        </w:rPr>
        <w:t>各</w:t>
      </w:r>
      <w:r w:rsidR="003C2211">
        <w:rPr>
          <w:rFonts w:ascii="仿宋" w:eastAsia="仿宋" w:hAnsi="仿宋" w:hint="eastAsia"/>
          <w:sz w:val="24"/>
        </w:rPr>
        <w:t>直属</w:t>
      </w:r>
      <w:r w:rsidR="0016438D">
        <w:rPr>
          <w:rFonts w:ascii="仿宋" w:eastAsia="仿宋" w:hAnsi="仿宋" w:hint="eastAsia"/>
          <w:sz w:val="24"/>
        </w:rPr>
        <w:t>单位结合自身</w:t>
      </w:r>
      <w:r>
        <w:rPr>
          <w:rFonts w:ascii="仿宋" w:eastAsia="仿宋" w:hAnsi="仿宋" w:hint="eastAsia"/>
          <w:sz w:val="24"/>
        </w:rPr>
        <w:t>工作特点和</w:t>
      </w:r>
      <w:r w:rsidR="0016438D">
        <w:rPr>
          <w:rFonts w:ascii="仿宋" w:eastAsia="仿宋" w:hAnsi="仿宋" w:hint="eastAsia"/>
          <w:sz w:val="24"/>
        </w:rPr>
        <w:t>发展需要制定，但必须履行民主程序，报学校人事处备案</w:t>
      </w:r>
      <w:r w:rsidR="003067DD">
        <w:rPr>
          <w:rFonts w:ascii="仿宋" w:eastAsia="仿宋" w:hAnsi="仿宋" w:hint="eastAsia"/>
          <w:sz w:val="24"/>
        </w:rPr>
        <w:t>。</w:t>
      </w:r>
    </w:p>
    <w:p w:rsidR="00B060EC" w:rsidRPr="002067E3" w:rsidRDefault="00615794" w:rsidP="007E21D7">
      <w:pPr>
        <w:spacing w:line="360" w:lineRule="auto"/>
        <w:ind w:left="485"/>
        <w:rPr>
          <w:rFonts w:ascii="仿宋" w:eastAsia="仿宋" w:hAnsi="仿宋"/>
          <w:sz w:val="24"/>
        </w:rPr>
      </w:pPr>
      <w:r>
        <w:rPr>
          <w:rFonts w:ascii="仿宋" w:eastAsia="仿宋" w:hAnsi="仿宋" w:hint="eastAsia"/>
          <w:sz w:val="24"/>
        </w:rPr>
        <w:t>3</w:t>
      </w:r>
      <w:r w:rsidR="007E21D7">
        <w:rPr>
          <w:rFonts w:ascii="仿宋" w:eastAsia="仿宋" w:hAnsi="仿宋" w:hint="eastAsia"/>
          <w:sz w:val="24"/>
        </w:rPr>
        <w:t>.</w:t>
      </w:r>
      <w:r w:rsidR="00B060EC" w:rsidRPr="002067E3">
        <w:rPr>
          <w:rFonts w:ascii="仿宋" w:eastAsia="仿宋" w:hAnsi="仿宋" w:hint="eastAsia"/>
          <w:sz w:val="24"/>
        </w:rPr>
        <w:t>有下列条件情况之一者不</w:t>
      </w:r>
      <w:r w:rsidR="00263C23" w:rsidRPr="002067E3">
        <w:rPr>
          <w:rFonts w:ascii="仿宋" w:eastAsia="仿宋" w:hAnsi="仿宋" w:hint="eastAsia"/>
          <w:sz w:val="24"/>
        </w:rPr>
        <w:t>得</w:t>
      </w:r>
      <w:r w:rsidR="00B060EC" w:rsidRPr="002067E3">
        <w:rPr>
          <w:rFonts w:ascii="仿宋" w:eastAsia="仿宋" w:hAnsi="仿宋" w:hint="eastAsia"/>
          <w:sz w:val="24"/>
        </w:rPr>
        <w:t>聘用</w:t>
      </w:r>
      <w:r w:rsidR="007F14AA">
        <w:rPr>
          <w:rFonts w:ascii="仿宋" w:eastAsia="仿宋" w:hAnsi="仿宋" w:hint="eastAsia"/>
          <w:sz w:val="24"/>
        </w:rPr>
        <w:t>或晋级</w:t>
      </w:r>
      <w:r w:rsidR="00B060EC" w:rsidRPr="002067E3">
        <w:rPr>
          <w:rFonts w:ascii="仿宋" w:eastAsia="仿宋" w:hAnsi="仿宋" w:hint="eastAsia"/>
          <w:sz w:val="24"/>
        </w:rPr>
        <w:t>：</w:t>
      </w:r>
    </w:p>
    <w:p w:rsidR="00B060EC" w:rsidRPr="002067E3" w:rsidRDefault="002067E3" w:rsidP="007E21D7">
      <w:pPr>
        <w:spacing w:line="360" w:lineRule="auto"/>
        <w:ind w:left="485"/>
        <w:rPr>
          <w:rFonts w:ascii="仿宋" w:eastAsia="仿宋" w:hAnsi="仿宋"/>
          <w:sz w:val="24"/>
        </w:rPr>
      </w:pPr>
      <w:r w:rsidRPr="002067E3">
        <w:rPr>
          <w:rFonts w:ascii="仿宋" w:eastAsia="仿宋" w:hAnsi="仿宋" w:hint="eastAsia"/>
          <w:sz w:val="24"/>
        </w:rPr>
        <w:t>（</w:t>
      </w:r>
      <w:r w:rsidR="00B060EC" w:rsidRPr="002067E3">
        <w:rPr>
          <w:rFonts w:ascii="仿宋" w:eastAsia="仿宋" w:hAnsi="仿宋" w:hint="eastAsia"/>
          <w:sz w:val="24"/>
        </w:rPr>
        <w:t>1</w:t>
      </w:r>
      <w:r w:rsidRPr="002067E3">
        <w:rPr>
          <w:rFonts w:ascii="仿宋" w:eastAsia="仿宋" w:hAnsi="仿宋" w:hint="eastAsia"/>
          <w:sz w:val="24"/>
        </w:rPr>
        <w:t>）</w:t>
      </w:r>
      <w:r w:rsidR="00B060EC" w:rsidRPr="002067E3">
        <w:rPr>
          <w:rFonts w:ascii="仿宋" w:eastAsia="仿宋" w:hAnsi="仿宋" w:hint="eastAsia"/>
          <w:sz w:val="24"/>
        </w:rPr>
        <w:t>聘期内出现重大工作失误者；</w:t>
      </w:r>
    </w:p>
    <w:p w:rsidR="00B060EC" w:rsidRPr="002067E3" w:rsidRDefault="002067E3" w:rsidP="007E21D7">
      <w:pPr>
        <w:spacing w:line="360" w:lineRule="auto"/>
        <w:ind w:left="485"/>
        <w:rPr>
          <w:rFonts w:ascii="仿宋" w:eastAsia="仿宋" w:hAnsi="仿宋"/>
          <w:sz w:val="24"/>
        </w:rPr>
      </w:pPr>
      <w:r w:rsidRPr="002067E3">
        <w:rPr>
          <w:rFonts w:ascii="仿宋" w:eastAsia="仿宋" w:hAnsi="仿宋" w:hint="eastAsia"/>
          <w:sz w:val="24"/>
        </w:rPr>
        <w:t>（</w:t>
      </w:r>
      <w:r w:rsidR="00E328C9">
        <w:rPr>
          <w:rFonts w:ascii="仿宋" w:eastAsia="仿宋" w:hAnsi="仿宋" w:hint="eastAsia"/>
          <w:sz w:val="24"/>
        </w:rPr>
        <w:t>2</w:t>
      </w:r>
      <w:r w:rsidRPr="002067E3">
        <w:rPr>
          <w:rFonts w:ascii="仿宋" w:eastAsia="仿宋" w:hAnsi="仿宋" w:hint="eastAsia"/>
          <w:sz w:val="24"/>
        </w:rPr>
        <w:t>）</w:t>
      </w:r>
      <w:r w:rsidR="00B060EC" w:rsidRPr="002067E3">
        <w:rPr>
          <w:rFonts w:ascii="仿宋" w:eastAsia="仿宋" w:hAnsi="仿宋" w:hint="eastAsia"/>
          <w:sz w:val="24"/>
        </w:rPr>
        <w:t>有违纪行为，造成不良影响者。</w:t>
      </w:r>
    </w:p>
    <w:p w:rsidR="00B060EC" w:rsidRDefault="007E21D7" w:rsidP="007E21D7">
      <w:pPr>
        <w:pStyle w:val="a3"/>
        <w:spacing w:line="360" w:lineRule="auto"/>
        <w:ind w:left="487" w:firstLineChars="0" w:firstLine="0"/>
        <w:rPr>
          <w:rFonts w:ascii="仿宋" w:eastAsia="仿宋" w:hAnsi="仿宋"/>
          <w:b/>
          <w:sz w:val="24"/>
        </w:rPr>
      </w:pPr>
      <w:r>
        <w:rPr>
          <w:rFonts w:ascii="仿宋" w:eastAsia="仿宋" w:hAnsi="仿宋" w:hint="eastAsia"/>
          <w:b/>
          <w:sz w:val="24"/>
        </w:rPr>
        <w:t>三、</w:t>
      </w:r>
      <w:r w:rsidR="00B060EC" w:rsidRPr="00C50EF6">
        <w:rPr>
          <w:rFonts w:ascii="仿宋" w:eastAsia="仿宋" w:hAnsi="仿宋" w:hint="eastAsia"/>
          <w:b/>
          <w:sz w:val="24"/>
        </w:rPr>
        <w:t>聘</w:t>
      </w:r>
      <w:r w:rsidR="00615794">
        <w:rPr>
          <w:rFonts w:ascii="仿宋" w:eastAsia="仿宋" w:hAnsi="仿宋" w:hint="eastAsia"/>
          <w:b/>
          <w:sz w:val="24"/>
        </w:rPr>
        <w:t>任</w:t>
      </w:r>
      <w:r w:rsidR="00B060EC" w:rsidRPr="00C50EF6">
        <w:rPr>
          <w:rFonts w:ascii="仿宋" w:eastAsia="仿宋" w:hAnsi="仿宋" w:hint="eastAsia"/>
          <w:b/>
          <w:sz w:val="24"/>
        </w:rPr>
        <w:t>组织</w:t>
      </w:r>
      <w:r w:rsidR="00615794">
        <w:rPr>
          <w:rFonts w:ascii="仿宋" w:eastAsia="仿宋" w:hAnsi="仿宋" w:hint="eastAsia"/>
          <w:b/>
          <w:sz w:val="24"/>
        </w:rPr>
        <w:t>、程序及时间安排</w:t>
      </w:r>
    </w:p>
    <w:p w:rsidR="00615794" w:rsidRPr="00C50EF6" w:rsidRDefault="00615794" w:rsidP="007E21D7">
      <w:pPr>
        <w:pStyle w:val="a3"/>
        <w:spacing w:line="360" w:lineRule="auto"/>
        <w:ind w:left="487" w:firstLineChars="0" w:firstLine="0"/>
        <w:rPr>
          <w:rFonts w:ascii="仿宋" w:eastAsia="仿宋" w:hAnsi="仿宋"/>
          <w:b/>
          <w:sz w:val="24"/>
        </w:rPr>
      </w:pPr>
      <w:r>
        <w:rPr>
          <w:rFonts w:ascii="仿宋" w:eastAsia="仿宋" w:hAnsi="仿宋" w:hint="eastAsia"/>
          <w:b/>
          <w:sz w:val="24"/>
        </w:rPr>
        <w:t>（一）聘任组织和聘任程序见附件</w:t>
      </w:r>
      <w:r w:rsidR="002C7A7C">
        <w:rPr>
          <w:rFonts w:ascii="仿宋" w:eastAsia="仿宋" w:hAnsi="仿宋" w:hint="eastAsia"/>
          <w:b/>
          <w:sz w:val="24"/>
        </w:rPr>
        <w:t>1.</w:t>
      </w:r>
    </w:p>
    <w:p w:rsidR="008D2AA0" w:rsidRPr="00C35802" w:rsidRDefault="00EE147A" w:rsidP="00C35802">
      <w:pPr>
        <w:pStyle w:val="a3"/>
        <w:spacing w:line="360" w:lineRule="auto"/>
        <w:ind w:left="487" w:firstLineChars="0" w:firstLine="0"/>
        <w:rPr>
          <w:rFonts w:ascii="仿宋" w:eastAsia="仿宋" w:hAnsi="仿宋"/>
          <w:b/>
          <w:sz w:val="24"/>
        </w:rPr>
      </w:pPr>
      <w:r w:rsidRPr="00C35802">
        <w:rPr>
          <w:rFonts w:ascii="仿宋" w:eastAsia="仿宋" w:hAnsi="仿宋" w:hint="eastAsia"/>
          <w:b/>
          <w:sz w:val="24"/>
        </w:rPr>
        <w:t>（二）</w:t>
      </w:r>
      <w:r w:rsidR="008D2AA0" w:rsidRPr="00C35802">
        <w:rPr>
          <w:rFonts w:ascii="仿宋" w:eastAsia="仿宋" w:hAnsi="仿宋" w:hint="eastAsia"/>
          <w:b/>
          <w:sz w:val="24"/>
        </w:rPr>
        <w:t>时间安排</w:t>
      </w:r>
    </w:p>
    <w:p w:rsidR="00191857" w:rsidRDefault="00B175AA" w:rsidP="00121CA4">
      <w:pPr>
        <w:pStyle w:val="a3"/>
        <w:spacing w:line="360" w:lineRule="auto"/>
        <w:ind w:firstLine="480"/>
        <w:rPr>
          <w:rFonts w:ascii="仿宋" w:eastAsia="仿宋" w:hAnsi="仿宋"/>
          <w:sz w:val="24"/>
        </w:rPr>
      </w:pPr>
      <w:r>
        <w:rPr>
          <w:rFonts w:ascii="仿宋" w:eastAsia="仿宋" w:hAnsi="仿宋" w:hint="eastAsia"/>
          <w:sz w:val="24"/>
        </w:rPr>
        <w:t>1</w:t>
      </w:r>
      <w:r w:rsidR="00121CA4">
        <w:rPr>
          <w:rFonts w:ascii="仿宋" w:eastAsia="仿宋" w:hAnsi="仿宋" w:hint="eastAsia"/>
          <w:sz w:val="24"/>
        </w:rPr>
        <w:t>.</w:t>
      </w:r>
      <w:r w:rsidR="001C6DCD">
        <w:rPr>
          <w:rFonts w:ascii="仿宋" w:eastAsia="仿宋" w:hAnsi="仿宋" w:hint="eastAsia"/>
          <w:sz w:val="24"/>
        </w:rPr>
        <w:t>201</w:t>
      </w:r>
      <w:r w:rsidR="00EE147A">
        <w:rPr>
          <w:rFonts w:ascii="仿宋" w:eastAsia="仿宋" w:hAnsi="仿宋" w:hint="eastAsia"/>
          <w:sz w:val="24"/>
        </w:rPr>
        <w:t>5</w:t>
      </w:r>
      <w:r w:rsidR="001C6DCD">
        <w:rPr>
          <w:rFonts w:ascii="仿宋" w:eastAsia="仿宋" w:hAnsi="仿宋" w:hint="eastAsia"/>
          <w:sz w:val="24"/>
        </w:rPr>
        <w:t>年</w:t>
      </w:r>
      <w:r w:rsidR="00DD20DE">
        <w:rPr>
          <w:rFonts w:ascii="仿宋" w:eastAsia="仿宋" w:hAnsi="仿宋" w:hint="eastAsia"/>
          <w:sz w:val="24"/>
        </w:rPr>
        <w:t>4</w:t>
      </w:r>
      <w:r w:rsidR="00901CA6">
        <w:rPr>
          <w:rFonts w:ascii="仿宋" w:eastAsia="仿宋" w:hAnsi="仿宋" w:hint="eastAsia"/>
          <w:sz w:val="24"/>
        </w:rPr>
        <w:t>月</w:t>
      </w:r>
      <w:r w:rsidR="002C7A7C">
        <w:rPr>
          <w:rFonts w:ascii="仿宋" w:eastAsia="仿宋" w:hAnsi="仿宋" w:hint="eastAsia"/>
          <w:sz w:val="24"/>
        </w:rPr>
        <w:t>22</w:t>
      </w:r>
      <w:r w:rsidR="00191857">
        <w:rPr>
          <w:rFonts w:ascii="仿宋" w:eastAsia="仿宋" w:hAnsi="仿宋" w:hint="eastAsia"/>
          <w:sz w:val="24"/>
        </w:rPr>
        <w:t>日前</w:t>
      </w:r>
      <w:r w:rsidR="000E6BFA">
        <w:rPr>
          <w:rFonts w:ascii="仿宋" w:eastAsia="仿宋" w:hAnsi="仿宋" w:hint="eastAsia"/>
          <w:sz w:val="24"/>
        </w:rPr>
        <w:t>,</w:t>
      </w:r>
      <w:r w:rsidR="00E47FA8">
        <w:rPr>
          <w:rFonts w:ascii="仿宋" w:eastAsia="仿宋" w:hAnsi="仿宋" w:hint="eastAsia"/>
          <w:sz w:val="24"/>
        </w:rPr>
        <w:t>各</w:t>
      </w:r>
      <w:r w:rsidR="003C2211">
        <w:rPr>
          <w:rFonts w:ascii="仿宋" w:eastAsia="仿宋" w:hAnsi="仿宋" w:hint="eastAsia"/>
          <w:sz w:val="24"/>
        </w:rPr>
        <w:t>直属</w:t>
      </w:r>
      <w:r w:rsidR="0098419C">
        <w:rPr>
          <w:rFonts w:ascii="仿宋" w:eastAsia="仿宋" w:hAnsi="仿宋" w:hint="eastAsia"/>
          <w:sz w:val="24"/>
        </w:rPr>
        <w:t>单位</w:t>
      </w:r>
      <w:r w:rsidR="00191857" w:rsidRPr="00191857">
        <w:rPr>
          <w:rFonts w:ascii="仿宋" w:eastAsia="仿宋" w:hAnsi="仿宋" w:hint="eastAsia"/>
          <w:sz w:val="24"/>
        </w:rPr>
        <w:t>按照“公开、公正、公平”原则</w:t>
      </w:r>
      <w:r w:rsidR="00191857">
        <w:rPr>
          <w:rFonts w:ascii="仿宋" w:eastAsia="仿宋" w:hAnsi="仿宋" w:hint="eastAsia"/>
          <w:sz w:val="24"/>
        </w:rPr>
        <w:t>，根据</w:t>
      </w:r>
      <w:r w:rsidR="00A23E17">
        <w:rPr>
          <w:rFonts w:ascii="仿宋" w:eastAsia="仿宋" w:hAnsi="仿宋" w:hint="eastAsia"/>
          <w:sz w:val="24"/>
        </w:rPr>
        <w:t>上一轮聘期任务及聘期考核标准认真组织聘期考核，</w:t>
      </w:r>
      <w:r w:rsidR="00191857">
        <w:rPr>
          <w:rFonts w:ascii="仿宋" w:eastAsia="仿宋" w:hAnsi="仿宋" w:hint="eastAsia"/>
          <w:sz w:val="24"/>
        </w:rPr>
        <w:t>聘期结果分为合格和不合格。</w:t>
      </w:r>
    </w:p>
    <w:p w:rsidR="002041EB" w:rsidRPr="002067E3" w:rsidRDefault="00191857" w:rsidP="00121CA4">
      <w:pPr>
        <w:pStyle w:val="a3"/>
        <w:spacing w:line="360" w:lineRule="auto"/>
        <w:ind w:firstLine="480"/>
        <w:rPr>
          <w:rFonts w:ascii="仿宋" w:eastAsia="仿宋" w:hAnsi="仿宋"/>
          <w:sz w:val="24"/>
        </w:rPr>
      </w:pPr>
      <w:r>
        <w:rPr>
          <w:rFonts w:ascii="仿宋" w:eastAsia="仿宋" w:hAnsi="仿宋" w:hint="eastAsia"/>
          <w:sz w:val="24"/>
        </w:rPr>
        <w:t>2.2015年4月30</w:t>
      </w:r>
      <w:r w:rsidR="001B0B2B">
        <w:rPr>
          <w:rFonts w:ascii="仿宋" w:eastAsia="仿宋" w:hAnsi="仿宋" w:hint="eastAsia"/>
          <w:sz w:val="24"/>
        </w:rPr>
        <w:t>日前，各直属单位</w:t>
      </w:r>
      <w:r>
        <w:rPr>
          <w:rFonts w:ascii="仿宋" w:eastAsia="仿宋" w:hAnsi="仿宋" w:hint="eastAsia"/>
          <w:sz w:val="24"/>
        </w:rPr>
        <w:t>将</w:t>
      </w:r>
      <w:r w:rsidR="00E47FA8">
        <w:rPr>
          <w:rFonts w:ascii="仿宋" w:eastAsia="仿宋" w:hAnsi="仿宋" w:hint="eastAsia"/>
          <w:sz w:val="24"/>
        </w:rPr>
        <w:t>上一轮聘期考核结果、本轮岗位聘任相关文件（含聘任组织名单、聘任条件、聘任程序和时间安排、聘期考核要求等内容）经本单位公示后，报</w:t>
      </w:r>
      <w:r w:rsidR="0091720E" w:rsidRPr="00E97B47">
        <w:rPr>
          <w:rFonts w:ascii="仿宋" w:eastAsia="仿宋" w:hAnsi="仿宋" w:hint="eastAsia"/>
          <w:sz w:val="24"/>
        </w:rPr>
        <w:t>岗位聘任办公室（人事处）</w:t>
      </w:r>
      <w:r w:rsidR="0098419C">
        <w:rPr>
          <w:rFonts w:ascii="仿宋" w:eastAsia="仿宋" w:hAnsi="仿宋" w:hint="eastAsia"/>
          <w:sz w:val="24"/>
        </w:rPr>
        <w:t>；</w:t>
      </w:r>
    </w:p>
    <w:p w:rsidR="002041EB" w:rsidRPr="002067E3" w:rsidRDefault="00B175AA" w:rsidP="00121CA4">
      <w:pPr>
        <w:pStyle w:val="a3"/>
        <w:spacing w:line="360" w:lineRule="auto"/>
        <w:ind w:firstLine="480"/>
        <w:rPr>
          <w:rFonts w:ascii="仿宋" w:eastAsia="仿宋" w:hAnsi="仿宋"/>
          <w:sz w:val="24"/>
        </w:rPr>
      </w:pPr>
      <w:r>
        <w:rPr>
          <w:rFonts w:ascii="仿宋" w:eastAsia="仿宋" w:hAnsi="仿宋" w:hint="eastAsia"/>
          <w:sz w:val="24"/>
        </w:rPr>
        <w:t>2</w:t>
      </w:r>
      <w:r w:rsidR="00901CA6">
        <w:rPr>
          <w:rFonts w:ascii="仿宋" w:eastAsia="仿宋" w:hAnsi="仿宋" w:hint="eastAsia"/>
          <w:sz w:val="24"/>
        </w:rPr>
        <w:t>.</w:t>
      </w:r>
      <w:r w:rsidR="00E47FA8">
        <w:rPr>
          <w:rFonts w:ascii="仿宋" w:eastAsia="仿宋" w:hAnsi="仿宋" w:hint="eastAsia"/>
          <w:sz w:val="24"/>
        </w:rPr>
        <w:t>2015</w:t>
      </w:r>
      <w:r w:rsidR="001C6DCD">
        <w:rPr>
          <w:rFonts w:ascii="仿宋" w:eastAsia="仿宋" w:hAnsi="仿宋" w:hint="eastAsia"/>
          <w:sz w:val="24"/>
        </w:rPr>
        <w:t>年</w:t>
      </w:r>
      <w:r w:rsidR="00191857">
        <w:rPr>
          <w:rFonts w:ascii="仿宋" w:eastAsia="仿宋" w:hAnsi="仿宋" w:hint="eastAsia"/>
          <w:sz w:val="24"/>
        </w:rPr>
        <w:t>5</w:t>
      </w:r>
      <w:r w:rsidR="00901CA6">
        <w:rPr>
          <w:rFonts w:ascii="仿宋" w:eastAsia="仿宋" w:hAnsi="仿宋" w:hint="eastAsia"/>
          <w:sz w:val="24"/>
        </w:rPr>
        <w:t>月</w:t>
      </w:r>
      <w:r w:rsidR="00191857">
        <w:rPr>
          <w:rFonts w:ascii="仿宋" w:eastAsia="仿宋" w:hAnsi="仿宋" w:hint="eastAsia"/>
          <w:sz w:val="24"/>
        </w:rPr>
        <w:t>4</w:t>
      </w:r>
      <w:r w:rsidR="00901CA6">
        <w:rPr>
          <w:rFonts w:ascii="仿宋" w:eastAsia="仿宋" w:hAnsi="仿宋" w:hint="eastAsia"/>
          <w:sz w:val="24"/>
        </w:rPr>
        <w:t>日—</w:t>
      </w:r>
      <w:r w:rsidR="00DD20DE">
        <w:rPr>
          <w:rFonts w:ascii="仿宋" w:eastAsia="仿宋" w:hAnsi="仿宋" w:hint="eastAsia"/>
          <w:sz w:val="24"/>
        </w:rPr>
        <w:t>5</w:t>
      </w:r>
      <w:r w:rsidR="00901CA6">
        <w:rPr>
          <w:rFonts w:ascii="仿宋" w:eastAsia="仿宋" w:hAnsi="仿宋" w:hint="eastAsia"/>
          <w:sz w:val="24"/>
        </w:rPr>
        <w:t>月</w:t>
      </w:r>
      <w:r w:rsidR="00A05F1A">
        <w:rPr>
          <w:rFonts w:ascii="仿宋" w:eastAsia="仿宋" w:hAnsi="仿宋" w:hint="eastAsia"/>
          <w:sz w:val="24"/>
        </w:rPr>
        <w:t>18</w:t>
      </w:r>
      <w:r w:rsidR="00901CA6">
        <w:rPr>
          <w:rFonts w:ascii="仿宋" w:eastAsia="仿宋" w:hAnsi="仿宋" w:hint="eastAsia"/>
          <w:sz w:val="24"/>
        </w:rPr>
        <w:t>日</w:t>
      </w:r>
      <w:r w:rsidR="002041EB" w:rsidRPr="002067E3">
        <w:rPr>
          <w:rFonts w:ascii="仿宋" w:eastAsia="仿宋" w:hAnsi="仿宋" w:hint="eastAsia"/>
          <w:sz w:val="24"/>
        </w:rPr>
        <w:t>，</w:t>
      </w:r>
      <w:r>
        <w:rPr>
          <w:rFonts w:ascii="仿宋" w:eastAsia="仿宋" w:hAnsi="仿宋" w:hint="eastAsia"/>
          <w:sz w:val="24"/>
        </w:rPr>
        <w:t>个人申报</w:t>
      </w:r>
      <w:r w:rsidR="005D223E">
        <w:rPr>
          <w:rFonts w:ascii="仿宋" w:eastAsia="仿宋" w:hAnsi="仿宋" w:hint="eastAsia"/>
          <w:sz w:val="24"/>
        </w:rPr>
        <w:t>（填写《直属单位其他专业技术岗位申请表》）</w:t>
      </w:r>
      <w:r>
        <w:rPr>
          <w:rFonts w:ascii="仿宋" w:eastAsia="仿宋" w:hAnsi="仿宋" w:hint="eastAsia"/>
          <w:sz w:val="24"/>
        </w:rPr>
        <w:t>、</w:t>
      </w:r>
      <w:r w:rsidR="0098419C">
        <w:rPr>
          <w:rFonts w:ascii="仿宋" w:eastAsia="仿宋" w:hAnsi="仿宋" w:hint="eastAsia"/>
          <w:sz w:val="24"/>
        </w:rPr>
        <w:t>各</w:t>
      </w:r>
      <w:r w:rsidR="003C2211">
        <w:rPr>
          <w:rFonts w:ascii="仿宋" w:eastAsia="仿宋" w:hAnsi="仿宋" w:hint="eastAsia"/>
          <w:sz w:val="24"/>
        </w:rPr>
        <w:t>直属</w:t>
      </w:r>
      <w:r w:rsidR="0098419C">
        <w:rPr>
          <w:rFonts w:ascii="仿宋" w:eastAsia="仿宋" w:hAnsi="仿宋" w:hint="eastAsia"/>
          <w:sz w:val="24"/>
        </w:rPr>
        <w:t>单位组织聘任</w:t>
      </w:r>
      <w:r>
        <w:rPr>
          <w:rFonts w:ascii="仿宋" w:eastAsia="仿宋" w:hAnsi="仿宋" w:hint="eastAsia"/>
          <w:sz w:val="24"/>
        </w:rPr>
        <w:t>评审</w:t>
      </w:r>
      <w:r w:rsidR="0098419C">
        <w:rPr>
          <w:rFonts w:ascii="仿宋" w:eastAsia="仿宋" w:hAnsi="仿宋" w:hint="eastAsia"/>
          <w:sz w:val="24"/>
        </w:rPr>
        <w:t>工作</w:t>
      </w:r>
      <w:r w:rsidR="00712924">
        <w:rPr>
          <w:rFonts w:ascii="仿宋" w:eastAsia="仿宋" w:hAnsi="仿宋" w:hint="eastAsia"/>
          <w:sz w:val="24"/>
        </w:rPr>
        <w:t>，</w:t>
      </w:r>
      <w:r w:rsidR="0098419C">
        <w:rPr>
          <w:rFonts w:ascii="仿宋" w:eastAsia="仿宋" w:hAnsi="仿宋" w:hint="eastAsia"/>
          <w:sz w:val="24"/>
        </w:rPr>
        <w:t>聘任结果内部公示</w:t>
      </w:r>
      <w:r w:rsidR="007917BE">
        <w:rPr>
          <w:rFonts w:ascii="仿宋" w:eastAsia="仿宋" w:hAnsi="仿宋" w:hint="eastAsia"/>
          <w:sz w:val="24"/>
        </w:rPr>
        <w:t>7</w:t>
      </w:r>
      <w:r w:rsidR="0098419C">
        <w:rPr>
          <w:rFonts w:ascii="仿宋" w:eastAsia="仿宋" w:hAnsi="仿宋" w:hint="eastAsia"/>
          <w:sz w:val="24"/>
        </w:rPr>
        <w:t>天</w:t>
      </w:r>
      <w:r w:rsidR="0091720E">
        <w:rPr>
          <w:rFonts w:ascii="仿宋" w:eastAsia="仿宋" w:hAnsi="仿宋" w:hint="eastAsia"/>
          <w:sz w:val="24"/>
        </w:rPr>
        <w:t>，并将聘任结果报</w:t>
      </w:r>
      <w:r w:rsidR="0091720E" w:rsidRPr="00E97B47">
        <w:rPr>
          <w:rFonts w:ascii="仿宋" w:eastAsia="仿宋" w:hAnsi="仿宋" w:hint="eastAsia"/>
          <w:sz w:val="24"/>
        </w:rPr>
        <w:t>岗位聘任办公室（人事处）</w:t>
      </w:r>
      <w:r w:rsidR="002041EB" w:rsidRPr="002067E3">
        <w:rPr>
          <w:rFonts w:ascii="仿宋" w:eastAsia="仿宋" w:hAnsi="仿宋" w:hint="eastAsia"/>
          <w:sz w:val="24"/>
        </w:rPr>
        <w:t>；</w:t>
      </w:r>
    </w:p>
    <w:p w:rsidR="002041EB" w:rsidRPr="002067E3" w:rsidRDefault="00B175AA" w:rsidP="00121CA4">
      <w:pPr>
        <w:pStyle w:val="a3"/>
        <w:spacing w:line="360" w:lineRule="auto"/>
        <w:ind w:firstLine="480"/>
        <w:rPr>
          <w:rFonts w:ascii="仿宋" w:eastAsia="仿宋" w:hAnsi="仿宋"/>
          <w:sz w:val="24"/>
        </w:rPr>
      </w:pPr>
      <w:r>
        <w:rPr>
          <w:rFonts w:ascii="仿宋" w:eastAsia="仿宋" w:hAnsi="仿宋" w:hint="eastAsia"/>
          <w:sz w:val="24"/>
        </w:rPr>
        <w:t>3</w:t>
      </w:r>
      <w:r w:rsidR="00121CA4">
        <w:rPr>
          <w:rFonts w:ascii="仿宋" w:eastAsia="仿宋" w:hAnsi="仿宋" w:hint="eastAsia"/>
          <w:sz w:val="24"/>
        </w:rPr>
        <w:t>.</w:t>
      </w:r>
      <w:r w:rsidR="00E47FA8">
        <w:rPr>
          <w:rFonts w:ascii="仿宋" w:eastAsia="仿宋" w:hAnsi="仿宋" w:hint="eastAsia"/>
          <w:sz w:val="24"/>
        </w:rPr>
        <w:t>2015</w:t>
      </w:r>
      <w:r w:rsidR="001C6DCD">
        <w:rPr>
          <w:rFonts w:ascii="仿宋" w:eastAsia="仿宋" w:hAnsi="仿宋" w:hint="eastAsia"/>
          <w:sz w:val="24"/>
        </w:rPr>
        <w:t>年</w:t>
      </w:r>
      <w:r w:rsidR="00DD20DE">
        <w:rPr>
          <w:rFonts w:ascii="仿宋" w:eastAsia="仿宋" w:hAnsi="仿宋" w:hint="eastAsia"/>
          <w:sz w:val="24"/>
        </w:rPr>
        <w:t>5</w:t>
      </w:r>
      <w:r w:rsidR="00901CA6">
        <w:rPr>
          <w:rFonts w:ascii="仿宋" w:eastAsia="仿宋" w:hAnsi="仿宋" w:hint="eastAsia"/>
          <w:sz w:val="24"/>
        </w:rPr>
        <w:t>月</w:t>
      </w:r>
      <w:r w:rsidR="00A05F1A">
        <w:rPr>
          <w:rFonts w:ascii="仿宋" w:eastAsia="仿宋" w:hAnsi="仿宋" w:hint="eastAsia"/>
          <w:sz w:val="24"/>
        </w:rPr>
        <w:t>19</w:t>
      </w:r>
      <w:r w:rsidR="00901CA6">
        <w:rPr>
          <w:rFonts w:ascii="仿宋" w:eastAsia="仿宋" w:hAnsi="仿宋" w:hint="eastAsia"/>
          <w:sz w:val="24"/>
        </w:rPr>
        <w:t>日—</w:t>
      </w:r>
      <w:r w:rsidR="00BB7369">
        <w:rPr>
          <w:rFonts w:ascii="仿宋" w:eastAsia="仿宋" w:hAnsi="仿宋" w:hint="eastAsia"/>
          <w:sz w:val="24"/>
        </w:rPr>
        <w:t>22</w:t>
      </w:r>
      <w:r w:rsidR="00901CA6">
        <w:rPr>
          <w:rFonts w:ascii="仿宋" w:eastAsia="仿宋" w:hAnsi="仿宋" w:hint="eastAsia"/>
          <w:sz w:val="24"/>
        </w:rPr>
        <w:t>日</w:t>
      </w:r>
      <w:r w:rsidR="002041EB" w:rsidRPr="002067E3">
        <w:rPr>
          <w:rFonts w:ascii="仿宋" w:eastAsia="仿宋" w:hAnsi="仿宋" w:hint="eastAsia"/>
          <w:sz w:val="24"/>
        </w:rPr>
        <w:t>，</w:t>
      </w:r>
      <w:r w:rsidR="002041EB" w:rsidRPr="00DA761B">
        <w:rPr>
          <w:rFonts w:ascii="仿宋" w:eastAsia="仿宋" w:hAnsi="仿宋" w:hint="eastAsia"/>
          <w:sz w:val="24"/>
        </w:rPr>
        <w:t>学校</w:t>
      </w:r>
      <w:r w:rsidR="003C2211">
        <w:rPr>
          <w:rFonts w:ascii="仿宋" w:eastAsia="仿宋" w:hAnsi="仿宋" w:hint="eastAsia"/>
          <w:sz w:val="24"/>
        </w:rPr>
        <w:t>直属</w:t>
      </w:r>
      <w:r w:rsidR="00560393" w:rsidRPr="00DA761B">
        <w:rPr>
          <w:rFonts w:ascii="仿宋" w:eastAsia="仿宋" w:hAnsi="仿宋" w:hint="eastAsia"/>
          <w:sz w:val="24"/>
        </w:rPr>
        <w:t>单位其他专业技术岗位</w:t>
      </w:r>
      <w:r w:rsidR="002041EB" w:rsidRPr="00DA761B">
        <w:rPr>
          <w:rFonts w:ascii="仿宋" w:eastAsia="仿宋" w:hAnsi="仿宋" w:hint="eastAsia"/>
          <w:sz w:val="24"/>
        </w:rPr>
        <w:t>聘用委员会</w:t>
      </w:r>
      <w:r w:rsidR="00560393" w:rsidRPr="00DA761B">
        <w:rPr>
          <w:rFonts w:ascii="仿宋" w:eastAsia="仿宋" w:hAnsi="仿宋" w:hint="eastAsia"/>
          <w:sz w:val="24"/>
        </w:rPr>
        <w:t>会议</w:t>
      </w:r>
      <w:r w:rsidR="00560393">
        <w:rPr>
          <w:rFonts w:ascii="仿宋" w:eastAsia="仿宋" w:hAnsi="仿宋" w:hint="eastAsia"/>
          <w:sz w:val="24"/>
        </w:rPr>
        <w:t>审定</w:t>
      </w:r>
      <w:r w:rsidR="002041EB" w:rsidRPr="002067E3">
        <w:rPr>
          <w:rFonts w:ascii="仿宋" w:eastAsia="仿宋" w:hAnsi="仿宋" w:hint="eastAsia"/>
          <w:sz w:val="24"/>
        </w:rPr>
        <w:t>各单位</w:t>
      </w:r>
      <w:r w:rsidR="00560393">
        <w:rPr>
          <w:rFonts w:ascii="仿宋" w:eastAsia="仿宋" w:hAnsi="仿宋" w:hint="eastAsia"/>
          <w:sz w:val="24"/>
        </w:rPr>
        <w:t>聘任结果后</w:t>
      </w:r>
      <w:r w:rsidR="002041EB" w:rsidRPr="002067E3">
        <w:rPr>
          <w:rFonts w:ascii="仿宋" w:eastAsia="仿宋" w:hAnsi="仿宋" w:hint="eastAsia"/>
          <w:sz w:val="24"/>
        </w:rPr>
        <w:t>，发文聘用。</w:t>
      </w:r>
    </w:p>
    <w:p w:rsidR="00E47FA8" w:rsidRDefault="00C961FC" w:rsidP="007E21D7">
      <w:pPr>
        <w:pStyle w:val="a3"/>
        <w:spacing w:line="360" w:lineRule="auto"/>
        <w:ind w:left="487" w:firstLineChars="0" w:firstLine="0"/>
        <w:rPr>
          <w:rFonts w:ascii="仿宋" w:eastAsia="仿宋" w:hAnsi="仿宋"/>
          <w:b/>
          <w:sz w:val="24"/>
        </w:rPr>
      </w:pPr>
      <w:r>
        <w:rPr>
          <w:rFonts w:ascii="仿宋" w:eastAsia="仿宋" w:hAnsi="仿宋" w:hint="eastAsia"/>
          <w:b/>
          <w:sz w:val="24"/>
        </w:rPr>
        <w:lastRenderedPageBreak/>
        <w:t>四</w:t>
      </w:r>
      <w:r w:rsidR="007E21D7">
        <w:rPr>
          <w:rFonts w:ascii="仿宋" w:eastAsia="仿宋" w:hAnsi="仿宋" w:hint="eastAsia"/>
          <w:b/>
          <w:sz w:val="24"/>
        </w:rPr>
        <w:t>、</w:t>
      </w:r>
      <w:r w:rsidR="00E47FA8">
        <w:rPr>
          <w:rFonts w:ascii="仿宋" w:eastAsia="仿宋" w:hAnsi="仿宋" w:hint="eastAsia"/>
          <w:b/>
          <w:sz w:val="24"/>
        </w:rPr>
        <w:t>有关问题说明</w:t>
      </w:r>
    </w:p>
    <w:p w:rsidR="002041EB" w:rsidRPr="001B5663" w:rsidRDefault="00E47FA8" w:rsidP="007E21D7">
      <w:pPr>
        <w:pStyle w:val="a3"/>
        <w:spacing w:line="360" w:lineRule="auto"/>
        <w:ind w:left="487" w:firstLineChars="0" w:firstLine="0"/>
        <w:rPr>
          <w:rFonts w:ascii="仿宋" w:eastAsia="仿宋" w:hAnsi="仿宋"/>
          <w:sz w:val="24"/>
        </w:rPr>
      </w:pPr>
      <w:r w:rsidRPr="001B5663">
        <w:rPr>
          <w:rFonts w:ascii="仿宋" w:eastAsia="仿宋" w:hAnsi="仿宋" w:hint="eastAsia"/>
          <w:sz w:val="24"/>
        </w:rPr>
        <w:t>（一）</w:t>
      </w:r>
      <w:r w:rsidR="00560393" w:rsidRPr="001B5663">
        <w:rPr>
          <w:rFonts w:ascii="仿宋" w:eastAsia="仿宋" w:hAnsi="仿宋" w:hint="eastAsia"/>
          <w:sz w:val="24"/>
        </w:rPr>
        <w:t>聘期</w:t>
      </w:r>
      <w:r w:rsidRPr="001B5663">
        <w:rPr>
          <w:rFonts w:ascii="仿宋" w:eastAsia="仿宋" w:hAnsi="仿宋" w:hint="eastAsia"/>
          <w:sz w:val="24"/>
        </w:rPr>
        <w:t>时间</w:t>
      </w:r>
    </w:p>
    <w:p w:rsidR="00B457F5" w:rsidRPr="002067E3" w:rsidRDefault="00E47FA8" w:rsidP="00121CA4">
      <w:pPr>
        <w:pStyle w:val="a3"/>
        <w:spacing w:line="360" w:lineRule="auto"/>
        <w:ind w:firstLine="480"/>
        <w:rPr>
          <w:rFonts w:ascii="仿宋" w:eastAsia="仿宋" w:hAnsi="仿宋"/>
          <w:sz w:val="24"/>
        </w:rPr>
      </w:pPr>
      <w:r>
        <w:rPr>
          <w:rFonts w:ascii="仿宋" w:eastAsia="仿宋" w:hAnsi="仿宋" w:hint="eastAsia"/>
          <w:sz w:val="24"/>
        </w:rPr>
        <w:t>本轮</w:t>
      </w:r>
      <w:r w:rsidR="00B457F5" w:rsidRPr="00DA761B">
        <w:rPr>
          <w:rFonts w:ascii="仿宋" w:eastAsia="仿宋" w:hAnsi="仿宋" w:hint="eastAsia"/>
          <w:sz w:val="24"/>
        </w:rPr>
        <w:t>聘期从</w:t>
      </w:r>
      <w:r w:rsidRPr="00DA761B">
        <w:rPr>
          <w:rFonts w:ascii="仿宋" w:eastAsia="仿宋" w:hAnsi="仿宋" w:hint="eastAsia"/>
          <w:sz w:val="24"/>
        </w:rPr>
        <w:t>201</w:t>
      </w:r>
      <w:r>
        <w:rPr>
          <w:rFonts w:ascii="仿宋" w:eastAsia="仿宋" w:hAnsi="仿宋" w:hint="eastAsia"/>
          <w:sz w:val="24"/>
        </w:rPr>
        <w:t>5</w:t>
      </w:r>
      <w:r w:rsidR="00B457F5" w:rsidRPr="00DA761B">
        <w:rPr>
          <w:rFonts w:ascii="仿宋" w:eastAsia="仿宋" w:hAnsi="仿宋" w:hint="eastAsia"/>
          <w:sz w:val="24"/>
        </w:rPr>
        <w:t>年</w:t>
      </w:r>
      <w:r w:rsidR="00464123" w:rsidRPr="00DA761B">
        <w:rPr>
          <w:rFonts w:ascii="仿宋" w:eastAsia="仿宋" w:hAnsi="仿宋" w:hint="eastAsia"/>
          <w:sz w:val="24"/>
        </w:rPr>
        <w:t>1</w:t>
      </w:r>
      <w:r w:rsidR="00B457F5" w:rsidRPr="00DA761B">
        <w:rPr>
          <w:rFonts w:ascii="仿宋" w:eastAsia="仿宋" w:hAnsi="仿宋" w:hint="eastAsia"/>
          <w:sz w:val="24"/>
        </w:rPr>
        <w:t>月</w:t>
      </w:r>
      <w:r w:rsidR="00DD20DE" w:rsidRPr="00DA761B">
        <w:rPr>
          <w:rFonts w:ascii="仿宋" w:eastAsia="仿宋" w:hAnsi="仿宋" w:hint="eastAsia"/>
          <w:sz w:val="24"/>
        </w:rPr>
        <w:t>1</w:t>
      </w:r>
      <w:r w:rsidR="00B457F5" w:rsidRPr="00DA761B">
        <w:rPr>
          <w:rFonts w:ascii="仿宋" w:eastAsia="仿宋" w:hAnsi="仿宋" w:hint="eastAsia"/>
          <w:sz w:val="24"/>
        </w:rPr>
        <w:t>日起，聘期</w:t>
      </w:r>
      <w:r w:rsidR="00DD20DE" w:rsidRPr="00DA761B">
        <w:rPr>
          <w:rFonts w:ascii="仿宋" w:eastAsia="仿宋" w:hAnsi="仿宋" w:hint="eastAsia"/>
          <w:sz w:val="24"/>
        </w:rPr>
        <w:t>四</w:t>
      </w:r>
      <w:r w:rsidR="00B457F5" w:rsidRPr="00DA761B">
        <w:rPr>
          <w:rFonts w:ascii="仿宋" w:eastAsia="仿宋" w:hAnsi="仿宋" w:hint="eastAsia"/>
          <w:sz w:val="24"/>
        </w:rPr>
        <w:t>年。</w:t>
      </w:r>
    </w:p>
    <w:p w:rsidR="00B20EBB" w:rsidRDefault="00B20EBB" w:rsidP="00121CA4">
      <w:pPr>
        <w:pStyle w:val="a3"/>
        <w:spacing w:line="360" w:lineRule="auto"/>
        <w:ind w:firstLine="480"/>
        <w:rPr>
          <w:rFonts w:ascii="仿宋" w:eastAsia="仿宋" w:hAnsi="仿宋"/>
          <w:sz w:val="24"/>
        </w:rPr>
      </w:pPr>
      <w:r>
        <w:rPr>
          <w:rFonts w:ascii="仿宋" w:eastAsia="仿宋" w:hAnsi="仿宋" w:hint="eastAsia"/>
          <w:sz w:val="24"/>
        </w:rPr>
        <w:t>（</w:t>
      </w:r>
      <w:r w:rsidR="00E328C9">
        <w:rPr>
          <w:rFonts w:ascii="仿宋" w:eastAsia="仿宋" w:hAnsi="仿宋" w:hint="eastAsia"/>
          <w:sz w:val="24"/>
        </w:rPr>
        <w:t>二</w:t>
      </w:r>
      <w:r>
        <w:rPr>
          <w:rFonts w:ascii="仿宋" w:eastAsia="仿宋" w:hAnsi="仿宋" w:hint="eastAsia"/>
          <w:sz w:val="24"/>
        </w:rPr>
        <w:t>）聘期考核结果运用</w:t>
      </w:r>
    </w:p>
    <w:p w:rsidR="00E328C9" w:rsidRDefault="00E328C9" w:rsidP="00121CA4">
      <w:pPr>
        <w:pStyle w:val="a3"/>
        <w:spacing w:line="360" w:lineRule="auto"/>
        <w:ind w:firstLine="480"/>
        <w:rPr>
          <w:rFonts w:ascii="仿宋" w:eastAsia="仿宋" w:hAnsi="仿宋"/>
          <w:sz w:val="24"/>
        </w:rPr>
      </w:pPr>
      <w:r w:rsidRPr="00E328C9">
        <w:rPr>
          <w:rFonts w:ascii="仿宋" w:eastAsia="仿宋" w:hAnsi="仿宋" w:hint="eastAsia"/>
          <w:sz w:val="24"/>
        </w:rPr>
        <w:t>年度考核两次被定为不合格者，聘期考核应定为不合格；</w:t>
      </w:r>
      <w:r w:rsidR="00215E72">
        <w:rPr>
          <w:rFonts w:ascii="仿宋" w:eastAsia="仿宋" w:hAnsi="仿宋" w:hint="eastAsia"/>
          <w:sz w:val="24"/>
        </w:rPr>
        <w:t>年度</w:t>
      </w:r>
      <w:r w:rsidRPr="00E328C9">
        <w:rPr>
          <w:rFonts w:ascii="仿宋" w:eastAsia="仿宋" w:hAnsi="仿宋" w:hint="eastAsia"/>
          <w:sz w:val="24"/>
        </w:rPr>
        <w:t>考核结果</w:t>
      </w:r>
      <w:r w:rsidR="00215E72">
        <w:rPr>
          <w:rFonts w:ascii="仿宋" w:eastAsia="仿宋" w:hAnsi="仿宋" w:hint="eastAsia"/>
          <w:sz w:val="24"/>
        </w:rPr>
        <w:t>有一次</w:t>
      </w:r>
      <w:r w:rsidRPr="00E328C9">
        <w:rPr>
          <w:rFonts w:ascii="仿宋" w:eastAsia="仿宋" w:hAnsi="仿宋" w:hint="eastAsia"/>
          <w:sz w:val="24"/>
        </w:rPr>
        <w:t>基本合格者，不能申报高一级的岗位；聘期考核结果为不合格者，降一级岗位聘任。</w:t>
      </w:r>
    </w:p>
    <w:p w:rsidR="00BB7369" w:rsidRPr="00BB7369" w:rsidRDefault="00BB7369" w:rsidP="00BB7369">
      <w:pPr>
        <w:pStyle w:val="a3"/>
        <w:spacing w:line="360" w:lineRule="auto"/>
        <w:ind w:firstLine="480"/>
        <w:rPr>
          <w:rFonts w:ascii="仿宋" w:eastAsia="仿宋" w:hAnsi="仿宋"/>
          <w:sz w:val="24"/>
        </w:rPr>
      </w:pPr>
      <w:r w:rsidRPr="00BB7369">
        <w:rPr>
          <w:rFonts w:ascii="仿宋" w:eastAsia="仿宋" w:hAnsi="仿宋" w:hint="eastAsia"/>
          <w:sz w:val="24"/>
        </w:rPr>
        <w:t xml:space="preserve">（二）岗位比例 </w:t>
      </w:r>
    </w:p>
    <w:p w:rsidR="00E328C9" w:rsidRDefault="00BB7369">
      <w:pPr>
        <w:pStyle w:val="a3"/>
        <w:spacing w:line="360" w:lineRule="auto"/>
        <w:ind w:firstLine="480"/>
        <w:rPr>
          <w:rFonts w:ascii="仿宋" w:eastAsia="仿宋" w:hAnsi="仿宋"/>
          <w:sz w:val="24"/>
        </w:rPr>
      </w:pPr>
      <w:r w:rsidRPr="00BB7369">
        <w:rPr>
          <w:rFonts w:ascii="仿宋" w:eastAsia="仿宋" w:hAnsi="仿宋" w:hint="eastAsia"/>
          <w:sz w:val="24"/>
        </w:rPr>
        <w:t>专业技术五级、六级、七级</w:t>
      </w:r>
      <w:r w:rsidR="00B6264D">
        <w:rPr>
          <w:rFonts w:ascii="仿宋" w:eastAsia="仿宋" w:hAnsi="仿宋" w:hint="eastAsia"/>
          <w:sz w:val="24"/>
        </w:rPr>
        <w:t>岗位之间的</w:t>
      </w:r>
      <w:r w:rsidRPr="00BB7369">
        <w:rPr>
          <w:rFonts w:ascii="仿宋" w:eastAsia="仿宋" w:hAnsi="仿宋" w:hint="eastAsia"/>
          <w:sz w:val="24"/>
        </w:rPr>
        <w:t>比例为2：4：4</w:t>
      </w:r>
      <w:r>
        <w:rPr>
          <w:rFonts w:ascii="仿宋" w:eastAsia="仿宋" w:hAnsi="仿宋" w:hint="eastAsia"/>
          <w:sz w:val="24"/>
        </w:rPr>
        <w:t>；</w:t>
      </w:r>
      <w:r w:rsidRPr="0049442A">
        <w:rPr>
          <w:rFonts w:ascii="仿宋" w:eastAsia="仿宋" w:hAnsi="仿宋" w:hint="eastAsia"/>
          <w:sz w:val="24"/>
        </w:rPr>
        <w:t>专业技术八级岗位比例不超过中级总人数的</w:t>
      </w:r>
      <w:r w:rsidRPr="0049442A">
        <w:rPr>
          <w:rFonts w:ascii="仿宋" w:eastAsia="仿宋" w:hAnsi="仿宋"/>
          <w:sz w:val="24"/>
        </w:rPr>
        <w:t>50%，九级及以下比例自设。</w:t>
      </w:r>
    </w:p>
    <w:p w:rsidR="00F37602" w:rsidRDefault="00BB7369" w:rsidP="00121CA4">
      <w:pPr>
        <w:pStyle w:val="a3"/>
        <w:spacing w:line="360" w:lineRule="auto"/>
        <w:ind w:firstLine="480"/>
        <w:rPr>
          <w:rFonts w:ascii="仿宋" w:eastAsia="仿宋" w:hAnsi="仿宋"/>
          <w:sz w:val="24"/>
        </w:rPr>
      </w:pPr>
      <w:r>
        <w:rPr>
          <w:rFonts w:ascii="仿宋" w:eastAsia="仿宋" w:hAnsi="仿宋" w:hint="eastAsia"/>
          <w:sz w:val="24"/>
        </w:rPr>
        <w:t>（</w:t>
      </w:r>
      <w:r w:rsidR="00F37602">
        <w:rPr>
          <w:rFonts w:ascii="仿宋" w:eastAsia="仿宋" w:hAnsi="仿宋" w:hint="eastAsia"/>
          <w:sz w:val="24"/>
        </w:rPr>
        <w:t>三</w:t>
      </w:r>
      <w:r>
        <w:rPr>
          <w:rFonts w:ascii="仿宋" w:eastAsia="仿宋" w:hAnsi="仿宋" w:hint="eastAsia"/>
          <w:sz w:val="24"/>
        </w:rPr>
        <w:t>）</w:t>
      </w:r>
      <w:r w:rsidR="00245F0F">
        <w:rPr>
          <w:rFonts w:ascii="仿宋" w:eastAsia="仿宋" w:hAnsi="仿宋" w:hint="eastAsia"/>
          <w:sz w:val="24"/>
        </w:rPr>
        <w:t>聘期岗位职责书</w:t>
      </w:r>
    </w:p>
    <w:p w:rsidR="00560393" w:rsidRDefault="00560393" w:rsidP="00121CA4">
      <w:pPr>
        <w:pStyle w:val="a3"/>
        <w:spacing w:line="360" w:lineRule="auto"/>
        <w:ind w:firstLine="480"/>
        <w:rPr>
          <w:rFonts w:ascii="仿宋" w:eastAsia="仿宋" w:hAnsi="仿宋"/>
          <w:sz w:val="24"/>
        </w:rPr>
      </w:pPr>
      <w:r>
        <w:rPr>
          <w:rFonts w:ascii="仿宋" w:eastAsia="仿宋" w:hAnsi="仿宋" w:hint="eastAsia"/>
          <w:sz w:val="24"/>
        </w:rPr>
        <w:t>各单位要制定明确的聘期</w:t>
      </w:r>
      <w:r w:rsidR="00F1010B">
        <w:rPr>
          <w:rFonts w:ascii="仿宋" w:eastAsia="仿宋" w:hAnsi="仿宋" w:hint="eastAsia"/>
          <w:sz w:val="24"/>
        </w:rPr>
        <w:t>任务及聘期考核标准，</w:t>
      </w:r>
      <w:r>
        <w:rPr>
          <w:rFonts w:ascii="仿宋" w:eastAsia="仿宋" w:hAnsi="仿宋" w:hint="eastAsia"/>
          <w:sz w:val="24"/>
        </w:rPr>
        <w:t>并与聘用人员签订</w:t>
      </w:r>
      <w:r w:rsidR="009E25F5">
        <w:rPr>
          <w:rFonts w:ascii="仿宋" w:eastAsia="仿宋" w:hAnsi="仿宋" w:hint="eastAsia"/>
          <w:sz w:val="24"/>
        </w:rPr>
        <w:t>《</w:t>
      </w:r>
      <w:r w:rsidR="00245F0F">
        <w:rPr>
          <w:rFonts w:ascii="仿宋" w:eastAsia="仿宋" w:hAnsi="仿宋" w:hint="eastAsia"/>
          <w:sz w:val="24"/>
        </w:rPr>
        <w:t>聘期</w:t>
      </w:r>
      <w:r w:rsidR="00712924">
        <w:rPr>
          <w:rFonts w:ascii="仿宋" w:eastAsia="仿宋" w:hAnsi="仿宋" w:hint="eastAsia"/>
          <w:sz w:val="24"/>
        </w:rPr>
        <w:t>岗位责任书</w:t>
      </w:r>
      <w:r w:rsidR="009E25F5">
        <w:rPr>
          <w:rFonts w:ascii="仿宋" w:eastAsia="仿宋" w:hAnsi="仿宋" w:hint="eastAsia"/>
          <w:sz w:val="24"/>
        </w:rPr>
        <w:t>》</w:t>
      </w:r>
      <w:r>
        <w:rPr>
          <w:rFonts w:ascii="仿宋" w:eastAsia="仿宋" w:hAnsi="仿宋" w:hint="eastAsia"/>
          <w:sz w:val="24"/>
        </w:rPr>
        <w:t>，报人事处备案。</w:t>
      </w:r>
    </w:p>
    <w:p w:rsidR="00245F0F" w:rsidRPr="00245F0F" w:rsidRDefault="00245F0F" w:rsidP="00245F0F">
      <w:pPr>
        <w:spacing w:line="360" w:lineRule="auto"/>
        <w:ind w:firstLineChars="202" w:firstLine="485"/>
        <w:rPr>
          <w:rFonts w:ascii="仿宋" w:eastAsia="仿宋" w:hAnsi="仿宋"/>
          <w:sz w:val="24"/>
        </w:rPr>
      </w:pPr>
      <w:r>
        <w:rPr>
          <w:rFonts w:ascii="仿宋" w:eastAsia="仿宋" w:hAnsi="仿宋" w:hint="eastAsia"/>
          <w:sz w:val="24"/>
        </w:rPr>
        <w:t>五、</w:t>
      </w:r>
      <w:r w:rsidRPr="00245F0F">
        <w:rPr>
          <w:rFonts w:ascii="仿宋" w:eastAsia="仿宋" w:hAnsi="仿宋" w:hint="eastAsia"/>
          <w:sz w:val="24"/>
        </w:rPr>
        <w:t>工作纪律</w:t>
      </w:r>
    </w:p>
    <w:p w:rsidR="00245F0F" w:rsidRPr="00245F0F" w:rsidRDefault="00245F0F" w:rsidP="00245F0F">
      <w:pPr>
        <w:spacing w:line="360" w:lineRule="auto"/>
        <w:ind w:firstLineChars="202" w:firstLine="485"/>
        <w:rPr>
          <w:rFonts w:ascii="仿宋" w:eastAsia="仿宋" w:hAnsi="仿宋"/>
          <w:sz w:val="24"/>
        </w:rPr>
      </w:pPr>
      <w:r w:rsidRPr="00245F0F">
        <w:rPr>
          <w:rFonts w:ascii="仿宋" w:eastAsia="仿宋" w:hAnsi="仿宋" w:hint="eastAsia"/>
          <w:sz w:val="24"/>
        </w:rPr>
        <w:t>（一）专业技术岗位聘任涉及教职工的切身利益，各单位应高度重视聘任工作，坚持条件，严格程序，广泛听取意见，认真做好考核与聘任工作。</w:t>
      </w:r>
    </w:p>
    <w:p w:rsidR="00FB5E99" w:rsidRPr="00245F0F" w:rsidRDefault="00245F0F" w:rsidP="00245F0F">
      <w:pPr>
        <w:spacing w:line="360" w:lineRule="auto"/>
        <w:ind w:firstLineChars="202" w:firstLine="485"/>
        <w:rPr>
          <w:rFonts w:ascii="仿宋" w:eastAsia="仿宋" w:hAnsi="仿宋"/>
          <w:sz w:val="24"/>
        </w:rPr>
      </w:pPr>
      <w:r w:rsidRPr="00245F0F">
        <w:rPr>
          <w:rFonts w:ascii="仿宋" w:eastAsia="仿宋" w:hAnsi="仿宋" w:hint="eastAsia"/>
          <w:sz w:val="24"/>
        </w:rPr>
        <w:t>（二）此次岗位考核与聘任工作申诉案件，由学校岗位聘任申诉委员会负责，办公室设在工会，申诉电话：89733049。</w:t>
      </w:r>
    </w:p>
    <w:p w:rsidR="002067E3" w:rsidRDefault="002067E3" w:rsidP="002067E3">
      <w:pPr>
        <w:spacing w:line="360" w:lineRule="auto"/>
        <w:rPr>
          <w:rFonts w:ascii="仿宋" w:eastAsia="仿宋" w:hAnsi="仿宋"/>
          <w:sz w:val="24"/>
        </w:rPr>
      </w:pPr>
    </w:p>
    <w:p w:rsidR="002067E3" w:rsidRPr="002067E3" w:rsidRDefault="002067E3" w:rsidP="002067E3">
      <w:pPr>
        <w:spacing w:line="360" w:lineRule="auto"/>
        <w:rPr>
          <w:rFonts w:ascii="仿宋" w:eastAsia="仿宋" w:hAnsi="仿宋"/>
          <w:sz w:val="24"/>
        </w:rPr>
      </w:pPr>
    </w:p>
    <w:p w:rsidR="00263C23" w:rsidRPr="002067E3" w:rsidRDefault="00263C23" w:rsidP="002067E3">
      <w:pPr>
        <w:spacing w:line="360" w:lineRule="auto"/>
        <w:jc w:val="right"/>
        <w:rPr>
          <w:rFonts w:ascii="仿宋" w:eastAsia="仿宋" w:hAnsi="仿宋"/>
          <w:sz w:val="24"/>
        </w:rPr>
      </w:pPr>
      <w:r w:rsidRPr="002067E3">
        <w:rPr>
          <w:rFonts w:ascii="仿宋" w:eastAsia="仿宋" w:hAnsi="仿宋" w:hint="eastAsia"/>
          <w:sz w:val="24"/>
        </w:rPr>
        <w:t>中国石油大学（北京）</w:t>
      </w:r>
    </w:p>
    <w:p w:rsidR="0013121A" w:rsidRDefault="00245F0F" w:rsidP="003E43EB">
      <w:pPr>
        <w:spacing w:line="360" w:lineRule="auto"/>
        <w:jc w:val="right"/>
        <w:rPr>
          <w:rFonts w:ascii="仿宋" w:eastAsia="仿宋" w:hAnsi="仿宋"/>
          <w:sz w:val="24"/>
        </w:rPr>
      </w:pPr>
      <w:r w:rsidRPr="00553AB3">
        <w:rPr>
          <w:rFonts w:ascii="仿宋" w:eastAsia="仿宋" w:hAnsi="仿宋"/>
          <w:sz w:val="24"/>
        </w:rPr>
        <w:t>20</w:t>
      </w:r>
      <w:r>
        <w:rPr>
          <w:rFonts w:ascii="仿宋" w:eastAsia="仿宋" w:hAnsi="仿宋" w:hint="eastAsia"/>
          <w:sz w:val="24"/>
        </w:rPr>
        <w:t>15年4月</w:t>
      </w:r>
      <w:r w:rsidR="0049442A">
        <w:rPr>
          <w:rFonts w:ascii="仿宋" w:eastAsia="仿宋" w:hAnsi="仿宋" w:hint="eastAsia"/>
          <w:sz w:val="24"/>
        </w:rPr>
        <w:t>13</w:t>
      </w:r>
      <w:r>
        <w:rPr>
          <w:rFonts w:ascii="仿宋" w:eastAsia="仿宋" w:hAnsi="仿宋" w:hint="eastAsia"/>
          <w:sz w:val="24"/>
        </w:rPr>
        <w:t>日</w:t>
      </w:r>
    </w:p>
    <w:p w:rsidR="00615794" w:rsidRDefault="00615794" w:rsidP="003E43EB">
      <w:pPr>
        <w:spacing w:line="360" w:lineRule="auto"/>
        <w:jc w:val="right"/>
        <w:rPr>
          <w:rFonts w:ascii="仿宋" w:eastAsia="仿宋" w:hAnsi="仿宋"/>
          <w:sz w:val="24"/>
        </w:rPr>
      </w:pPr>
    </w:p>
    <w:p w:rsidR="00615794" w:rsidRDefault="00615794" w:rsidP="003E43EB">
      <w:pPr>
        <w:spacing w:line="360" w:lineRule="auto"/>
        <w:jc w:val="right"/>
        <w:rPr>
          <w:rFonts w:ascii="仿宋" w:eastAsia="仿宋" w:hAnsi="仿宋"/>
          <w:sz w:val="24"/>
        </w:rPr>
      </w:pPr>
    </w:p>
    <w:p w:rsidR="00106EB5" w:rsidRDefault="00106EB5" w:rsidP="00C35802">
      <w:pPr>
        <w:spacing w:line="360" w:lineRule="auto"/>
        <w:rPr>
          <w:rFonts w:ascii="仿宋" w:eastAsia="仿宋" w:hAnsi="仿宋"/>
          <w:sz w:val="24"/>
        </w:rPr>
      </w:pPr>
    </w:p>
    <w:p w:rsidR="0049442A" w:rsidRDefault="0049442A" w:rsidP="00C35802">
      <w:pPr>
        <w:spacing w:line="360" w:lineRule="auto"/>
        <w:rPr>
          <w:rFonts w:ascii="仿宋" w:eastAsia="仿宋" w:hAnsi="仿宋"/>
          <w:sz w:val="24"/>
        </w:rPr>
      </w:pPr>
    </w:p>
    <w:p w:rsidR="0049442A" w:rsidRDefault="0049442A" w:rsidP="00C35802">
      <w:pPr>
        <w:spacing w:line="360" w:lineRule="auto"/>
        <w:rPr>
          <w:rFonts w:ascii="仿宋" w:eastAsia="仿宋" w:hAnsi="仿宋"/>
          <w:sz w:val="24"/>
        </w:rPr>
      </w:pPr>
    </w:p>
    <w:p w:rsidR="0049442A" w:rsidRDefault="0049442A" w:rsidP="00C35802">
      <w:pPr>
        <w:spacing w:line="360" w:lineRule="auto"/>
        <w:rPr>
          <w:rFonts w:ascii="仿宋" w:eastAsia="仿宋" w:hAnsi="仿宋"/>
          <w:sz w:val="24"/>
        </w:rPr>
      </w:pPr>
    </w:p>
    <w:p w:rsidR="0049442A" w:rsidRDefault="0049442A" w:rsidP="00C35802">
      <w:pPr>
        <w:spacing w:line="360" w:lineRule="auto"/>
        <w:rPr>
          <w:rFonts w:ascii="仿宋" w:eastAsia="仿宋" w:hAnsi="仿宋"/>
          <w:sz w:val="24"/>
        </w:rPr>
      </w:pPr>
    </w:p>
    <w:p w:rsidR="0049442A" w:rsidRPr="00106EB5" w:rsidRDefault="0049442A" w:rsidP="00C35802">
      <w:pPr>
        <w:spacing w:line="360" w:lineRule="auto"/>
        <w:rPr>
          <w:rFonts w:ascii="仿宋" w:eastAsia="仿宋" w:hAnsi="仿宋"/>
          <w:sz w:val="24"/>
        </w:rPr>
      </w:pPr>
    </w:p>
    <w:p w:rsidR="00F023A8" w:rsidRDefault="00615794" w:rsidP="00C35802">
      <w:pPr>
        <w:spacing w:line="360" w:lineRule="auto"/>
        <w:rPr>
          <w:rFonts w:ascii="仿宋" w:eastAsia="仿宋" w:hAnsi="仿宋"/>
          <w:sz w:val="24"/>
        </w:rPr>
      </w:pPr>
      <w:r>
        <w:rPr>
          <w:rFonts w:ascii="仿宋" w:eastAsia="仿宋" w:hAnsi="仿宋" w:hint="eastAsia"/>
          <w:sz w:val="24"/>
        </w:rPr>
        <w:lastRenderedPageBreak/>
        <w:t>附件</w:t>
      </w:r>
      <w:r w:rsidR="00F023A8">
        <w:rPr>
          <w:rFonts w:ascii="仿宋" w:eastAsia="仿宋" w:hAnsi="仿宋" w:hint="eastAsia"/>
          <w:sz w:val="24"/>
        </w:rPr>
        <w:t>1</w:t>
      </w:r>
      <w:r>
        <w:rPr>
          <w:rFonts w:ascii="仿宋" w:eastAsia="仿宋" w:hAnsi="仿宋" w:hint="eastAsia"/>
          <w:sz w:val="24"/>
        </w:rPr>
        <w:t>：</w:t>
      </w:r>
      <w:r w:rsidR="00F023A8">
        <w:rPr>
          <w:rFonts w:ascii="仿宋" w:eastAsia="仿宋" w:hAnsi="仿宋" w:hint="eastAsia"/>
          <w:sz w:val="24"/>
        </w:rPr>
        <w:t>聘任组织和聘任程序</w:t>
      </w:r>
    </w:p>
    <w:p w:rsidR="00CD3BB0" w:rsidRPr="00C35802" w:rsidRDefault="00CD3BB0" w:rsidP="00C35802">
      <w:pPr>
        <w:spacing w:line="360" w:lineRule="auto"/>
        <w:ind w:firstLineChars="202" w:firstLine="485"/>
        <w:rPr>
          <w:rFonts w:ascii="仿宋" w:eastAsia="仿宋" w:hAnsi="仿宋"/>
          <w:sz w:val="24"/>
        </w:rPr>
      </w:pPr>
      <w:r>
        <w:rPr>
          <w:rFonts w:ascii="仿宋" w:eastAsia="仿宋" w:hAnsi="仿宋" w:hint="eastAsia"/>
          <w:sz w:val="24"/>
        </w:rPr>
        <w:t>（一）聘任</w:t>
      </w:r>
      <w:r w:rsidRPr="00C35802">
        <w:rPr>
          <w:rFonts w:ascii="仿宋" w:eastAsia="仿宋" w:hAnsi="仿宋" w:hint="eastAsia"/>
          <w:sz w:val="24"/>
        </w:rPr>
        <w:t>组织</w:t>
      </w:r>
    </w:p>
    <w:p w:rsidR="00CD3BB0" w:rsidRPr="00C35802" w:rsidRDefault="00CD3BB0" w:rsidP="00C35802">
      <w:pPr>
        <w:spacing w:line="360" w:lineRule="auto"/>
        <w:ind w:firstLineChars="202" w:firstLine="485"/>
        <w:rPr>
          <w:rFonts w:ascii="仿宋" w:eastAsia="仿宋" w:hAnsi="仿宋"/>
          <w:sz w:val="24"/>
        </w:rPr>
      </w:pPr>
      <w:r>
        <w:rPr>
          <w:rFonts w:ascii="仿宋" w:eastAsia="仿宋" w:hAnsi="仿宋" w:hint="eastAsia"/>
          <w:sz w:val="24"/>
        </w:rPr>
        <w:t>1.</w:t>
      </w:r>
      <w:r w:rsidRPr="00C35802">
        <w:rPr>
          <w:rFonts w:ascii="仿宋" w:eastAsia="仿宋" w:hAnsi="仿宋" w:hint="eastAsia"/>
          <w:sz w:val="24"/>
        </w:rPr>
        <w:t>学校成立</w:t>
      </w:r>
      <w:r>
        <w:rPr>
          <w:rFonts w:ascii="仿宋" w:eastAsia="仿宋" w:hAnsi="仿宋" w:hint="eastAsia"/>
          <w:sz w:val="24"/>
        </w:rPr>
        <w:t>直属</w:t>
      </w:r>
      <w:r w:rsidRPr="00C35802">
        <w:rPr>
          <w:rFonts w:ascii="仿宋" w:eastAsia="仿宋" w:hAnsi="仿宋" w:hint="eastAsia"/>
          <w:sz w:val="24"/>
        </w:rPr>
        <w:t>单位其他专业技术岗位聘任委员会，主任由主管人事校长担任，副主任由主管</w:t>
      </w:r>
      <w:r>
        <w:rPr>
          <w:rFonts w:ascii="仿宋" w:eastAsia="仿宋" w:hAnsi="仿宋" w:hint="eastAsia"/>
          <w:sz w:val="24"/>
        </w:rPr>
        <w:t>直属</w:t>
      </w:r>
      <w:r w:rsidRPr="00C35802">
        <w:rPr>
          <w:rFonts w:ascii="仿宋" w:eastAsia="仿宋" w:hAnsi="仿宋" w:hint="eastAsia"/>
          <w:sz w:val="24"/>
        </w:rPr>
        <w:t>单位的校领导担任，成员由各</w:t>
      </w:r>
      <w:r>
        <w:rPr>
          <w:rFonts w:ascii="仿宋" w:eastAsia="仿宋" w:hAnsi="仿宋" w:hint="eastAsia"/>
          <w:sz w:val="24"/>
        </w:rPr>
        <w:t>直属</w:t>
      </w:r>
      <w:r w:rsidRPr="00C35802">
        <w:rPr>
          <w:rFonts w:ascii="仿宋" w:eastAsia="仿宋" w:hAnsi="仿宋" w:hint="eastAsia"/>
          <w:sz w:val="24"/>
        </w:rPr>
        <w:t>单位负责人及相关部门负责人组成。办公室设在人事处，负责</w:t>
      </w:r>
      <w:r>
        <w:rPr>
          <w:rFonts w:ascii="仿宋" w:eastAsia="仿宋" w:hAnsi="仿宋" w:hint="eastAsia"/>
          <w:sz w:val="24"/>
        </w:rPr>
        <w:t>直属</w:t>
      </w:r>
      <w:r w:rsidRPr="00C35802">
        <w:rPr>
          <w:rFonts w:ascii="仿宋" w:eastAsia="仿宋" w:hAnsi="仿宋" w:hint="eastAsia"/>
          <w:sz w:val="24"/>
        </w:rPr>
        <w:t>单位其他专业技术人员的聘用及日常管理工作。</w:t>
      </w:r>
    </w:p>
    <w:p w:rsidR="00CD3BB0" w:rsidRPr="00C35802" w:rsidRDefault="00CD3BB0" w:rsidP="00C35802">
      <w:pPr>
        <w:spacing w:line="360" w:lineRule="auto"/>
        <w:ind w:firstLineChars="202" w:firstLine="485"/>
        <w:rPr>
          <w:rFonts w:ascii="仿宋" w:eastAsia="仿宋" w:hAnsi="仿宋"/>
          <w:sz w:val="24"/>
        </w:rPr>
      </w:pPr>
      <w:r>
        <w:rPr>
          <w:rFonts w:ascii="仿宋" w:eastAsia="仿宋" w:hAnsi="仿宋" w:hint="eastAsia"/>
          <w:sz w:val="24"/>
        </w:rPr>
        <w:t>2.</w:t>
      </w:r>
      <w:r w:rsidRPr="00C35802">
        <w:rPr>
          <w:rFonts w:ascii="仿宋" w:eastAsia="仿宋" w:hAnsi="仿宋" w:hint="eastAsia"/>
          <w:sz w:val="24"/>
        </w:rPr>
        <w:t>各</w:t>
      </w:r>
      <w:r>
        <w:rPr>
          <w:rFonts w:ascii="仿宋" w:eastAsia="仿宋" w:hAnsi="仿宋" w:hint="eastAsia"/>
          <w:sz w:val="24"/>
        </w:rPr>
        <w:t>直属</w:t>
      </w:r>
      <w:r w:rsidRPr="00C35802">
        <w:rPr>
          <w:rFonts w:ascii="仿宋" w:eastAsia="仿宋" w:hAnsi="仿宋" w:hint="eastAsia"/>
          <w:sz w:val="24"/>
        </w:rPr>
        <w:t>单位成立其他专业技术职务聘用工作小组，小组成员应不少于</w:t>
      </w:r>
      <w:r w:rsidRPr="00C35802">
        <w:rPr>
          <w:rFonts w:ascii="仿宋" w:eastAsia="仿宋" w:hAnsi="仿宋"/>
          <w:sz w:val="24"/>
        </w:rPr>
        <w:t>3人，设组长1人，由单位负责人担任。二级单位聘任工作小组负责本单位其他专业技术岗位聘任条件的制定、聘期考核、聘用等工作。</w:t>
      </w:r>
    </w:p>
    <w:p w:rsidR="00CD3BB0" w:rsidRPr="00C35802" w:rsidRDefault="00CD3BB0" w:rsidP="00C35802">
      <w:pPr>
        <w:spacing w:line="360" w:lineRule="auto"/>
        <w:ind w:firstLineChars="202" w:firstLine="485"/>
        <w:rPr>
          <w:rFonts w:ascii="仿宋" w:eastAsia="仿宋" w:hAnsi="仿宋"/>
          <w:sz w:val="24"/>
        </w:rPr>
      </w:pPr>
      <w:r w:rsidRPr="00C35802">
        <w:rPr>
          <w:rFonts w:ascii="仿宋" w:eastAsia="仿宋" w:hAnsi="仿宋" w:hint="eastAsia"/>
          <w:sz w:val="24"/>
        </w:rPr>
        <w:t>（</w:t>
      </w:r>
      <w:r>
        <w:rPr>
          <w:rFonts w:ascii="仿宋" w:eastAsia="仿宋" w:hAnsi="仿宋" w:hint="eastAsia"/>
          <w:sz w:val="24"/>
        </w:rPr>
        <w:t>二</w:t>
      </w:r>
      <w:r w:rsidRPr="00C35802">
        <w:rPr>
          <w:rFonts w:ascii="仿宋" w:eastAsia="仿宋" w:hAnsi="仿宋" w:hint="eastAsia"/>
          <w:sz w:val="24"/>
        </w:rPr>
        <w:t>）</w:t>
      </w:r>
      <w:r>
        <w:rPr>
          <w:rFonts w:ascii="仿宋" w:eastAsia="仿宋" w:hAnsi="仿宋" w:hint="eastAsia"/>
          <w:sz w:val="24"/>
        </w:rPr>
        <w:t>聘任</w:t>
      </w:r>
      <w:r w:rsidRPr="00C35802">
        <w:rPr>
          <w:rFonts w:ascii="仿宋" w:eastAsia="仿宋" w:hAnsi="仿宋" w:hint="eastAsia"/>
          <w:sz w:val="24"/>
        </w:rPr>
        <w:t>程序</w:t>
      </w:r>
    </w:p>
    <w:p w:rsidR="00CD3BB0" w:rsidRDefault="00CD3BB0" w:rsidP="00C35802">
      <w:pPr>
        <w:spacing w:line="360" w:lineRule="auto"/>
        <w:ind w:firstLineChars="202" w:firstLine="485"/>
        <w:rPr>
          <w:rFonts w:ascii="仿宋" w:eastAsia="仿宋" w:hAnsi="仿宋"/>
          <w:sz w:val="24"/>
        </w:rPr>
      </w:pPr>
      <w:r w:rsidRPr="00C35802">
        <w:rPr>
          <w:rFonts w:ascii="仿宋" w:eastAsia="仿宋" w:hAnsi="仿宋"/>
          <w:sz w:val="24"/>
        </w:rPr>
        <w:t>1.</w:t>
      </w:r>
      <w:r w:rsidR="004F4BC9">
        <w:rPr>
          <w:rFonts w:ascii="仿宋" w:eastAsia="仿宋" w:hAnsi="仿宋" w:hint="eastAsia"/>
          <w:sz w:val="24"/>
        </w:rPr>
        <w:t>各直属单位按照上一轮聘期任务及聘期考核标准认真组织聘期考核，并公示聘期考核结果</w:t>
      </w:r>
      <w:r w:rsidR="0091720E">
        <w:rPr>
          <w:rFonts w:ascii="仿宋" w:eastAsia="仿宋" w:hAnsi="仿宋" w:hint="eastAsia"/>
          <w:sz w:val="24"/>
        </w:rPr>
        <w:t>。</w:t>
      </w:r>
    </w:p>
    <w:p w:rsidR="00CD3BB0" w:rsidRPr="00C35802" w:rsidRDefault="00CD3BB0" w:rsidP="00C35802">
      <w:pPr>
        <w:spacing w:line="360" w:lineRule="auto"/>
        <w:ind w:firstLineChars="202" w:firstLine="485"/>
        <w:rPr>
          <w:rFonts w:ascii="仿宋" w:eastAsia="仿宋" w:hAnsi="仿宋"/>
          <w:sz w:val="24"/>
        </w:rPr>
      </w:pPr>
      <w:r>
        <w:rPr>
          <w:rFonts w:ascii="仿宋" w:eastAsia="仿宋" w:hAnsi="仿宋" w:hint="eastAsia"/>
          <w:sz w:val="24"/>
        </w:rPr>
        <w:t>2.</w:t>
      </w:r>
      <w:r w:rsidRPr="00C35802">
        <w:rPr>
          <w:rFonts w:ascii="仿宋" w:eastAsia="仿宋" w:hAnsi="仿宋" w:hint="eastAsia"/>
          <w:sz w:val="24"/>
        </w:rPr>
        <w:t>各</w:t>
      </w:r>
      <w:r>
        <w:rPr>
          <w:rFonts w:ascii="仿宋" w:eastAsia="仿宋" w:hAnsi="仿宋" w:hint="eastAsia"/>
          <w:sz w:val="24"/>
        </w:rPr>
        <w:t>直属</w:t>
      </w:r>
      <w:r w:rsidRPr="00C35802">
        <w:rPr>
          <w:rFonts w:ascii="仿宋" w:eastAsia="仿宋" w:hAnsi="仿宋" w:hint="eastAsia"/>
          <w:sz w:val="24"/>
        </w:rPr>
        <w:t>单位在本单位公布岗位聘任</w:t>
      </w:r>
      <w:r w:rsidR="004F4BC9">
        <w:rPr>
          <w:rFonts w:ascii="仿宋" w:eastAsia="仿宋" w:hAnsi="仿宋" w:hint="eastAsia"/>
          <w:sz w:val="24"/>
        </w:rPr>
        <w:t>相关文件</w:t>
      </w:r>
      <w:r w:rsidRPr="00C35802">
        <w:rPr>
          <w:rFonts w:ascii="仿宋" w:eastAsia="仿宋" w:hAnsi="仿宋"/>
          <w:sz w:val="24"/>
        </w:rPr>
        <w:t>(</w:t>
      </w:r>
      <w:r w:rsidR="004F4BC9">
        <w:rPr>
          <w:rFonts w:ascii="仿宋" w:eastAsia="仿宋" w:hAnsi="仿宋" w:hint="eastAsia"/>
          <w:sz w:val="24"/>
        </w:rPr>
        <w:t>含聘任组织名单、聘任条件、聘任程序和时间安排、聘期考核要求等内容</w:t>
      </w:r>
      <w:r w:rsidRPr="00C35802">
        <w:rPr>
          <w:rFonts w:ascii="仿宋" w:eastAsia="仿宋" w:hAnsi="仿宋"/>
          <w:sz w:val="24"/>
        </w:rPr>
        <w:t>)</w:t>
      </w:r>
      <w:r w:rsidR="0091720E">
        <w:rPr>
          <w:rFonts w:ascii="仿宋" w:eastAsia="仿宋" w:hAnsi="仿宋" w:hint="eastAsia"/>
          <w:sz w:val="24"/>
        </w:rPr>
        <w:t>。</w:t>
      </w:r>
    </w:p>
    <w:p w:rsidR="00CD3BB0" w:rsidRPr="00C35802" w:rsidRDefault="00CD3BB0" w:rsidP="00C35802">
      <w:pPr>
        <w:spacing w:line="360" w:lineRule="auto"/>
        <w:ind w:firstLineChars="202" w:firstLine="485"/>
        <w:rPr>
          <w:rFonts w:ascii="仿宋" w:eastAsia="仿宋" w:hAnsi="仿宋"/>
          <w:sz w:val="24"/>
        </w:rPr>
      </w:pPr>
      <w:r w:rsidRPr="00C35802">
        <w:rPr>
          <w:rFonts w:ascii="仿宋" w:eastAsia="仿宋" w:hAnsi="仿宋"/>
          <w:sz w:val="24"/>
        </w:rPr>
        <w:t>2.各</w:t>
      </w:r>
      <w:r>
        <w:rPr>
          <w:rFonts w:ascii="仿宋" w:eastAsia="仿宋" w:hAnsi="仿宋" w:hint="eastAsia"/>
          <w:sz w:val="24"/>
        </w:rPr>
        <w:t>直属</w:t>
      </w:r>
      <w:r w:rsidRPr="00C35802">
        <w:rPr>
          <w:rFonts w:ascii="仿宋" w:eastAsia="仿宋" w:hAnsi="仿宋" w:hint="eastAsia"/>
          <w:sz w:val="24"/>
        </w:rPr>
        <w:t>单位按照学校核定的岗位比例和岗位数，根据岗位职责和聘任条件</w:t>
      </w:r>
      <w:r w:rsidRPr="00C35802">
        <w:rPr>
          <w:rFonts w:ascii="仿宋" w:eastAsia="仿宋" w:hAnsi="仿宋"/>
          <w:sz w:val="24"/>
        </w:rPr>
        <w:t>,通过个人申报和组织评审相结合,组织本单位岗位聘任工作</w:t>
      </w:r>
      <w:r w:rsidR="0091720E">
        <w:rPr>
          <w:rFonts w:ascii="仿宋" w:eastAsia="仿宋" w:hAnsi="仿宋" w:hint="eastAsia"/>
          <w:sz w:val="24"/>
        </w:rPr>
        <w:t>。</w:t>
      </w:r>
    </w:p>
    <w:p w:rsidR="00CD3BB0" w:rsidRPr="00C35802" w:rsidRDefault="00CD3BB0" w:rsidP="00C35802">
      <w:pPr>
        <w:spacing w:line="360" w:lineRule="auto"/>
        <w:ind w:firstLineChars="202" w:firstLine="485"/>
        <w:rPr>
          <w:rFonts w:ascii="仿宋" w:eastAsia="仿宋" w:hAnsi="仿宋"/>
          <w:sz w:val="24"/>
        </w:rPr>
      </w:pPr>
      <w:r w:rsidRPr="00C35802">
        <w:rPr>
          <w:rFonts w:ascii="仿宋" w:eastAsia="仿宋" w:hAnsi="仿宋"/>
          <w:sz w:val="24"/>
        </w:rPr>
        <w:t>3.结果公示，各</w:t>
      </w:r>
      <w:r>
        <w:rPr>
          <w:rFonts w:ascii="仿宋" w:eastAsia="仿宋" w:hAnsi="仿宋" w:hint="eastAsia"/>
          <w:sz w:val="24"/>
        </w:rPr>
        <w:t>直属</w:t>
      </w:r>
      <w:r w:rsidRPr="00C35802">
        <w:rPr>
          <w:rFonts w:ascii="仿宋" w:eastAsia="仿宋" w:hAnsi="仿宋" w:hint="eastAsia"/>
          <w:sz w:val="24"/>
        </w:rPr>
        <w:t>单位将聘任结果本单位公示一周后，上报岗位聘任办公室（人事处）</w:t>
      </w:r>
      <w:r w:rsidR="0091720E">
        <w:rPr>
          <w:rFonts w:ascii="仿宋" w:eastAsia="仿宋" w:hAnsi="仿宋" w:hint="eastAsia"/>
          <w:sz w:val="24"/>
        </w:rPr>
        <w:t>。</w:t>
      </w:r>
    </w:p>
    <w:p w:rsidR="00615794" w:rsidRDefault="00CD3BB0" w:rsidP="00C35802">
      <w:pPr>
        <w:spacing w:line="360" w:lineRule="auto"/>
        <w:ind w:firstLineChars="202" w:firstLine="485"/>
        <w:rPr>
          <w:rFonts w:ascii="仿宋" w:eastAsia="仿宋" w:hAnsi="仿宋"/>
          <w:sz w:val="24"/>
        </w:rPr>
      </w:pPr>
      <w:r w:rsidRPr="00C35802">
        <w:rPr>
          <w:rFonts w:ascii="仿宋" w:eastAsia="仿宋" w:hAnsi="仿宋"/>
          <w:sz w:val="24"/>
        </w:rPr>
        <w:t>4.岗位聘任委员会审核，发文聘任，各</w:t>
      </w:r>
      <w:r>
        <w:rPr>
          <w:rFonts w:ascii="仿宋" w:eastAsia="仿宋" w:hAnsi="仿宋" w:hint="eastAsia"/>
          <w:sz w:val="24"/>
        </w:rPr>
        <w:t>直属</w:t>
      </w:r>
      <w:r w:rsidRPr="00C35802">
        <w:rPr>
          <w:rFonts w:ascii="仿宋" w:eastAsia="仿宋" w:hAnsi="仿宋" w:hint="eastAsia"/>
          <w:sz w:val="24"/>
        </w:rPr>
        <w:t>单位与聘用人员签订《</w:t>
      </w:r>
      <w:r w:rsidR="00AF473C">
        <w:rPr>
          <w:rFonts w:ascii="仿宋" w:eastAsia="仿宋" w:hAnsi="仿宋" w:hint="eastAsia"/>
          <w:sz w:val="24"/>
        </w:rPr>
        <w:t>聘期岗位职责书</w:t>
      </w:r>
      <w:r w:rsidRPr="00C35802">
        <w:rPr>
          <w:rFonts w:ascii="仿宋" w:eastAsia="仿宋" w:hAnsi="仿宋" w:hint="eastAsia"/>
          <w:sz w:val="24"/>
        </w:rPr>
        <w:t>》。</w:t>
      </w:r>
    </w:p>
    <w:p w:rsidR="00615794" w:rsidRPr="00AF473C" w:rsidRDefault="00615794" w:rsidP="00C35802">
      <w:pPr>
        <w:spacing w:line="360" w:lineRule="auto"/>
        <w:ind w:firstLineChars="202" w:firstLine="485"/>
        <w:rPr>
          <w:rFonts w:ascii="仿宋" w:eastAsia="仿宋" w:hAnsi="仿宋"/>
          <w:sz w:val="24"/>
        </w:rPr>
      </w:pPr>
    </w:p>
    <w:p w:rsidR="00FE4433" w:rsidRPr="0074459B" w:rsidRDefault="00FE4433">
      <w:pPr>
        <w:spacing w:line="360" w:lineRule="auto"/>
        <w:jc w:val="left"/>
        <w:rPr>
          <w:rFonts w:ascii="仿宋" w:eastAsia="仿宋" w:hAnsi="仿宋"/>
          <w:sz w:val="24"/>
        </w:rPr>
      </w:pPr>
      <w:bookmarkStart w:id="0" w:name="_GoBack"/>
      <w:bookmarkEnd w:id="0"/>
    </w:p>
    <w:sectPr w:rsidR="00FE4433" w:rsidRPr="0074459B" w:rsidSect="006A5C14">
      <w:pgSz w:w="11906" w:h="16838"/>
      <w:pgMar w:top="1440" w:right="1644" w:bottom="1440" w:left="164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714D" w:rsidRDefault="0000714D" w:rsidP="00483805">
      <w:r>
        <w:separator/>
      </w:r>
    </w:p>
  </w:endnote>
  <w:endnote w:type="continuationSeparator" w:id="0">
    <w:p w:rsidR="0000714D" w:rsidRDefault="0000714D" w:rsidP="00483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714D" w:rsidRDefault="0000714D" w:rsidP="00483805">
      <w:r>
        <w:separator/>
      </w:r>
    </w:p>
  </w:footnote>
  <w:footnote w:type="continuationSeparator" w:id="0">
    <w:p w:rsidR="0000714D" w:rsidRDefault="0000714D" w:rsidP="004838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D451B"/>
    <w:multiLevelType w:val="hybridMultilevel"/>
    <w:tmpl w:val="2CCCEC20"/>
    <w:lvl w:ilvl="0" w:tplc="560EC758">
      <w:start w:val="1"/>
      <w:numFmt w:val="decimal"/>
      <w:lvlText w:val="%1．"/>
      <w:lvlJc w:val="left"/>
      <w:pPr>
        <w:ind w:left="845" w:hanging="360"/>
      </w:pPr>
      <w:rPr>
        <w:rFonts w:hint="default"/>
      </w:rPr>
    </w:lvl>
    <w:lvl w:ilvl="1" w:tplc="04090019" w:tentative="1">
      <w:start w:val="1"/>
      <w:numFmt w:val="lowerLetter"/>
      <w:lvlText w:val="%2)"/>
      <w:lvlJc w:val="left"/>
      <w:pPr>
        <w:ind w:left="1325" w:hanging="420"/>
      </w:pPr>
    </w:lvl>
    <w:lvl w:ilvl="2" w:tplc="0409001B" w:tentative="1">
      <w:start w:val="1"/>
      <w:numFmt w:val="lowerRoman"/>
      <w:lvlText w:val="%3."/>
      <w:lvlJc w:val="right"/>
      <w:pPr>
        <w:ind w:left="1745" w:hanging="420"/>
      </w:pPr>
    </w:lvl>
    <w:lvl w:ilvl="3" w:tplc="0409000F" w:tentative="1">
      <w:start w:val="1"/>
      <w:numFmt w:val="decimal"/>
      <w:lvlText w:val="%4."/>
      <w:lvlJc w:val="left"/>
      <w:pPr>
        <w:ind w:left="2165" w:hanging="420"/>
      </w:pPr>
    </w:lvl>
    <w:lvl w:ilvl="4" w:tplc="04090019" w:tentative="1">
      <w:start w:val="1"/>
      <w:numFmt w:val="lowerLetter"/>
      <w:lvlText w:val="%5)"/>
      <w:lvlJc w:val="left"/>
      <w:pPr>
        <w:ind w:left="2585" w:hanging="420"/>
      </w:pPr>
    </w:lvl>
    <w:lvl w:ilvl="5" w:tplc="0409001B" w:tentative="1">
      <w:start w:val="1"/>
      <w:numFmt w:val="lowerRoman"/>
      <w:lvlText w:val="%6."/>
      <w:lvlJc w:val="right"/>
      <w:pPr>
        <w:ind w:left="3005" w:hanging="420"/>
      </w:pPr>
    </w:lvl>
    <w:lvl w:ilvl="6" w:tplc="0409000F" w:tentative="1">
      <w:start w:val="1"/>
      <w:numFmt w:val="decimal"/>
      <w:lvlText w:val="%7."/>
      <w:lvlJc w:val="left"/>
      <w:pPr>
        <w:ind w:left="3425" w:hanging="420"/>
      </w:pPr>
    </w:lvl>
    <w:lvl w:ilvl="7" w:tplc="04090019" w:tentative="1">
      <w:start w:val="1"/>
      <w:numFmt w:val="lowerLetter"/>
      <w:lvlText w:val="%8)"/>
      <w:lvlJc w:val="left"/>
      <w:pPr>
        <w:ind w:left="3845" w:hanging="420"/>
      </w:pPr>
    </w:lvl>
    <w:lvl w:ilvl="8" w:tplc="0409001B" w:tentative="1">
      <w:start w:val="1"/>
      <w:numFmt w:val="lowerRoman"/>
      <w:lvlText w:val="%9."/>
      <w:lvlJc w:val="right"/>
      <w:pPr>
        <w:ind w:left="4265" w:hanging="420"/>
      </w:pPr>
    </w:lvl>
  </w:abstractNum>
  <w:abstractNum w:abstractNumId="1">
    <w:nsid w:val="22E57197"/>
    <w:multiLevelType w:val="hybridMultilevel"/>
    <w:tmpl w:val="3F0AF758"/>
    <w:lvl w:ilvl="0" w:tplc="D7D24E9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6D0311D"/>
    <w:multiLevelType w:val="hybridMultilevel"/>
    <w:tmpl w:val="90628804"/>
    <w:lvl w:ilvl="0" w:tplc="6FF0D958">
      <w:start w:val="1"/>
      <w:numFmt w:val="decimal"/>
      <w:lvlText w:val="%1．"/>
      <w:lvlJc w:val="left"/>
      <w:pPr>
        <w:ind w:left="1200" w:hanging="36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3">
    <w:nsid w:val="279D6B60"/>
    <w:multiLevelType w:val="hybridMultilevel"/>
    <w:tmpl w:val="01C8D15C"/>
    <w:lvl w:ilvl="0" w:tplc="3378F4D4">
      <w:start w:val="1"/>
      <w:numFmt w:val="japaneseCounting"/>
      <w:lvlText w:val="（%1）"/>
      <w:lvlJc w:val="left"/>
      <w:pPr>
        <w:ind w:left="1205" w:hanging="720"/>
      </w:pPr>
      <w:rPr>
        <w:rFonts w:hint="default"/>
      </w:rPr>
    </w:lvl>
    <w:lvl w:ilvl="1" w:tplc="04090019" w:tentative="1">
      <w:start w:val="1"/>
      <w:numFmt w:val="lowerLetter"/>
      <w:lvlText w:val="%2)"/>
      <w:lvlJc w:val="left"/>
      <w:pPr>
        <w:ind w:left="1325" w:hanging="420"/>
      </w:pPr>
    </w:lvl>
    <w:lvl w:ilvl="2" w:tplc="0409001B" w:tentative="1">
      <w:start w:val="1"/>
      <w:numFmt w:val="lowerRoman"/>
      <w:lvlText w:val="%3."/>
      <w:lvlJc w:val="right"/>
      <w:pPr>
        <w:ind w:left="1745" w:hanging="420"/>
      </w:pPr>
    </w:lvl>
    <w:lvl w:ilvl="3" w:tplc="0409000F" w:tentative="1">
      <w:start w:val="1"/>
      <w:numFmt w:val="decimal"/>
      <w:lvlText w:val="%4."/>
      <w:lvlJc w:val="left"/>
      <w:pPr>
        <w:ind w:left="2165" w:hanging="420"/>
      </w:pPr>
    </w:lvl>
    <w:lvl w:ilvl="4" w:tplc="04090019" w:tentative="1">
      <w:start w:val="1"/>
      <w:numFmt w:val="lowerLetter"/>
      <w:lvlText w:val="%5)"/>
      <w:lvlJc w:val="left"/>
      <w:pPr>
        <w:ind w:left="2585" w:hanging="420"/>
      </w:pPr>
    </w:lvl>
    <w:lvl w:ilvl="5" w:tplc="0409001B" w:tentative="1">
      <w:start w:val="1"/>
      <w:numFmt w:val="lowerRoman"/>
      <w:lvlText w:val="%6."/>
      <w:lvlJc w:val="right"/>
      <w:pPr>
        <w:ind w:left="3005" w:hanging="420"/>
      </w:pPr>
    </w:lvl>
    <w:lvl w:ilvl="6" w:tplc="0409000F" w:tentative="1">
      <w:start w:val="1"/>
      <w:numFmt w:val="decimal"/>
      <w:lvlText w:val="%7."/>
      <w:lvlJc w:val="left"/>
      <w:pPr>
        <w:ind w:left="3425" w:hanging="420"/>
      </w:pPr>
    </w:lvl>
    <w:lvl w:ilvl="7" w:tplc="04090019" w:tentative="1">
      <w:start w:val="1"/>
      <w:numFmt w:val="lowerLetter"/>
      <w:lvlText w:val="%8)"/>
      <w:lvlJc w:val="left"/>
      <w:pPr>
        <w:ind w:left="3845" w:hanging="420"/>
      </w:pPr>
    </w:lvl>
    <w:lvl w:ilvl="8" w:tplc="0409001B" w:tentative="1">
      <w:start w:val="1"/>
      <w:numFmt w:val="lowerRoman"/>
      <w:lvlText w:val="%9."/>
      <w:lvlJc w:val="right"/>
      <w:pPr>
        <w:ind w:left="4265" w:hanging="420"/>
      </w:pPr>
    </w:lvl>
  </w:abstractNum>
  <w:abstractNum w:abstractNumId="4">
    <w:nsid w:val="4AAC74ED"/>
    <w:multiLevelType w:val="hybridMultilevel"/>
    <w:tmpl w:val="984C34C0"/>
    <w:lvl w:ilvl="0" w:tplc="49C2ED48">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58B01645"/>
    <w:multiLevelType w:val="hybridMultilevel"/>
    <w:tmpl w:val="1FE269B6"/>
    <w:lvl w:ilvl="0" w:tplc="0409000F">
      <w:start w:val="1"/>
      <w:numFmt w:val="decimal"/>
      <w:lvlText w:val="%1."/>
      <w:lvlJc w:val="left"/>
      <w:pPr>
        <w:ind w:left="844" w:hanging="420"/>
      </w:p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6">
    <w:nsid w:val="67935168"/>
    <w:multiLevelType w:val="hybridMultilevel"/>
    <w:tmpl w:val="88E42AE6"/>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3BD4C3B8">
      <w:start w:val="1"/>
      <w:numFmt w:val="decimal"/>
      <w:lvlText w:val="%3．"/>
      <w:lvlJc w:val="left"/>
      <w:pPr>
        <w:ind w:left="1680" w:hanging="840"/>
      </w:pPr>
      <w:rPr>
        <w:rFont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2"/>
  </w:num>
  <w:num w:numId="3">
    <w:abstractNumId w:val="1"/>
  </w:num>
  <w:num w:numId="4">
    <w:abstractNumId w:val="5"/>
  </w:num>
  <w:num w:numId="5">
    <w:abstractNumId w:val="6"/>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2F21"/>
    <w:rsid w:val="0000714D"/>
    <w:rsid w:val="00030676"/>
    <w:rsid w:val="00030A91"/>
    <w:rsid w:val="000658B5"/>
    <w:rsid w:val="00070785"/>
    <w:rsid w:val="000723C1"/>
    <w:rsid w:val="00085A50"/>
    <w:rsid w:val="000E6BFA"/>
    <w:rsid w:val="00101078"/>
    <w:rsid w:val="00106EB5"/>
    <w:rsid w:val="001072E8"/>
    <w:rsid w:val="00121CA4"/>
    <w:rsid w:val="0013121A"/>
    <w:rsid w:val="0014582B"/>
    <w:rsid w:val="0016438D"/>
    <w:rsid w:val="00170403"/>
    <w:rsid w:val="00191857"/>
    <w:rsid w:val="001B0B2B"/>
    <w:rsid w:val="001B5663"/>
    <w:rsid w:val="001C6DCD"/>
    <w:rsid w:val="001E5B84"/>
    <w:rsid w:val="001F6721"/>
    <w:rsid w:val="002041EB"/>
    <w:rsid w:val="002067E3"/>
    <w:rsid w:val="00215E72"/>
    <w:rsid w:val="0022278D"/>
    <w:rsid w:val="00225023"/>
    <w:rsid w:val="00245F0F"/>
    <w:rsid w:val="00263C23"/>
    <w:rsid w:val="00280CCF"/>
    <w:rsid w:val="00291109"/>
    <w:rsid w:val="002A1C93"/>
    <w:rsid w:val="002C7A7C"/>
    <w:rsid w:val="003067DD"/>
    <w:rsid w:val="0031586F"/>
    <w:rsid w:val="00381D9E"/>
    <w:rsid w:val="003B02C2"/>
    <w:rsid w:val="003C2211"/>
    <w:rsid w:val="003C6D11"/>
    <w:rsid w:val="003E43EB"/>
    <w:rsid w:val="004114C9"/>
    <w:rsid w:val="00464123"/>
    <w:rsid w:val="00472C27"/>
    <w:rsid w:val="00483805"/>
    <w:rsid w:val="0048680A"/>
    <w:rsid w:val="0049442A"/>
    <w:rsid w:val="00497A9C"/>
    <w:rsid w:val="004A3479"/>
    <w:rsid w:val="004F4BC9"/>
    <w:rsid w:val="0052666B"/>
    <w:rsid w:val="00553AB3"/>
    <w:rsid w:val="00560393"/>
    <w:rsid w:val="00594653"/>
    <w:rsid w:val="005A1329"/>
    <w:rsid w:val="005C1451"/>
    <w:rsid w:val="005D223E"/>
    <w:rsid w:val="0061165C"/>
    <w:rsid w:val="00614D10"/>
    <w:rsid w:val="00615794"/>
    <w:rsid w:val="00622299"/>
    <w:rsid w:val="00634672"/>
    <w:rsid w:val="00645A5C"/>
    <w:rsid w:val="006669E8"/>
    <w:rsid w:val="00670748"/>
    <w:rsid w:val="006A5C14"/>
    <w:rsid w:val="006E31D8"/>
    <w:rsid w:val="006F1C0A"/>
    <w:rsid w:val="00712924"/>
    <w:rsid w:val="007164E4"/>
    <w:rsid w:val="00731004"/>
    <w:rsid w:val="00731334"/>
    <w:rsid w:val="0074459B"/>
    <w:rsid w:val="0077518C"/>
    <w:rsid w:val="00781E8F"/>
    <w:rsid w:val="007917BE"/>
    <w:rsid w:val="007D4956"/>
    <w:rsid w:val="007E21D7"/>
    <w:rsid w:val="007E58DE"/>
    <w:rsid w:val="007F14AA"/>
    <w:rsid w:val="008079AE"/>
    <w:rsid w:val="008120D4"/>
    <w:rsid w:val="00813E48"/>
    <w:rsid w:val="00847F3B"/>
    <w:rsid w:val="00862913"/>
    <w:rsid w:val="008950FD"/>
    <w:rsid w:val="008D2AA0"/>
    <w:rsid w:val="00901CA6"/>
    <w:rsid w:val="00906C8D"/>
    <w:rsid w:val="0091720E"/>
    <w:rsid w:val="00934186"/>
    <w:rsid w:val="0098419C"/>
    <w:rsid w:val="00991607"/>
    <w:rsid w:val="00993E6B"/>
    <w:rsid w:val="00997F5F"/>
    <w:rsid w:val="009A0859"/>
    <w:rsid w:val="009C2F21"/>
    <w:rsid w:val="009C45E5"/>
    <w:rsid w:val="009E25F5"/>
    <w:rsid w:val="009F052B"/>
    <w:rsid w:val="00A01A5F"/>
    <w:rsid w:val="00A05F1A"/>
    <w:rsid w:val="00A11745"/>
    <w:rsid w:val="00A23E17"/>
    <w:rsid w:val="00A4184B"/>
    <w:rsid w:val="00A44347"/>
    <w:rsid w:val="00A45872"/>
    <w:rsid w:val="00A53258"/>
    <w:rsid w:val="00A92896"/>
    <w:rsid w:val="00AC3383"/>
    <w:rsid w:val="00AF473C"/>
    <w:rsid w:val="00B00232"/>
    <w:rsid w:val="00B0585F"/>
    <w:rsid w:val="00B060EC"/>
    <w:rsid w:val="00B1387A"/>
    <w:rsid w:val="00B175AA"/>
    <w:rsid w:val="00B20549"/>
    <w:rsid w:val="00B20EBB"/>
    <w:rsid w:val="00B457F5"/>
    <w:rsid w:val="00B6264D"/>
    <w:rsid w:val="00B8051F"/>
    <w:rsid w:val="00BB0DCD"/>
    <w:rsid w:val="00BB7369"/>
    <w:rsid w:val="00BE4DC4"/>
    <w:rsid w:val="00C210FE"/>
    <w:rsid w:val="00C32CB6"/>
    <w:rsid w:val="00C35802"/>
    <w:rsid w:val="00C50EF6"/>
    <w:rsid w:val="00C9322E"/>
    <w:rsid w:val="00C961FC"/>
    <w:rsid w:val="00CC1906"/>
    <w:rsid w:val="00CD0DD9"/>
    <w:rsid w:val="00CD3BB0"/>
    <w:rsid w:val="00CE20C2"/>
    <w:rsid w:val="00D221B9"/>
    <w:rsid w:val="00D242F5"/>
    <w:rsid w:val="00D521F6"/>
    <w:rsid w:val="00D80D60"/>
    <w:rsid w:val="00DA761B"/>
    <w:rsid w:val="00DD20DE"/>
    <w:rsid w:val="00DD649A"/>
    <w:rsid w:val="00DD7F5A"/>
    <w:rsid w:val="00E1303A"/>
    <w:rsid w:val="00E15E6A"/>
    <w:rsid w:val="00E328C9"/>
    <w:rsid w:val="00E47FA8"/>
    <w:rsid w:val="00E71A00"/>
    <w:rsid w:val="00E90639"/>
    <w:rsid w:val="00EB7472"/>
    <w:rsid w:val="00EE147A"/>
    <w:rsid w:val="00F023A8"/>
    <w:rsid w:val="00F1010B"/>
    <w:rsid w:val="00F31AAC"/>
    <w:rsid w:val="00F37602"/>
    <w:rsid w:val="00F74A6B"/>
    <w:rsid w:val="00FA07F3"/>
    <w:rsid w:val="00FB5E99"/>
    <w:rsid w:val="00FC3F68"/>
    <w:rsid w:val="00FC78DF"/>
    <w:rsid w:val="00FE4433"/>
    <w:rsid w:val="00FF0D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20C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C2F21"/>
    <w:pPr>
      <w:ind w:firstLineChars="200" w:firstLine="420"/>
    </w:pPr>
  </w:style>
  <w:style w:type="paragraph" w:styleId="a4">
    <w:name w:val="header"/>
    <w:basedOn w:val="a"/>
    <w:link w:val="Char"/>
    <w:uiPriority w:val="99"/>
    <w:semiHidden/>
    <w:unhideWhenUsed/>
    <w:rsid w:val="0048380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483805"/>
    <w:rPr>
      <w:kern w:val="2"/>
      <w:sz w:val="18"/>
      <w:szCs w:val="18"/>
    </w:rPr>
  </w:style>
  <w:style w:type="paragraph" w:styleId="a5">
    <w:name w:val="footer"/>
    <w:basedOn w:val="a"/>
    <w:link w:val="Char0"/>
    <w:uiPriority w:val="99"/>
    <w:semiHidden/>
    <w:unhideWhenUsed/>
    <w:rsid w:val="00483805"/>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483805"/>
    <w:rPr>
      <w:kern w:val="2"/>
      <w:sz w:val="18"/>
      <w:szCs w:val="18"/>
    </w:rPr>
  </w:style>
  <w:style w:type="paragraph" w:styleId="a6">
    <w:name w:val="Balloon Text"/>
    <w:basedOn w:val="a"/>
    <w:link w:val="Char1"/>
    <w:uiPriority w:val="99"/>
    <w:semiHidden/>
    <w:unhideWhenUsed/>
    <w:rsid w:val="00B0585F"/>
    <w:rPr>
      <w:sz w:val="18"/>
      <w:szCs w:val="18"/>
    </w:rPr>
  </w:style>
  <w:style w:type="character" w:customStyle="1" w:styleId="Char1">
    <w:name w:val="批注框文本 Char"/>
    <w:basedOn w:val="a0"/>
    <w:link w:val="a6"/>
    <w:uiPriority w:val="99"/>
    <w:semiHidden/>
    <w:rsid w:val="00B0585F"/>
    <w:rPr>
      <w:kern w:val="2"/>
      <w:sz w:val="18"/>
      <w:szCs w:val="18"/>
    </w:rPr>
  </w:style>
  <w:style w:type="paragraph" w:styleId="a7">
    <w:name w:val="Date"/>
    <w:basedOn w:val="a"/>
    <w:next w:val="a"/>
    <w:link w:val="Char2"/>
    <w:uiPriority w:val="99"/>
    <w:semiHidden/>
    <w:unhideWhenUsed/>
    <w:rsid w:val="00615794"/>
    <w:pPr>
      <w:ind w:leftChars="2500" w:left="100"/>
    </w:pPr>
  </w:style>
  <w:style w:type="character" w:customStyle="1" w:styleId="Char2">
    <w:name w:val="日期 Char"/>
    <w:basedOn w:val="a0"/>
    <w:link w:val="a7"/>
    <w:uiPriority w:val="99"/>
    <w:semiHidden/>
    <w:rsid w:val="00615794"/>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20C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C2F21"/>
    <w:pPr>
      <w:ind w:firstLineChars="200" w:firstLine="420"/>
    </w:pPr>
  </w:style>
  <w:style w:type="paragraph" w:styleId="a4">
    <w:name w:val="header"/>
    <w:basedOn w:val="a"/>
    <w:link w:val="Char"/>
    <w:uiPriority w:val="99"/>
    <w:semiHidden/>
    <w:unhideWhenUsed/>
    <w:rsid w:val="0048380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483805"/>
    <w:rPr>
      <w:kern w:val="2"/>
      <w:sz w:val="18"/>
      <w:szCs w:val="18"/>
    </w:rPr>
  </w:style>
  <w:style w:type="paragraph" w:styleId="a5">
    <w:name w:val="footer"/>
    <w:basedOn w:val="a"/>
    <w:link w:val="Char0"/>
    <w:uiPriority w:val="99"/>
    <w:semiHidden/>
    <w:unhideWhenUsed/>
    <w:rsid w:val="00483805"/>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483805"/>
    <w:rPr>
      <w:kern w:val="2"/>
      <w:sz w:val="18"/>
      <w:szCs w:val="18"/>
    </w:rPr>
  </w:style>
  <w:style w:type="paragraph" w:styleId="a6">
    <w:name w:val="Balloon Text"/>
    <w:basedOn w:val="a"/>
    <w:link w:val="Char1"/>
    <w:uiPriority w:val="99"/>
    <w:semiHidden/>
    <w:unhideWhenUsed/>
    <w:rsid w:val="00B0585F"/>
    <w:rPr>
      <w:sz w:val="18"/>
      <w:szCs w:val="18"/>
    </w:rPr>
  </w:style>
  <w:style w:type="character" w:customStyle="1" w:styleId="Char1">
    <w:name w:val="批注框文本 Char"/>
    <w:basedOn w:val="a0"/>
    <w:link w:val="a6"/>
    <w:uiPriority w:val="99"/>
    <w:semiHidden/>
    <w:rsid w:val="00B0585F"/>
    <w:rPr>
      <w:kern w:val="2"/>
      <w:sz w:val="18"/>
      <w:szCs w:val="18"/>
    </w:rPr>
  </w:style>
  <w:style w:type="paragraph" w:styleId="a7">
    <w:name w:val="Date"/>
    <w:basedOn w:val="a"/>
    <w:next w:val="a"/>
    <w:link w:val="Char2"/>
    <w:uiPriority w:val="99"/>
    <w:semiHidden/>
    <w:unhideWhenUsed/>
    <w:rsid w:val="00615794"/>
    <w:pPr>
      <w:ind w:leftChars="2500" w:left="100"/>
    </w:pPr>
  </w:style>
  <w:style w:type="character" w:customStyle="1" w:styleId="Char2">
    <w:name w:val="日期 Char"/>
    <w:basedOn w:val="a0"/>
    <w:link w:val="a7"/>
    <w:uiPriority w:val="99"/>
    <w:semiHidden/>
    <w:rsid w:val="0061579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31823C-628C-4E66-94C8-7ADA2736E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232</Words>
  <Characters>1324</Characters>
  <Application>Microsoft Office Word</Application>
  <DocSecurity>0</DocSecurity>
  <Lines>11</Lines>
  <Paragraphs>3</Paragraphs>
  <ScaleCrop>false</ScaleCrop>
  <Company>微软中国</Company>
  <LinksUpToDate>false</LinksUpToDate>
  <CharactersWithSpaces>1553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微软中国</dc:creator>
  <cp:lastModifiedBy>Administrator</cp:lastModifiedBy>
  <cp:revision>4</cp:revision>
  <cp:lastPrinted>2015-04-08T07:32:00Z</cp:lastPrinted>
  <dcterms:created xsi:type="dcterms:W3CDTF">2015-04-13T01:32:00Z</dcterms:created>
  <dcterms:modified xsi:type="dcterms:W3CDTF">2015-04-15T01:53:00Z</dcterms:modified>
</cp:coreProperties>
</file>