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 xml:space="preserve"> 中国石油大学（北京）第</w:t>
      </w:r>
      <w:r>
        <w:rPr>
          <w:rFonts w:hint="eastAsia" w:ascii="黑体" w:hAnsi="黑体" w:eastAsia="黑体"/>
          <w:b/>
          <w:sz w:val="32"/>
          <w:szCs w:val="32"/>
          <w:lang w:val="en-US" w:eastAsia="zh-CN"/>
        </w:rPr>
        <w:t>五</w:t>
      </w:r>
      <w:r>
        <w:rPr>
          <w:rFonts w:hint="eastAsia" w:ascii="黑体" w:hAnsi="黑体" w:eastAsia="黑体"/>
          <w:b/>
          <w:sz w:val="32"/>
          <w:szCs w:val="32"/>
        </w:rPr>
        <w:t>次研究生代表大会</w:t>
      </w:r>
    </w:p>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研究生代表团及团长产生方法及指导意见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为了更好地组织召开我校第</w:t>
      </w:r>
      <w:r>
        <w:rPr>
          <w:rFonts w:hint="eastAsia" w:ascii="仿宋" w:hAnsi="仿宋" w:eastAsia="仿宋"/>
          <w:sz w:val="28"/>
          <w:szCs w:val="28"/>
          <w:lang w:val="en-US" w:eastAsia="zh-CN"/>
        </w:rPr>
        <w:t>五</w:t>
      </w:r>
      <w:r>
        <w:rPr>
          <w:rFonts w:hint="eastAsia" w:ascii="仿宋" w:hAnsi="仿宋" w:eastAsia="仿宋"/>
          <w:sz w:val="28"/>
          <w:szCs w:val="28"/>
        </w:rPr>
        <w:t>次研究生代表大会，</w:t>
      </w:r>
      <w:r>
        <w:rPr>
          <w:rFonts w:hint="eastAsia" w:ascii="仿宋" w:hAnsi="仿宋" w:eastAsia="仿宋"/>
          <w:sz w:val="28"/>
          <w:szCs w:val="28"/>
          <w:lang w:val="en-US" w:eastAsia="zh-CN"/>
        </w:rPr>
        <w:t>我们</w:t>
      </w:r>
      <w:r>
        <w:rPr>
          <w:rFonts w:hint="eastAsia" w:ascii="仿宋" w:hAnsi="仿宋" w:eastAsia="仿宋"/>
          <w:sz w:val="28"/>
          <w:szCs w:val="28"/>
        </w:rPr>
        <w:t>将研究生代表分为</w:t>
      </w:r>
      <w:r>
        <w:rPr>
          <w:rFonts w:hint="eastAsia" w:ascii="仿宋" w:hAnsi="仿宋" w:eastAsia="仿宋"/>
          <w:sz w:val="28"/>
          <w:szCs w:val="28"/>
          <w:highlight w:val="none"/>
        </w:rPr>
        <w:t>七</w:t>
      </w:r>
      <w:r>
        <w:rPr>
          <w:rFonts w:hint="eastAsia" w:ascii="仿宋" w:hAnsi="仿宋" w:eastAsia="仿宋"/>
          <w:sz w:val="28"/>
          <w:szCs w:val="28"/>
        </w:rPr>
        <w:t>个代表团。每一代表团设团长、副团长各一名，具体指导意见如下：</w:t>
      </w:r>
    </w:p>
    <w:p>
      <w:pPr>
        <w:spacing w:line="360" w:lineRule="auto"/>
        <w:ind w:firstLine="562" w:firstLineChars="200"/>
        <w:rPr>
          <w:rFonts w:ascii="仿宋" w:hAnsi="仿宋" w:eastAsia="仿宋"/>
          <w:b/>
          <w:sz w:val="28"/>
          <w:szCs w:val="28"/>
          <w:highlight w:val="none"/>
        </w:rPr>
      </w:pPr>
      <w:r>
        <w:rPr>
          <w:rFonts w:hint="eastAsia" w:ascii="仿宋" w:hAnsi="仿宋" w:eastAsia="仿宋"/>
          <w:b/>
          <w:sz w:val="28"/>
          <w:szCs w:val="28"/>
          <w:highlight w:val="none"/>
        </w:rPr>
        <w:t>第一代表团：</w:t>
      </w:r>
    </w:p>
    <w:p>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由地球科学学院研究生代表和外国语学院研究生代表组成</w:t>
      </w:r>
    </w:p>
    <w:p>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代表团团长、副团长由地球科学学院代表和外国语学院代表担任。</w:t>
      </w:r>
    </w:p>
    <w:p>
      <w:pPr>
        <w:spacing w:line="360" w:lineRule="auto"/>
        <w:ind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rPr>
        <w:t>第二代表团：</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由石油工程学院研究生代表</w:t>
      </w:r>
      <w:r>
        <w:rPr>
          <w:rFonts w:hint="eastAsia" w:ascii="仿宋" w:hAnsi="仿宋" w:eastAsia="仿宋"/>
          <w:sz w:val="28"/>
          <w:szCs w:val="28"/>
          <w:highlight w:val="none"/>
          <w:lang w:val="en-US" w:eastAsia="zh-CN"/>
        </w:rPr>
        <w:t>和人工智能学院研究生代表</w:t>
      </w:r>
      <w:r>
        <w:rPr>
          <w:rFonts w:hint="eastAsia" w:ascii="仿宋" w:hAnsi="仿宋" w:eastAsia="仿宋"/>
          <w:sz w:val="28"/>
          <w:szCs w:val="28"/>
          <w:highlight w:val="none"/>
        </w:rPr>
        <w:t>组成</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代表团团长、副团长由石油工程学院代表</w:t>
      </w:r>
      <w:r>
        <w:rPr>
          <w:rFonts w:hint="eastAsia" w:ascii="仿宋" w:hAnsi="仿宋" w:eastAsia="仿宋"/>
          <w:sz w:val="28"/>
          <w:szCs w:val="28"/>
          <w:highlight w:val="none"/>
          <w:lang w:val="en-US" w:eastAsia="zh-CN"/>
        </w:rPr>
        <w:t>和人工智能学院研究生代表</w:t>
      </w:r>
      <w:r>
        <w:rPr>
          <w:rFonts w:hint="eastAsia" w:ascii="仿宋" w:hAnsi="仿宋" w:eastAsia="仿宋"/>
          <w:sz w:val="28"/>
          <w:szCs w:val="28"/>
          <w:highlight w:val="none"/>
        </w:rPr>
        <w:t>担任。</w:t>
      </w:r>
    </w:p>
    <w:p>
      <w:pPr>
        <w:spacing w:line="360" w:lineRule="auto"/>
        <w:ind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rPr>
        <w:t>第三代表团：</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由化学工程与环境学院研究生代表和马克思主义学院研究生代表组成</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由代表团团长、副团长由化学工程与环境学院代表和马克思主义学院代表担任。</w:t>
      </w:r>
    </w:p>
    <w:p>
      <w:pPr>
        <w:spacing w:line="360" w:lineRule="auto"/>
        <w:ind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rPr>
        <w:t>第四代表团：</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由机械与储运工程学院研究生代表和安全与海洋工程学院研究生代表组成</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代表团团长、副团长由机械与储运工程学院代表和安全与海洋工程学院代表担任。</w:t>
      </w:r>
    </w:p>
    <w:p>
      <w:pPr>
        <w:spacing w:line="360" w:lineRule="auto"/>
        <w:ind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rPr>
        <w:t>第五代表团：</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由地球物理学院研究生代表和理学院研究生代表组成</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代表团团长、副团长由地球物理学院代表和理学院代表担任。</w:t>
      </w:r>
    </w:p>
    <w:p>
      <w:pPr>
        <w:spacing w:line="360" w:lineRule="auto"/>
        <w:ind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rPr>
        <w:t>第六代表团：</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由新能源与材料学院研究生代表和信息科学与工程学院研究生代表组成</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代表团团长、副团长由新能源与材料学院代表和信息科学与工程学院代表担任。</w:t>
      </w:r>
    </w:p>
    <w:p>
      <w:pPr>
        <w:spacing w:line="360" w:lineRule="auto"/>
        <w:ind w:firstLine="562" w:firstLineChars="200"/>
        <w:rPr>
          <w:rFonts w:hint="eastAsia" w:ascii="仿宋" w:hAnsi="仿宋" w:eastAsia="仿宋"/>
          <w:b/>
          <w:sz w:val="28"/>
          <w:szCs w:val="28"/>
          <w:highlight w:val="none"/>
        </w:rPr>
      </w:pPr>
      <w:r>
        <w:rPr>
          <w:rFonts w:hint="eastAsia" w:ascii="仿宋" w:hAnsi="仿宋" w:eastAsia="仿宋"/>
          <w:b/>
          <w:sz w:val="28"/>
          <w:szCs w:val="28"/>
          <w:highlight w:val="none"/>
        </w:rPr>
        <w:t>第七代表团：</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由非常规油气科学技术研究院研究生代表和经济管理学院研究生代表组成</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代表团团长、副团长由非常规油气科学技术研究院代表和经济管理学院代表担任。</w:t>
      </w:r>
      <w:bookmarkStart w:id="0" w:name="_GoBack"/>
      <w:bookmarkEnd w:id="0"/>
    </w:p>
    <w:p>
      <w:pPr>
        <w:spacing w:before="1248" w:beforeLines="400" w:line="360" w:lineRule="auto"/>
        <w:ind w:firstLine="560" w:firstLineChars="200"/>
        <w:jc w:val="right"/>
        <w:rPr>
          <w:rFonts w:ascii="仿宋" w:hAnsi="仿宋" w:eastAsia="仿宋"/>
          <w:sz w:val="28"/>
          <w:szCs w:val="28"/>
        </w:rPr>
      </w:pPr>
      <w:r>
        <w:rPr>
          <w:rFonts w:hint="eastAsia" w:ascii="仿宋" w:hAnsi="仿宋" w:eastAsia="仿宋"/>
          <w:sz w:val="28"/>
          <w:szCs w:val="28"/>
        </w:rPr>
        <w:t>共青团中国石油大学（北京）委员会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次研究生代表大会筹备委员会</w:t>
      </w:r>
    </w:p>
    <w:p>
      <w:pPr>
        <w:spacing w:line="360" w:lineRule="auto"/>
        <w:ind w:firstLine="560" w:firstLineChars="200"/>
        <w:jc w:val="right"/>
        <w:rPr>
          <w:rFonts w:ascii="仿宋" w:hAnsi="仿宋" w:eastAsia="仿宋"/>
          <w:sz w:val="28"/>
          <w:szCs w:val="28"/>
          <w:highlight w:val="none"/>
        </w:rPr>
      </w:pPr>
      <w:r>
        <w:rPr>
          <w:rFonts w:hint="eastAsia" w:ascii="仿宋" w:hAnsi="仿宋" w:eastAsia="仿宋"/>
          <w:sz w:val="28"/>
          <w:szCs w:val="28"/>
          <w:highlight w:val="none"/>
          <w:lang w:val="en-US" w:eastAsia="zh-CN"/>
        </w:rPr>
        <w:t>2021</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日</w:t>
      </w:r>
    </w:p>
    <w:p>
      <w:pPr>
        <w:spacing w:line="360" w:lineRule="auto"/>
        <w:rPr>
          <w:rFonts w:ascii="仿宋" w:hAnsi="仿宋" w:eastAsia="仿宋"/>
        </w:rPr>
      </w:pPr>
    </w:p>
    <w:sectPr>
      <w:headerReference r:id="rId3" w:type="default"/>
      <w:footerReference r:id="rId4" w:type="default"/>
      <w:pgSz w:w="11906" w:h="16838"/>
      <w:pgMar w:top="1361" w:right="1797" w:bottom="1361" w:left="1797" w:header="1020"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6"/>
        <w:tab w:val="clear" w:pos="4153"/>
      </w:tabs>
      <w:rPr>
        <w:rFonts w:ascii="华文行楷" w:hAnsi="宋体" w:eastAsia="华文行楷"/>
        <w:b/>
        <w:color w:val="000000"/>
        <w:sz w:val="24"/>
        <w:szCs w:val="24"/>
      </w:rPr>
    </w:pPr>
    <w:r>
      <w:rPr>
        <w:rFonts w:hint="eastAsia" w:ascii="华文行楷" w:hAnsi="宋体" w:eastAsia="华文行楷"/>
        <w:b/>
        <w:color w:val="000000"/>
        <w:sz w:val="24"/>
        <w:szCs w:val="24"/>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-76200</wp:posOffset>
          </wp:positionV>
          <wp:extent cx="356235" cy="297180"/>
          <wp:effectExtent l="0" t="0" r="0" b="0"/>
          <wp:wrapNone/>
          <wp:docPr id="11" name="图片 11"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w:t>
    </w:r>
    <w:r>
      <w:rPr>
        <w:rFonts w:hint="eastAsia" w:ascii="华文行楷" w:hAnsi="黑体" w:eastAsia="华文行楷"/>
        <w:b/>
        <w:color w:val="000000"/>
        <w:sz w:val="24"/>
        <w:szCs w:val="24"/>
        <w:lang w:val="en-US" w:eastAsia="zh-CN"/>
      </w:rPr>
      <w:t>五</w:t>
    </w:r>
    <w:r>
      <w:rPr>
        <w:rFonts w:hint="eastAsia" w:ascii="华文行楷" w:hAnsi="黑体" w:eastAsia="华文行楷"/>
        <w:b/>
        <w:color w:val="000000"/>
        <w:sz w:val="24"/>
        <w:szCs w:val="24"/>
      </w:rPr>
      <w:t>次研究生代表大会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FC"/>
    <w:rsid w:val="00003B1E"/>
    <w:rsid w:val="00027DF1"/>
    <w:rsid w:val="00035A80"/>
    <w:rsid w:val="00053920"/>
    <w:rsid w:val="00056217"/>
    <w:rsid w:val="00073F26"/>
    <w:rsid w:val="00086DB5"/>
    <w:rsid w:val="000B5EF4"/>
    <w:rsid w:val="000C0D16"/>
    <w:rsid w:val="000E5BDF"/>
    <w:rsid w:val="001258FC"/>
    <w:rsid w:val="001364BF"/>
    <w:rsid w:val="00170842"/>
    <w:rsid w:val="00181090"/>
    <w:rsid w:val="00185F9E"/>
    <w:rsid w:val="001A7768"/>
    <w:rsid w:val="001B78A3"/>
    <w:rsid w:val="001E6B48"/>
    <w:rsid w:val="001F07C6"/>
    <w:rsid w:val="001F2D99"/>
    <w:rsid w:val="0023134C"/>
    <w:rsid w:val="00257716"/>
    <w:rsid w:val="00264474"/>
    <w:rsid w:val="00271EC2"/>
    <w:rsid w:val="002814D1"/>
    <w:rsid w:val="00291987"/>
    <w:rsid w:val="00293B83"/>
    <w:rsid w:val="002B0854"/>
    <w:rsid w:val="002C7EBD"/>
    <w:rsid w:val="002E3DFF"/>
    <w:rsid w:val="00300B9A"/>
    <w:rsid w:val="00321E6E"/>
    <w:rsid w:val="00327AC5"/>
    <w:rsid w:val="00337163"/>
    <w:rsid w:val="003472ED"/>
    <w:rsid w:val="0035031F"/>
    <w:rsid w:val="00356B0D"/>
    <w:rsid w:val="0036093F"/>
    <w:rsid w:val="00376D29"/>
    <w:rsid w:val="00394C01"/>
    <w:rsid w:val="003965B4"/>
    <w:rsid w:val="003B6613"/>
    <w:rsid w:val="003C212D"/>
    <w:rsid w:val="003C51F5"/>
    <w:rsid w:val="003C7B1C"/>
    <w:rsid w:val="003E7C67"/>
    <w:rsid w:val="004217AE"/>
    <w:rsid w:val="00452C1D"/>
    <w:rsid w:val="004624EA"/>
    <w:rsid w:val="00475342"/>
    <w:rsid w:val="004A0A08"/>
    <w:rsid w:val="004A5BCF"/>
    <w:rsid w:val="004B3A8C"/>
    <w:rsid w:val="004C0FEA"/>
    <w:rsid w:val="004C1F3B"/>
    <w:rsid w:val="00501181"/>
    <w:rsid w:val="00502624"/>
    <w:rsid w:val="00505E13"/>
    <w:rsid w:val="00535FEA"/>
    <w:rsid w:val="0059208A"/>
    <w:rsid w:val="0059216F"/>
    <w:rsid w:val="005A51B3"/>
    <w:rsid w:val="005C38AD"/>
    <w:rsid w:val="005C441C"/>
    <w:rsid w:val="005E124E"/>
    <w:rsid w:val="00623E55"/>
    <w:rsid w:val="00640FCA"/>
    <w:rsid w:val="00681491"/>
    <w:rsid w:val="006857EB"/>
    <w:rsid w:val="00694A10"/>
    <w:rsid w:val="006A2A18"/>
    <w:rsid w:val="006B42C7"/>
    <w:rsid w:val="006D6304"/>
    <w:rsid w:val="006E6AC4"/>
    <w:rsid w:val="007006E0"/>
    <w:rsid w:val="007130AD"/>
    <w:rsid w:val="0072177C"/>
    <w:rsid w:val="007470DD"/>
    <w:rsid w:val="0076561C"/>
    <w:rsid w:val="0077507B"/>
    <w:rsid w:val="00776A77"/>
    <w:rsid w:val="00787436"/>
    <w:rsid w:val="007A4EC7"/>
    <w:rsid w:val="007B4748"/>
    <w:rsid w:val="007C305F"/>
    <w:rsid w:val="007D0D5A"/>
    <w:rsid w:val="0080055E"/>
    <w:rsid w:val="00830CD6"/>
    <w:rsid w:val="008517CF"/>
    <w:rsid w:val="00871C9E"/>
    <w:rsid w:val="00885C82"/>
    <w:rsid w:val="00896A36"/>
    <w:rsid w:val="008A1813"/>
    <w:rsid w:val="008A6DCD"/>
    <w:rsid w:val="008C573F"/>
    <w:rsid w:val="008C70B2"/>
    <w:rsid w:val="008C7922"/>
    <w:rsid w:val="008C7F28"/>
    <w:rsid w:val="008D2319"/>
    <w:rsid w:val="009514A8"/>
    <w:rsid w:val="009517F0"/>
    <w:rsid w:val="0098092B"/>
    <w:rsid w:val="009B4B41"/>
    <w:rsid w:val="009D32D2"/>
    <w:rsid w:val="009E42C9"/>
    <w:rsid w:val="009F2346"/>
    <w:rsid w:val="009F7DD3"/>
    <w:rsid w:val="00A164FA"/>
    <w:rsid w:val="00A338FC"/>
    <w:rsid w:val="00A54B34"/>
    <w:rsid w:val="00A55691"/>
    <w:rsid w:val="00A675A0"/>
    <w:rsid w:val="00A71BA9"/>
    <w:rsid w:val="00A74028"/>
    <w:rsid w:val="00AA03C0"/>
    <w:rsid w:val="00AB0497"/>
    <w:rsid w:val="00AB4116"/>
    <w:rsid w:val="00AC3C00"/>
    <w:rsid w:val="00AE644E"/>
    <w:rsid w:val="00B000BB"/>
    <w:rsid w:val="00B019E2"/>
    <w:rsid w:val="00B06212"/>
    <w:rsid w:val="00B06231"/>
    <w:rsid w:val="00B3055D"/>
    <w:rsid w:val="00B552CE"/>
    <w:rsid w:val="00B84750"/>
    <w:rsid w:val="00B91C2E"/>
    <w:rsid w:val="00BB6B44"/>
    <w:rsid w:val="00C13F16"/>
    <w:rsid w:val="00C330D5"/>
    <w:rsid w:val="00C9201B"/>
    <w:rsid w:val="00C944CA"/>
    <w:rsid w:val="00C9571C"/>
    <w:rsid w:val="00CA1B1E"/>
    <w:rsid w:val="00CA620C"/>
    <w:rsid w:val="00CD305A"/>
    <w:rsid w:val="00CD4B8D"/>
    <w:rsid w:val="00CF0F3C"/>
    <w:rsid w:val="00D14BFF"/>
    <w:rsid w:val="00D21F57"/>
    <w:rsid w:val="00D43210"/>
    <w:rsid w:val="00D65ADD"/>
    <w:rsid w:val="00DA126F"/>
    <w:rsid w:val="00DC0312"/>
    <w:rsid w:val="00DC1D27"/>
    <w:rsid w:val="00DD1800"/>
    <w:rsid w:val="00DD2237"/>
    <w:rsid w:val="00DF1579"/>
    <w:rsid w:val="00E066A5"/>
    <w:rsid w:val="00E33E0A"/>
    <w:rsid w:val="00E40BB2"/>
    <w:rsid w:val="00E47263"/>
    <w:rsid w:val="00E517FC"/>
    <w:rsid w:val="00E56CAA"/>
    <w:rsid w:val="00E74AE9"/>
    <w:rsid w:val="00EA5B1D"/>
    <w:rsid w:val="00EE0FD3"/>
    <w:rsid w:val="00EF6AB0"/>
    <w:rsid w:val="00F0442E"/>
    <w:rsid w:val="00F25241"/>
    <w:rsid w:val="00F55E31"/>
    <w:rsid w:val="00F61883"/>
    <w:rsid w:val="0A811290"/>
    <w:rsid w:val="0F44419C"/>
    <w:rsid w:val="28346357"/>
    <w:rsid w:val="2FD832D8"/>
    <w:rsid w:val="6CB72DFF"/>
    <w:rsid w:val="6DD55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2"/>
    <w:qFormat/>
    <w:uiPriority w:val="99"/>
    <w:pPr>
      <w:tabs>
        <w:tab w:val="center" w:pos="4153"/>
        <w:tab w:val="right" w:pos="8306"/>
      </w:tabs>
      <w:snapToGrid w:val="0"/>
      <w:jc w:val="left"/>
    </w:pPr>
    <w:rPr>
      <w:sz w:val="18"/>
      <w:szCs w:val="18"/>
      <w:lang w:val="zh-CN"/>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lang w:val="zh-CN"/>
    </w:rPr>
  </w:style>
  <w:style w:type="paragraph" w:styleId="5">
    <w:name w:val="toc 1"/>
    <w:basedOn w:val="1"/>
    <w:next w:val="1"/>
    <w:semiHidden/>
    <w:qFormat/>
    <w:uiPriority w:val="0"/>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ziti211"/>
    <w:qFormat/>
    <w:uiPriority w:val="0"/>
    <w:rPr>
      <w:rFonts w:hint="default" w:ascii="ˎ̥" w:hAnsi="ˎ̥"/>
      <w:color w:val="666666"/>
      <w:sz w:val="24"/>
      <w:szCs w:val="24"/>
    </w:rPr>
  </w:style>
  <w:style w:type="paragraph" w:customStyle="1" w:styleId="11">
    <w:name w:val="style3"/>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脚 字符"/>
    <w:link w:val="3"/>
    <w:qFormat/>
    <w:uiPriority w:val="99"/>
    <w:rPr>
      <w:kern w:val="2"/>
      <w:sz w:val="18"/>
      <w:szCs w:val="18"/>
    </w:rPr>
  </w:style>
  <w:style w:type="paragraph" w:styleId="13">
    <w:name w:val="No Spacing"/>
    <w:link w:val="14"/>
    <w:qFormat/>
    <w:uiPriority w:val="1"/>
    <w:rPr>
      <w:rFonts w:ascii="Calibri" w:hAnsi="Calibri" w:eastAsia="宋体" w:cs="Times New Roman"/>
      <w:sz w:val="22"/>
      <w:szCs w:val="22"/>
      <w:lang w:val="en-US" w:eastAsia="zh-CN" w:bidi="ar-SA"/>
    </w:rPr>
  </w:style>
  <w:style w:type="character" w:customStyle="1" w:styleId="14">
    <w:name w:val="无间隔 字符"/>
    <w:link w:val="13"/>
    <w:qFormat/>
    <w:uiPriority w:val="1"/>
    <w:rPr>
      <w:rFonts w:ascii="Calibri" w:hAnsi="Calibri"/>
      <w:sz w:val="22"/>
      <w:szCs w:val="22"/>
      <w:lang w:val="en-US" w:eastAsia="zh-CN" w:bidi="ar-SA"/>
    </w:rPr>
  </w:style>
  <w:style w:type="character" w:customStyle="1" w:styleId="15">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93</Words>
  <Characters>535</Characters>
  <Lines>4</Lines>
  <Paragraphs>1</Paragraphs>
  <TotalTime>4</TotalTime>
  <ScaleCrop>false</ScaleCrop>
  <LinksUpToDate>false</LinksUpToDate>
  <CharactersWithSpaces>627</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2020-11-01T15:43:00Z</dcterms:created>
  <dc:creator>牛然</dc:creator>
  <cp:lastModifiedBy>笛卡尔的忧伤</cp:lastModifiedBy>
  <cp:lastPrinted>2017-09-14T03:39:00Z</cp:lastPrinted>
  <dcterms:modified xsi:type="dcterms:W3CDTF">2021-11-25T07:49:50Z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055FEDD838D74ACE9899D8949C66A22A</vt:lpwstr>
  </property>
</Properties>
</file>