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0D4A9A">
        <w:rPr>
          <w:rFonts w:ascii="宋体" w:hAnsi="宋体" w:hint="eastAsia"/>
          <w:b/>
          <w:sz w:val="28"/>
        </w:rPr>
        <w:t>7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0D4A9A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A6250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</w:t>
      </w:r>
      <w:bookmarkStart w:id="0" w:name="_GoBack"/>
      <w:bookmarkEnd w:id="0"/>
      <w:r>
        <w:rPr>
          <w:rFonts w:hint="eastAsia"/>
          <w:bCs/>
          <w:sz w:val="28"/>
        </w:rPr>
        <w:t>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9E163B" w:rsidRPr="00C0426B">
        <w:rPr>
          <w:rFonts w:hint="eastAsia"/>
          <w:bCs/>
          <w:sz w:val="28"/>
          <w:u w:val="single"/>
        </w:rPr>
        <w:t>运筹学</w:t>
      </w:r>
      <w:r w:rsidR="00992B71">
        <w:rPr>
          <w:rFonts w:hint="eastAsia"/>
          <w:bCs/>
          <w:sz w:val="28"/>
          <w:u w:val="single"/>
        </w:rPr>
        <w:t xml:space="preserve">         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选修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1F784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48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40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8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1F7847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0D4A9A">
        <w:rPr>
          <w:rFonts w:hint="eastAsia"/>
          <w:bCs/>
          <w:sz w:val="28"/>
          <w:u w:val="single"/>
        </w:rPr>
        <w:t>财会</w:t>
      </w:r>
      <w:r w:rsidR="000D4A9A">
        <w:rPr>
          <w:rFonts w:hint="eastAsia"/>
          <w:bCs/>
          <w:sz w:val="28"/>
          <w:u w:val="single"/>
        </w:rPr>
        <w:t>16</w:t>
      </w:r>
      <w:r w:rsidR="006C2D12">
        <w:rPr>
          <w:rFonts w:hint="eastAsia"/>
          <w:bCs/>
          <w:sz w:val="28"/>
          <w:u w:val="single"/>
        </w:rPr>
        <w:t>等</w:t>
      </w:r>
      <w:r w:rsidR="00992B71">
        <w:rPr>
          <w:rFonts w:hint="eastAsia"/>
          <w:bCs/>
          <w:sz w:val="28"/>
          <w:u w:val="single"/>
        </w:rPr>
        <w:t xml:space="preserve">         </w:t>
      </w:r>
    </w:p>
    <w:p w:rsidR="002A7233" w:rsidRDefault="002A7233" w:rsidP="00F6404A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0D4A9A">
        <w:rPr>
          <w:rFonts w:hint="eastAsia"/>
          <w:bCs/>
          <w:sz w:val="28"/>
          <w:u w:val="single"/>
        </w:rPr>
        <w:t>60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A5412B">
        <w:rPr>
          <w:rFonts w:hint="eastAsia"/>
          <w:bCs/>
          <w:sz w:val="28"/>
          <w:u w:val="single"/>
        </w:rPr>
        <w:t>副教授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0426B">
        <w:rPr>
          <w:rFonts w:hint="eastAsia"/>
          <w:sz w:val="28"/>
        </w:rPr>
        <w:t>运筹学</w:t>
      </w:r>
      <w:r w:rsidR="00E627E9">
        <w:rPr>
          <w:rFonts w:hint="eastAsia"/>
          <w:sz w:val="28"/>
        </w:rPr>
        <w:t>（第</w:t>
      </w:r>
      <w:r w:rsidR="005B6CB9">
        <w:rPr>
          <w:rFonts w:hint="eastAsia"/>
          <w:sz w:val="28"/>
        </w:rPr>
        <w:t>4</w:t>
      </w:r>
      <w:r w:rsidR="00E627E9">
        <w:rPr>
          <w:rFonts w:hint="eastAsia"/>
          <w:sz w:val="28"/>
        </w:rPr>
        <w:t>版）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作者：</w:t>
      </w:r>
      <w:r w:rsidR="00C0426B">
        <w:rPr>
          <w:rFonts w:hint="eastAsia"/>
          <w:sz w:val="28"/>
        </w:rPr>
        <w:t>张宝生等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C0426B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出版时间：</w:t>
      </w:r>
      <w:r w:rsidR="009B555B">
        <w:rPr>
          <w:rFonts w:hint="eastAsia"/>
          <w:sz w:val="28"/>
        </w:rPr>
        <w:t>2010</w:t>
      </w:r>
      <w:r w:rsidR="00C0426B">
        <w:rPr>
          <w:rFonts w:hint="eastAsia"/>
          <w:sz w:val="28"/>
        </w:rPr>
        <w:t>年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 w:rsidTr="00E3310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E3310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6126E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6126E2" w:rsidRDefault="001072E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6126E2" w:rsidRDefault="001072E9" w:rsidP="00C4479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6126E2" w:rsidRDefault="001072E9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6126E2" w:rsidRPr="00C4479A" w:rsidRDefault="006126E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绪论、线性规划模型、图解法、解的概念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6126E2" w:rsidRDefault="006126E2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</w:tr>
      <w:tr w:rsidR="006126E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6126E2" w:rsidRDefault="001072E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6126E2" w:rsidRPr="00C4479A" w:rsidRDefault="006126E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单纯形法步骤、原理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6126E2" w:rsidRDefault="006126E2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</w:tr>
      <w:tr w:rsidR="001072E9" w:rsidTr="00BC3F6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单纯形法进一步讨论、应用实例讲解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BC3F6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单纯形法矩阵描述、第一章小结、练习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023D0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对偶问题、对偶关系、对偶性质、影子价格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023D0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对偶单纯形法、灵敏度分析、应用实例分析、第二章小结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085936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运输模型、求解运输模型的单纯形法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085936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运输模型进一步讨论</w:t>
            </w:r>
            <w:r w:rsidRPr="00C4479A">
              <w:rPr>
                <w:rFonts w:hint="eastAsia"/>
                <w:szCs w:val="21"/>
              </w:rPr>
              <w:t xml:space="preserve">, </w:t>
            </w:r>
            <w:r w:rsidRPr="00C4479A">
              <w:rPr>
                <w:rFonts w:hint="eastAsia"/>
                <w:szCs w:val="21"/>
              </w:rPr>
              <w:t>运输对偶问题分析，本章小节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F41185" w:rsidTr="00340291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F41185" w:rsidRDefault="00F41185" w:rsidP="00F977BB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41185" w:rsidRDefault="00F41185" w:rsidP="00F977B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F41185" w:rsidRPr="00FB09FF" w:rsidRDefault="00F41185" w:rsidP="00F977BB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上机实验</w:t>
            </w:r>
            <w:proofErr w:type="gramStart"/>
            <w:r w:rsidRPr="00FB09FF">
              <w:rPr>
                <w:rFonts w:hint="eastAsia"/>
                <w:color w:val="000000" w:themeColor="text1"/>
                <w:szCs w:val="21"/>
              </w:rPr>
              <w:t>一</w:t>
            </w:r>
            <w:proofErr w:type="gramEnd"/>
            <w:r w:rsidRPr="00FB09FF">
              <w:rPr>
                <w:rFonts w:hint="eastAsia"/>
                <w:color w:val="000000" w:themeColor="text1"/>
                <w:szCs w:val="21"/>
              </w:rPr>
              <w:t xml:space="preserve">: </w:t>
            </w:r>
            <w:r w:rsidRPr="00FB09FF">
              <w:rPr>
                <w:rFonts w:hint="eastAsia"/>
                <w:color w:val="000000" w:themeColor="text1"/>
                <w:szCs w:val="21"/>
              </w:rPr>
              <w:t>用</w:t>
            </w:r>
            <w:r w:rsidRPr="00FB09FF">
              <w:rPr>
                <w:rFonts w:hint="eastAsia"/>
                <w:color w:val="000000" w:themeColor="text1"/>
                <w:szCs w:val="21"/>
              </w:rPr>
              <w:t>Excel</w:t>
            </w:r>
            <w:r w:rsidRPr="00FB09FF">
              <w:rPr>
                <w:rFonts w:hint="eastAsia"/>
                <w:color w:val="000000" w:themeColor="text1"/>
                <w:szCs w:val="21"/>
              </w:rPr>
              <w:t>工具求解线性规划问题、运输问题教学</w:t>
            </w:r>
            <w:r>
              <w:rPr>
                <w:rFonts w:hint="eastAsia"/>
                <w:color w:val="000000" w:themeColor="text1"/>
                <w:szCs w:val="21"/>
              </w:rPr>
              <w:t>；</w:t>
            </w:r>
            <w:proofErr w:type="spellStart"/>
            <w:r w:rsidRPr="00FB09FF">
              <w:rPr>
                <w:rFonts w:hint="eastAsia"/>
                <w:color w:val="000000" w:themeColor="text1"/>
                <w:szCs w:val="21"/>
              </w:rPr>
              <w:t>Winqsb</w:t>
            </w:r>
            <w:proofErr w:type="spellEnd"/>
            <w:r w:rsidRPr="00FB09FF">
              <w:rPr>
                <w:rFonts w:hint="eastAsia"/>
                <w:color w:val="000000" w:themeColor="text1"/>
                <w:szCs w:val="21"/>
              </w:rPr>
              <w:t>软件的应用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41185" w:rsidRPr="00FB09FF" w:rsidRDefault="00F41185" w:rsidP="00C15E7D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41185" w:rsidRPr="00FB09FF" w:rsidRDefault="00F41185" w:rsidP="00F977BB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F41185" w:rsidRPr="00FB09FF" w:rsidRDefault="00F41185" w:rsidP="00F977BB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RPr="00FB09FF" w:rsidTr="00340291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6" w:type="dxa"/>
            <w:vAlign w:val="center"/>
          </w:tcPr>
          <w:p w:rsidR="00F41185" w:rsidRDefault="00F41185" w:rsidP="0066134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41185" w:rsidRDefault="00F41185" w:rsidP="0066134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41185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线性规划问题复习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41185" w:rsidRDefault="00F41185" w:rsidP="00C15E7D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41185" w:rsidRDefault="00F41185" w:rsidP="00C15E7D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41185" w:rsidRDefault="00F41185" w:rsidP="00C15E7D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15E7D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1072E9" w:rsidRPr="00FB09FF" w:rsidTr="009A3BA4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Pr="00FB09FF" w:rsidRDefault="001072E9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FB09FF" w:rsidRDefault="001072E9" w:rsidP="00F41185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上机实验二：</w:t>
            </w:r>
            <w:r w:rsidR="00F41185" w:rsidRPr="00FB09FF">
              <w:rPr>
                <w:color w:val="000000" w:themeColor="text1"/>
                <w:szCs w:val="21"/>
              </w:rPr>
              <w:t xml:space="preserve"> </w:t>
            </w:r>
            <w:r w:rsidR="00F41185">
              <w:rPr>
                <w:rFonts w:hint="eastAsia"/>
                <w:color w:val="000000" w:themeColor="text1"/>
                <w:szCs w:val="21"/>
              </w:rPr>
              <w:t>线性规划问题的几个案例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Pr="00FB09FF" w:rsidRDefault="001072E9" w:rsidP="00C4479A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Pr="00FB09FF" w:rsidRDefault="001072E9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1072E9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Pr="00FB09FF" w:rsidRDefault="001072E9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1072E9" w:rsidRPr="00FB09FF" w:rsidRDefault="001072E9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1072E9" w:rsidTr="009A3BA4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动态规划基本概念与模型、资源分配问题的动态规划模型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CB311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生产与存储问题的动态规划模型、连续型动态规划模型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CB311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网络计划：网络图、关键路线法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921E0C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1072E9" w:rsidRPr="00C4479A" w:rsidRDefault="001072E9" w:rsidP="00C10E36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网络优化</w:t>
            </w:r>
            <w:r w:rsidR="00F41185">
              <w:rPr>
                <w:rFonts w:hint="eastAsia"/>
                <w:szCs w:val="21"/>
              </w:rPr>
              <w:t>和</w:t>
            </w:r>
            <w:r w:rsidR="00F41185" w:rsidRPr="00C4479A">
              <w:rPr>
                <w:rFonts w:hint="eastAsia"/>
                <w:szCs w:val="21"/>
              </w:rPr>
              <w:t>计划评审技术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1072E9" w:rsidTr="00921E0C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1072E9" w:rsidRDefault="001072E9" w:rsidP="00C15E7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1072E9" w:rsidRPr="00C4479A" w:rsidRDefault="00F41185" w:rsidP="00C4479A">
            <w:pPr>
              <w:spacing w:line="280" w:lineRule="atLeast"/>
              <w:rPr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</w:t>
            </w:r>
            <w:r>
              <w:rPr>
                <w:rFonts w:hint="eastAsia"/>
                <w:color w:val="000000" w:themeColor="text1"/>
                <w:szCs w:val="21"/>
              </w:rPr>
              <w:t>三：动态规划、网络模型的计算机软件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072E9" w:rsidRDefault="001072E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072E9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072E9" w:rsidRDefault="001072E9" w:rsidP="00C4479A">
            <w:pPr>
              <w:spacing w:line="240" w:lineRule="atLeast"/>
            </w:pPr>
          </w:p>
        </w:tc>
      </w:tr>
      <w:tr w:rsidR="00F41185" w:rsidTr="00921E0C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41185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排队论：排队系统、排队模型、</w:t>
            </w:r>
            <w:r w:rsidRPr="00C4479A">
              <w:rPr>
                <w:rFonts w:hint="eastAsia"/>
                <w:szCs w:val="21"/>
              </w:rPr>
              <w:t xml:space="preserve">M / M / 1 </w:t>
            </w:r>
            <w:r w:rsidRPr="00C4479A">
              <w:rPr>
                <w:rFonts w:hint="eastAsia"/>
                <w:szCs w:val="21"/>
              </w:rPr>
              <w:t>系统分析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Tr="00A8459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 xml:space="preserve">M / M / 1 / N </w:t>
            </w:r>
            <w:r w:rsidRPr="00C4479A">
              <w:rPr>
                <w:rFonts w:hint="eastAsia"/>
                <w:szCs w:val="21"/>
              </w:rPr>
              <w:t>系统分析</w:t>
            </w:r>
            <w:r>
              <w:rPr>
                <w:rFonts w:hint="eastAsia"/>
                <w:szCs w:val="21"/>
              </w:rPr>
              <w:t>、</w:t>
            </w:r>
            <w:r w:rsidRPr="00C4479A">
              <w:rPr>
                <w:rFonts w:hint="eastAsia"/>
                <w:szCs w:val="21"/>
              </w:rPr>
              <w:t>M / M / C</w:t>
            </w:r>
            <w:r w:rsidRPr="00C4479A">
              <w:rPr>
                <w:rFonts w:hint="eastAsia"/>
                <w:szCs w:val="21"/>
              </w:rPr>
              <w:t>系统分析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Tr="00A8459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Pr="0005228C" w:rsidRDefault="00F41185" w:rsidP="006A755E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05228C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系统优化分析、一般排队系统分析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Tr="00B9135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B4029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确定型存储模型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Tr="00B9135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B4029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随机型存储模型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Tr="00365CF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Pr="00FB09FF" w:rsidRDefault="00F41185" w:rsidP="006A755E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F41185" w:rsidRPr="00FB09FF" w:rsidRDefault="00F41185" w:rsidP="00FB4029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</w:t>
            </w:r>
            <w:r>
              <w:rPr>
                <w:rFonts w:hint="eastAsia"/>
                <w:color w:val="000000" w:themeColor="text1"/>
                <w:szCs w:val="21"/>
              </w:rPr>
              <w:t>四：排队论、存储论模型的计算机软件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41185" w:rsidRDefault="00F4118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41185" w:rsidRDefault="00F41185" w:rsidP="00C4479A">
            <w:pPr>
              <w:spacing w:line="240" w:lineRule="atLeast"/>
            </w:pPr>
          </w:p>
        </w:tc>
      </w:tr>
      <w:tr w:rsidR="00F41185" w:rsidRPr="00FB09FF" w:rsidTr="00365CF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Pr="00FB09FF" w:rsidRDefault="00F41185" w:rsidP="006A755E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41185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课程总结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41185" w:rsidRPr="00FB09FF" w:rsidRDefault="00F41185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906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F41185" w:rsidRPr="00FB09FF" w:rsidTr="00BD0064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41185" w:rsidRDefault="00F41185" w:rsidP="006A755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F41185" w:rsidRPr="00C4479A" w:rsidRDefault="00F41185" w:rsidP="00FB4029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课程复习和</w:t>
            </w:r>
            <w:r w:rsidRPr="00C4479A">
              <w:rPr>
                <w:rFonts w:hint="eastAsia"/>
                <w:szCs w:val="21"/>
              </w:rPr>
              <w:t>答疑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41185" w:rsidRPr="00FB09FF" w:rsidRDefault="00F41185" w:rsidP="00C4479A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F41185" w:rsidRPr="00FB09FF" w:rsidRDefault="00F4118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DB" w:rsidRDefault="00DF73DB" w:rsidP="005B6CB9">
      <w:r>
        <w:separator/>
      </w:r>
    </w:p>
  </w:endnote>
  <w:endnote w:type="continuationSeparator" w:id="0">
    <w:p w:rsidR="00DF73DB" w:rsidRDefault="00DF73DB" w:rsidP="005B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DB" w:rsidRDefault="00DF73DB" w:rsidP="005B6CB9">
      <w:r>
        <w:separator/>
      </w:r>
    </w:p>
  </w:footnote>
  <w:footnote w:type="continuationSeparator" w:id="0">
    <w:p w:rsidR="00DF73DB" w:rsidRDefault="00DF73DB" w:rsidP="005B6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5228C"/>
    <w:rsid w:val="00065276"/>
    <w:rsid w:val="000D4A9A"/>
    <w:rsid w:val="001044AE"/>
    <w:rsid w:val="001072E9"/>
    <w:rsid w:val="001713EA"/>
    <w:rsid w:val="00185E34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3B6391"/>
    <w:rsid w:val="00414F24"/>
    <w:rsid w:val="0042353E"/>
    <w:rsid w:val="00424289"/>
    <w:rsid w:val="00444DD3"/>
    <w:rsid w:val="0045568A"/>
    <w:rsid w:val="004F39A2"/>
    <w:rsid w:val="005054BC"/>
    <w:rsid w:val="0051682C"/>
    <w:rsid w:val="00593F67"/>
    <w:rsid w:val="005B4C31"/>
    <w:rsid w:val="005B6CB9"/>
    <w:rsid w:val="005E07B5"/>
    <w:rsid w:val="005F5E95"/>
    <w:rsid w:val="006126E2"/>
    <w:rsid w:val="006165CF"/>
    <w:rsid w:val="00623F8A"/>
    <w:rsid w:val="006668A8"/>
    <w:rsid w:val="0067062E"/>
    <w:rsid w:val="006A1BD6"/>
    <w:rsid w:val="006A6250"/>
    <w:rsid w:val="006B45D0"/>
    <w:rsid w:val="006C2D12"/>
    <w:rsid w:val="00705CD0"/>
    <w:rsid w:val="00710271"/>
    <w:rsid w:val="00731E25"/>
    <w:rsid w:val="00770A47"/>
    <w:rsid w:val="007C5BDC"/>
    <w:rsid w:val="007F6F83"/>
    <w:rsid w:val="00840020"/>
    <w:rsid w:val="00847B23"/>
    <w:rsid w:val="00847D55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B555B"/>
    <w:rsid w:val="009C1023"/>
    <w:rsid w:val="009D298B"/>
    <w:rsid w:val="009D2D87"/>
    <w:rsid w:val="009E163B"/>
    <w:rsid w:val="00A31CAC"/>
    <w:rsid w:val="00A5412B"/>
    <w:rsid w:val="00A5430F"/>
    <w:rsid w:val="00A83C80"/>
    <w:rsid w:val="00AA140B"/>
    <w:rsid w:val="00AB00E4"/>
    <w:rsid w:val="00AD177F"/>
    <w:rsid w:val="00AE000D"/>
    <w:rsid w:val="00B52036"/>
    <w:rsid w:val="00B64CF6"/>
    <w:rsid w:val="00B71D0A"/>
    <w:rsid w:val="00B77B72"/>
    <w:rsid w:val="00B81F9A"/>
    <w:rsid w:val="00B939F0"/>
    <w:rsid w:val="00BE2F20"/>
    <w:rsid w:val="00BE434E"/>
    <w:rsid w:val="00C028C2"/>
    <w:rsid w:val="00C0426B"/>
    <w:rsid w:val="00C10E36"/>
    <w:rsid w:val="00C4479A"/>
    <w:rsid w:val="00C70C0A"/>
    <w:rsid w:val="00C77C51"/>
    <w:rsid w:val="00C9386B"/>
    <w:rsid w:val="00CF6C9D"/>
    <w:rsid w:val="00D07595"/>
    <w:rsid w:val="00D256F3"/>
    <w:rsid w:val="00D94480"/>
    <w:rsid w:val="00DF3ED8"/>
    <w:rsid w:val="00DF73DB"/>
    <w:rsid w:val="00E17633"/>
    <w:rsid w:val="00E25AD2"/>
    <w:rsid w:val="00E27871"/>
    <w:rsid w:val="00E33107"/>
    <w:rsid w:val="00E36D58"/>
    <w:rsid w:val="00E47BDF"/>
    <w:rsid w:val="00E627E9"/>
    <w:rsid w:val="00EB2E7E"/>
    <w:rsid w:val="00EB6204"/>
    <w:rsid w:val="00EB7DE4"/>
    <w:rsid w:val="00F2338C"/>
    <w:rsid w:val="00F32712"/>
    <w:rsid w:val="00F41185"/>
    <w:rsid w:val="00F426B6"/>
    <w:rsid w:val="00F61700"/>
    <w:rsid w:val="00F6404A"/>
    <w:rsid w:val="00FB09FF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0DDA5-E045-492D-AE0E-91FDD278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225</Words>
  <Characters>1289</Characters>
  <Application>Microsoft Office Word</Application>
  <DocSecurity>0</DocSecurity>
  <Lines>10</Lines>
  <Paragraphs>3</Paragraphs>
  <ScaleCrop>false</ScaleCrop>
  <Company>Sdjuk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user</cp:lastModifiedBy>
  <cp:revision>5</cp:revision>
  <cp:lastPrinted>2018-03-06T04:50:00Z</cp:lastPrinted>
  <dcterms:created xsi:type="dcterms:W3CDTF">2017-12-27T05:43:00Z</dcterms:created>
  <dcterms:modified xsi:type="dcterms:W3CDTF">2018-03-06T05:31:00Z</dcterms:modified>
</cp:coreProperties>
</file>