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F96985">
        <w:rPr>
          <w:rFonts w:ascii="宋体" w:hAnsi="宋体" w:hint="eastAsia"/>
          <w:b/>
          <w:sz w:val="28"/>
        </w:rPr>
        <w:t>1</w:t>
      </w:r>
      <w:r w:rsidR="006B6C7C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 xml:space="preserve"> 至20</w:t>
      </w:r>
      <w:r w:rsidR="00C74AE0">
        <w:rPr>
          <w:rFonts w:ascii="宋体" w:hAnsi="宋体" w:hint="eastAsia"/>
          <w:b/>
          <w:sz w:val="28"/>
        </w:rPr>
        <w:t>1</w:t>
      </w:r>
      <w:r w:rsidR="006B6C7C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 学</w:t>
      </w:r>
      <w:r w:rsidR="00614E58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 xml:space="preserve">年 第 </w:t>
      </w:r>
      <w:r w:rsidR="00C74AE0">
        <w:rPr>
          <w:rFonts w:ascii="宋体" w:hAnsi="宋体" w:hint="eastAsia"/>
          <w:b/>
          <w:sz w:val="28"/>
        </w:rPr>
        <w:t>二</w:t>
      </w:r>
      <w:r w:rsidR="00AE1AC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 w:rsidP="00BA5054">
      <w:pPr>
        <w:rPr>
          <w:b/>
          <w:sz w:val="84"/>
        </w:rPr>
      </w:pPr>
    </w:p>
    <w:p w:rsidR="009702F2" w:rsidRPr="00D97DFD" w:rsidRDefault="009702F2" w:rsidP="00D97DFD">
      <w:pPr>
        <w:spacing w:line="480" w:lineRule="auto"/>
        <w:jc w:val="center"/>
        <w:rPr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AE1AC0" w:rsidRPr="00AE1AC0">
        <w:rPr>
          <w:rFonts w:hint="eastAsia"/>
          <w:bCs/>
          <w:sz w:val="28"/>
          <w:u w:val="single"/>
        </w:rPr>
        <w:t xml:space="preserve"> </w:t>
      </w:r>
      <w:r w:rsidR="00BA5054">
        <w:rPr>
          <w:rFonts w:hint="eastAsia"/>
          <w:bCs/>
          <w:sz w:val="28"/>
          <w:u w:val="single"/>
        </w:rPr>
        <w:t>投资学</w:t>
      </w:r>
      <w:r w:rsidR="00073B50">
        <w:rPr>
          <w:rFonts w:hint="eastAsia"/>
          <w:bCs/>
          <w:sz w:val="28"/>
          <w:u w:val="single"/>
        </w:rPr>
        <w:t>（双语）</w:t>
      </w:r>
      <w:r w:rsidR="007F2026" w:rsidRPr="007F2026">
        <w:rPr>
          <w:bCs/>
          <w:sz w:val="28"/>
          <w:u w:val="single"/>
        </w:rPr>
        <w:t>100721C001-01</w:t>
      </w:r>
      <w:r w:rsidR="00AE1AC0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190EFB">
        <w:rPr>
          <w:rFonts w:hint="eastAsia"/>
          <w:bCs/>
          <w:sz w:val="28"/>
          <w:u w:val="single"/>
        </w:rPr>
        <w:t>必</w:t>
      </w:r>
      <w:r w:rsidR="00B53C8C">
        <w:rPr>
          <w:rFonts w:hint="eastAsia"/>
          <w:bCs/>
          <w:sz w:val="28"/>
          <w:u w:val="single"/>
        </w:rPr>
        <w:t>修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614E58" w:rsidRPr="00614E58">
        <w:rPr>
          <w:rFonts w:hint="eastAsia"/>
          <w:bCs/>
          <w:sz w:val="28"/>
          <w:u w:val="single"/>
        </w:rPr>
        <w:t xml:space="preserve"> 48</w:t>
      </w:r>
      <w:r w:rsid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 w:rsidR="00AE1AC0" w:rsidRPr="00AE1AC0">
        <w:rPr>
          <w:rFonts w:hint="eastAsia"/>
          <w:bCs/>
          <w:sz w:val="28"/>
          <w:u w:val="single"/>
        </w:rPr>
        <w:t xml:space="preserve"> 48</w:t>
      </w:r>
      <w:r>
        <w:rPr>
          <w:rFonts w:hint="eastAsia"/>
          <w:bCs/>
          <w:sz w:val="28"/>
        </w:rPr>
        <w:t>实验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AE1AC0">
        <w:rPr>
          <w:rFonts w:hint="eastAsia"/>
          <w:bCs/>
          <w:sz w:val="28"/>
          <w:u w:val="single"/>
        </w:rPr>
        <w:t xml:space="preserve"> 0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其它＿＿＿＿</w:t>
      </w:r>
    </w:p>
    <w:p w:rsidR="002A7233" w:rsidRDefault="002A7233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5D56B4">
        <w:rPr>
          <w:rFonts w:hint="eastAsia"/>
          <w:bCs/>
          <w:sz w:val="28"/>
          <w:u w:val="single"/>
        </w:rPr>
        <w:t xml:space="preserve"> </w:t>
      </w:r>
      <w:r w:rsidR="00CE4D9F">
        <w:rPr>
          <w:rFonts w:hint="eastAsia"/>
          <w:bCs/>
          <w:sz w:val="28"/>
          <w:u w:val="single"/>
        </w:rPr>
        <w:t>财务</w:t>
      </w:r>
      <w:r w:rsidR="00CE4D9F">
        <w:rPr>
          <w:rFonts w:hint="eastAsia"/>
          <w:bCs/>
          <w:sz w:val="28"/>
          <w:u w:val="single"/>
        </w:rPr>
        <w:t>1</w:t>
      </w:r>
      <w:r w:rsidR="005D56B4">
        <w:rPr>
          <w:rFonts w:hint="eastAsia"/>
          <w:bCs/>
          <w:sz w:val="28"/>
          <w:u w:val="single"/>
        </w:rPr>
        <w:t>5</w:t>
      </w:r>
      <w:r w:rsidR="00CE4D9F">
        <w:rPr>
          <w:rFonts w:hint="eastAsia"/>
          <w:bCs/>
          <w:sz w:val="28"/>
          <w:u w:val="single"/>
        </w:rPr>
        <w:t>、会计</w:t>
      </w:r>
      <w:r w:rsidR="006E7910">
        <w:rPr>
          <w:rFonts w:hint="eastAsia"/>
          <w:bCs/>
          <w:sz w:val="28"/>
          <w:u w:val="single"/>
        </w:rPr>
        <w:t>1</w:t>
      </w:r>
      <w:r w:rsidR="005D56B4">
        <w:rPr>
          <w:rFonts w:hint="eastAsia"/>
          <w:bCs/>
          <w:sz w:val="28"/>
          <w:u w:val="single"/>
        </w:rPr>
        <w:t>5</w:t>
      </w:r>
      <w:r w:rsidR="005D56B4">
        <w:rPr>
          <w:rFonts w:hint="eastAsia"/>
          <w:bCs/>
          <w:sz w:val="28"/>
          <w:u w:val="single"/>
        </w:rPr>
        <w:t>等</w:t>
      </w:r>
      <w:r w:rsidR="005725B7" w:rsidRPr="005725B7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学生人数</w:t>
      </w:r>
      <w:r w:rsidR="005D56B4">
        <w:rPr>
          <w:rFonts w:hint="eastAsia"/>
          <w:bCs/>
          <w:sz w:val="28"/>
          <w:u w:val="single"/>
        </w:rPr>
        <w:t>103</w:t>
      </w:r>
      <w:r w:rsidR="00477161">
        <w:rPr>
          <w:rFonts w:hint="eastAsia"/>
          <w:bCs/>
          <w:sz w:val="28"/>
          <w:u w:val="single"/>
        </w:rPr>
        <w:t>_</w:t>
      </w:r>
    </w:p>
    <w:p w:rsidR="002A7233" w:rsidRDefault="009702F2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 w:rsidR="00614E58">
        <w:rPr>
          <w:rFonts w:hint="eastAsia"/>
          <w:bCs/>
          <w:sz w:val="28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614E58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</w:t>
      </w:r>
      <w:r w:rsidR="00F96985">
        <w:rPr>
          <w:rFonts w:hint="eastAsia"/>
          <w:bCs/>
          <w:sz w:val="28"/>
          <w:u w:val="single"/>
        </w:rPr>
        <w:t>马郑玮</w:t>
      </w:r>
      <w:r w:rsidR="00AE1AC0">
        <w:rPr>
          <w:rFonts w:hint="eastAsia"/>
          <w:bCs/>
          <w:sz w:val="28"/>
          <w:u w:val="single"/>
        </w:rPr>
        <w:t xml:space="preserve"> </w:t>
      </w:r>
      <w:r w:rsidR="00437C24">
        <w:rPr>
          <w:rFonts w:hint="eastAsia"/>
          <w:bCs/>
          <w:sz w:val="28"/>
          <w:u w:val="single"/>
        </w:rPr>
        <w:t xml:space="preserve">  </w:t>
      </w:r>
      <w:r w:rsidR="00AE1AC0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职称</w:t>
      </w:r>
      <w:r w:rsidR="004A5C96" w:rsidRPr="004A5C96">
        <w:rPr>
          <w:rFonts w:hint="eastAsia"/>
          <w:bCs/>
          <w:sz w:val="28"/>
          <w:u w:val="single"/>
        </w:rPr>
        <w:t xml:space="preserve"> </w:t>
      </w:r>
      <w:r w:rsidR="00477161">
        <w:rPr>
          <w:rFonts w:hint="eastAsia"/>
          <w:bCs/>
          <w:sz w:val="28"/>
          <w:u w:val="single"/>
        </w:rPr>
        <w:t xml:space="preserve"> </w:t>
      </w:r>
      <w:r w:rsidR="005D56B4">
        <w:rPr>
          <w:rFonts w:hint="eastAsia"/>
          <w:bCs/>
          <w:sz w:val="28"/>
          <w:u w:val="single"/>
        </w:rPr>
        <w:t>副教授</w:t>
      </w:r>
      <w:r w:rsidR="000C14C1">
        <w:rPr>
          <w:rFonts w:hint="eastAsia"/>
          <w:bCs/>
          <w:sz w:val="28"/>
          <w:u w:val="single"/>
        </w:rPr>
        <w:t xml:space="preserve">  </w:t>
      </w:r>
    </w:p>
    <w:p w:rsidR="00477161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614E58">
        <w:rPr>
          <w:rFonts w:hint="eastAsia"/>
          <w:bCs/>
          <w:sz w:val="28"/>
        </w:rPr>
        <w:t xml:space="preserve">   </w:t>
      </w:r>
      <w:r w:rsidR="00614E58" w:rsidRPr="00614E58">
        <w:rPr>
          <w:rFonts w:hint="eastAsia"/>
          <w:bCs/>
          <w:sz w:val="28"/>
          <w:u w:val="single"/>
        </w:rPr>
        <w:t xml:space="preserve">  </w:t>
      </w:r>
      <w:r w:rsidR="00E25E31">
        <w:rPr>
          <w:rFonts w:hint="eastAsia"/>
          <w:bCs/>
          <w:sz w:val="28"/>
          <w:u w:val="single"/>
        </w:rPr>
        <w:t xml:space="preserve">  </w:t>
      </w:r>
      <w:r w:rsidR="00614E58" w:rsidRPr="00614E58">
        <w:rPr>
          <w:rFonts w:hint="eastAsia"/>
          <w:bCs/>
          <w:sz w:val="28"/>
          <w:u w:val="single"/>
        </w:rPr>
        <w:t xml:space="preserve"> </w:t>
      </w:r>
      <w:r w:rsidR="00E25E31" w:rsidRPr="00614E58">
        <w:rPr>
          <w:rFonts w:hint="eastAsia"/>
          <w:bCs/>
          <w:sz w:val="28"/>
          <w:u w:val="single"/>
        </w:rPr>
        <w:t>工商管理学院</w:t>
      </w:r>
      <w:r w:rsidR="000C14C1">
        <w:rPr>
          <w:rFonts w:hint="eastAsia"/>
          <w:bCs/>
          <w:sz w:val="28"/>
          <w:u w:val="single"/>
        </w:rPr>
        <w:t xml:space="preserve">  </w:t>
      </w:r>
      <w:r w:rsidR="00215C0F">
        <w:rPr>
          <w:rFonts w:hint="eastAsia"/>
          <w:bCs/>
          <w:sz w:val="28"/>
          <w:u w:val="single"/>
        </w:rPr>
        <w:t xml:space="preserve"> </w:t>
      </w:r>
    </w:p>
    <w:p w:rsidR="00BA5054" w:rsidRDefault="00B64CF6" w:rsidP="000C14C1">
      <w:pPr>
        <w:spacing w:line="480" w:lineRule="auto"/>
        <w:jc w:val="center"/>
        <w:rPr>
          <w:bCs/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</w:t>
      </w:r>
    </w:p>
    <w:p w:rsidR="0053543E" w:rsidRDefault="002A7233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教材名称：</w:t>
      </w:r>
      <w:r w:rsidR="00453D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="007F2026" w:rsidRPr="007F2026">
        <w:rPr>
          <w:rFonts w:ascii="宋体" w:hAnsi="宋体" w:cs="宋体" w:hint="eastAsia"/>
          <w:kern w:val="0"/>
          <w:sz w:val="27"/>
          <w:szCs w:val="27"/>
        </w:rPr>
        <w:t>投资学原理:估值与管理</w:t>
      </w:r>
    </w:p>
    <w:p w:rsidR="00BA5054" w:rsidRDefault="0053543E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>
        <w:rPr>
          <w:rFonts w:ascii="宋体" w:hAnsi="宋体" w:cs="宋体" w:hint="eastAsia"/>
          <w:kern w:val="0"/>
          <w:sz w:val="27"/>
          <w:szCs w:val="27"/>
        </w:rPr>
        <w:t xml:space="preserve">       </w:t>
      </w:r>
      <w:r w:rsidR="007F2026">
        <w:rPr>
          <w:rFonts w:ascii="宋体" w:hAnsi="宋体" w:cs="宋体" w:hint="eastAsia"/>
          <w:kern w:val="0"/>
          <w:sz w:val="27"/>
          <w:szCs w:val="27"/>
        </w:rPr>
        <w:t xml:space="preserve">   </w:t>
      </w:r>
      <w:r>
        <w:rPr>
          <w:rFonts w:ascii="宋体" w:hAnsi="宋体" w:cs="宋体" w:hint="eastAsia"/>
          <w:kern w:val="0"/>
          <w:sz w:val="27"/>
          <w:szCs w:val="27"/>
        </w:rPr>
        <w:t xml:space="preserve"> </w:t>
      </w:r>
      <w:r w:rsidRPr="0053543E">
        <w:rPr>
          <w:rFonts w:ascii="宋体" w:hAnsi="宋体" w:cs="宋体" w:hint="eastAsia"/>
          <w:kern w:val="0"/>
          <w:sz w:val="27"/>
          <w:szCs w:val="27"/>
        </w:rPr>
        <w:t>投资学（原书第八版）</w:t>
      </w:r>
    </w:p>
    <w:p w:rsidR="0053543E" w:rsidRDefault="00BA5054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>
        <w:rPr>
          <w:rFonts w:ascii="宋体" w:hAnsi="宋体" w:cs="宋体" w:hint="eastAsia"/>
          <w:kern w:val="0"/>
          <w:sz w:val="27"/>
          <w:szCs w:val="27"/>
        </w:rPr>
        <w:t>Bradford D. Jordan</w:t>
      </w:r>
      <w:r w:rsidR="007F2026">
        <w:rPr>
          <w:rFonts w:ascii="宋体" w:hAnsi="宋体" w:cs="宋体" w:hint="eastAsia"/>
          <w:kern w:val="0"/>
          <w:sz w:val="27"/>
          <w:szCs w:val="27"/>
        </w:rPr>
        <w:t>等</w:t>
      </w:r>
      <w:r w:rsidR="004A5C96" w:rsidRPr="00500B7D">
        <w:rPr>
          <w:rFonts w:ascii="宋体" w:hAnsi="宋体" w:cs="宋体" w:hint="eastAsia"/>
          <w:kern w:val="0"/>
          <w:sz w:val="27"/>
          <w:szCs w:val="27"/>
        </w:rPr>
        <w:t>主编</w:t>
      </w:r>
    </w:p>
    <w:p w:rsidR="001044AE" w:rsidRPr="00BA5054" w:rsidRDefault="0053543E" w:rsidP="0053543E">
      <w:pPr>
        <w:jc w:val="center"/>
        <w:rPr>
          <w:bCs/>
          <w:sz w:val="28"/>
        </w:rPr>
      </w:pPr>
      <w:proofErr w:type="gramStart"/>
      <w:r w:rsidRPr="0053543E">
        <w:rPr>
          <w:rFonts w:ascii="宋体" w:hAnsi="宋体" w:cs="宋体" w:hint="eastAsia"/>
          <w:kern w:val="0"/>
          <w:sz w:val="27"/>
          <w:szCs w:val="27"/>
        </w:rPr>
        <w:t>滋维</w:t>
      </w:r>
      <w:proofErr w:type="gramEnd"/>
      <w:r w:rsidRPr="0053543E">
        <w:rPr>
          <w:rFonts w:ascii="宋体" w:hAnsi="宋体" w:cs="宋体" w:hint="eastAsia"/>
          <w:kern w:val="0"/>
          <w:sz w:val="27"/>
          <w:szCs w:val="27"/>
        </w:rPr>
        <w:t>.博迪（</w:t>
      </w:r>
      <w:proofErr w:type="spellStart"/>
      <w:r w:rsidRPr="0053543E">
        <w:rPr>
          <w:rFonts w:ascii="宋体" w:hAnsi="宋体" w:cs="宋体" w:hint="eastAsia"/>
          <w:kern w:val="0"/>
          <w:sz w:val="27"/>
          <w:szCs w:val="27"/>
        </w:rPr>
        <w:t>Zvi</w:t>
      </w:r>
      <w:proofErr w:type="spellEnd"/>
      <w:r w:rsidRPr="0053543E">
        <w:rPr>
          <w:rFonts w:ascii="宋体" w:hAnsi="宋体" w:cs="宋体" w:hint="eastAsia"/>
          <w:kern w:val="0"/>
          <w:sz w:val="27"/>
          <w:szCs w:val="27"/>
        </w:rPr>
        <w:t xml:space="preserve"> </w:t>
      </w:r>
      <w:proofErr w:type="spellStart"/>
      <w:r w:rsidRPr="0053543E">
        <w:rPr>
          <w:rFonts w:ascii="宋体" w:hAnsi="宋体" w:cs="宋体" w:hint="eastAsia"/>
          <w:kern w:val="0"/>
          <w:sz w:val="27"/>
          <w:szCs w:val="27"/>
        </w:rPr>
        <w:t>Bodie</w:t>
      </w:r>
      <w:proofErr w:type="spellEnd"/>
      <w:r w:rsidRPr="0053543E">
        <w:rPr>
          <w:rFonts w:ascii="宋体" w:hAnsi="宋体" w:cs="宋体" w:hint="eastAsia"/>
          <w:kern w:val="0"/>
          <w:sz w:val="27"/>
          <w:szCs w:val="27"/>
        </w:rPr>
        <w:t>）</w:t>
      </w:r>
      <w:r w:rsidR="007F2026">
        <w:rPr>
          <w:rFonts w:ascii="宋体" w:hAnsi="宋体" w:cs="宋体" w:hint="eastAsia"/>
          <w:kern w:val="0"/>
          <w:sz w:val="27"/>
          <w:szCs w:val="27"/>
        </w:rPr>
        <w:t>等</w:t>
      </w:r>
      <w:r w:rsidRPr="00500B7D">
        <w:rPr>
          <w:rFonts w:ascii="宋体" w:hAnsi="宋体" w:cs="宋体" w:hint="eastAsia"/>
          <w:kern w:val="0"/>
          <w:sz w:val="27"/>
          <w:szCs w:val="27"/>
        </w:rPr>
        <w:t>主编</w:t>
      </w:r>
    </w:p>
    <w:p w:rsidR="002A7233" w:rsidRPr="00500B7D" w:rsidRDefault="002A7233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="007F2026" w:rsidRPr="007F2026">
        <w:rPr>
          <w:rFonts w:ascii="宋体" w:hAnsi="宋体" w:cs="宋体" w:hint="eastAsia"/>
          <w:kern w:val="0"/>
          <w:sz w:val="27"/>
          <w:szCs w:val="27"/>
        </w:rPr>
        <w:t>机械工业出版社</w:t>
      </w:r>
      <w:r w:rsidR="005F7B14" w:rsidRPr="00500B7D">
        <w:rPr>
          <w:rFonts w:ascii="宋体" w:hAnsi="宋体" w:cs="宋体" w:hint="eastAsia"/>
          <w:kern w:val="0"/>
          <w:sz w:val="27"/>
          <w:szCs w:val="27"/>
        </w:rPr>
        <w:t xml:space="preserve">  </w:t>
      </w:r>
      <w:r w:rsidRPr="00500B7D">
        <w:rPr>
          <w:rFonts w:ascii="宋体" w:hAnsi="宋体" w:cs="宋体" w:hint="eastAsia"/>
          <w:kern w:val="0"/>
          <w:sz w:val="27"/>
          <w:szCs w:val="27"/>
        </w:rPr>
        <w:t>出版时间：</w:t>
      </w:r>
      <w:r w:rsidR="007F2026" w:rsidRPr="007F2026">
        <w:rPr>
          <w:rFonts w:ascii="宋体" w:hAnsi="宋体" w:cs="宋体" w:hint="eastAsia"/>
          <w:kern w:val="0"/>
          <w:sz w:val="27"/>
          <w:szCs w:val="27"/>
        </w:rPr>
        <w:t>2016</w:t>
      </w:r>
      <w:r w:rsidR="00614E58" w:rsidRPr="00500B7D">
        <w:rPr>
          <w:rFonts w:ascii="宋体" w:hAnsi="宋体" w:cs="宋体" w:hint="eastAsia"/>
          <w:kern w:val="0"/>
          <w:sz w:val="27"/>
          <w:szCs w:val="27"/>
        </w:rPr>
        <w:t>年</w:t>
      </w:r>
    </w:p>
    <w:p w:rsidR="0053543E" w:rsidRPr="0053543E" w:rsidRDefault="0053543E" w:rsidP="0053543E">
      <w:pPr>
        <w:jc w:val="center"/>
        <w:rPr>
          <w:rFonts w:ascii="宋体" w:hAnsi="宋体" w:cs="宋体"/>
          <w:kern w:val="0"/>
          <w:sz w:val="27"/>
          <w:szCs w:val="27"/>
        </w:rPr>
      </w:pPr>
      <w:r w:rsidRPr="00500B7D">
        <w:rPr>
          <w:rFonts w:ascii="宋体" w:hAnsi="宋体" w:cs="宋体" w:hint="eastAsia"/>
          <w:kern w:val="0"/>
          <w:sz w:val="27"/>
          <w:szCs w:val="27"/>
        </w:rPr>
        <w:t>出版单位：</w:t>
      </w:r>
      <w:r w:rsidRPr="0053543E">
        <w:rPr>
          <w:rFonts w:ascii="宋体" w:hAnsi="宋体" w:cs="宋体" w:hint="eastAsia"/>
          <w:kern w:val="0"/>
          <w:sz w:val="27"/>
          <w:szCs w:val="27"/>
        </w:rPr>
        <w:t>机械工程出版社</w:t>
      </w:r>
      <w:r w:rsidR="00B01DF0">
        <w:rPr>
          <w:rFonts w:ascii="宋体" w:hAnsi="宋体" w:cs="宋体" w:hint="eastAsia"/>
          <w:kern w:val="0"/>
          <w:sz w:val="27"/>
          <w:szCs w:val="27"/>
        </w:rPr>
        <w:t xml:space="preserve">  </w:t>
      </w:r>
      <w:bookmarkStart w:id="0" w:name="_GoBack"/>
      <w:bookmarkEnd w:id="0"/>
      <w:r w:rsidRPr="00500B7D">
        <w:rPr>
          <w:rFonts w:ascii="宋体" w:hAnsi="宋体" w:cs="宋体" w:hint="eastAsia"/>
          <w:kern w:val="0"/>
          <w:sz w:val="27"/>
          <w:szCs w:val="27"/>
        </w:rPr>
        <w:t>出版</w:t>
      </w:r>
      <w:r w:rsidR="00B01DF0" w:rsidRPr="00B01DF0">
        <w:rPr>
          <w:rFonts w:ascii="宋体" w:hAnsi="宋体" w:cs="宋体" w:hint="eastAsia"/>
          <w:kern w:val="0"/>
          <w:sz w:val="27"/>
          <w:szCs w:val="27"/>
        </w:rPr>
        <w:t>时间</w:t>
      </w:r>
      <w:r w:rsidRPr="00500B7D">
        <w:rPr>
          <w:rFonts w:ascii="宋体" w:hAnsi="宋体" w:cs="宋体" w:hint="eastAsia"/>
          <w:kern w:val="0"/>
          <w:sz w:val="27"/>
          <w:szCs w:val="27"/>
        </w:rPr>
        <w:t>：</w:t>
      </w:r>
      <w:r w:rsidRPr="0053543E">
        <w:rPr>
          <w:rFonts w:ascii="宋体" w:hAnsi="宋体" w:cs="宋体" w:hint="eastAsia"/>
          <w:kern w:val="0"/>
          <w:sz w:val="27"/>
          <w:szCs w:val="27"/>
        </w:rPr>
        <w:t>2009</w:t>
      </w:r>
      <w:r w:rsidR="00B01DF0">
        <w:rPr>
          <w:rFonts w:ascii="宋体" w:hAnsi="宋体" w:cs="宋体" w:hint="eastAsia"/>
          <w:kern w:val="0"/>
          <w:sz w:val="27"/>
          <w:szCs w:val="27"/>
        </w:rPr>
        <w:t>年</w:t>
      </w:r>
      <w:r w:rsidRPr="0053543E">
        <w:rPr>
          <w:rFonts w:ascii="宋体" w:hAnsi="宋体" w:cs="宋体" w:hint="eastAsia"/>
          <w:kern w:val="0"/>
          <w:sz w:val="27"/>
          <w:szCs w:val="27"/>
        </w:rPr>
        <w:t>.</w:t>
      </w:r>
    </w:p>
    <w:p w:rsidR="00E51172" w:rsidRDefault="00E51172">
      <w:pPr>
        <w:jc w:val="center"/>
        <w:rPr>
          <w:sz w:val="32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473"/>
        <w:gridCol w:w="601"/>
        <w:gridCol w:w="4856"/>
        <w:gridCol w:w="1215"/>
        <w:gridCol w:w="470"/>
        <w:gridCol w:w="426"/>
        <w:gridCol w:w="470"/>
        <w:gridCol w:w="616"/>
      </w:tblGrid>
      <w:tr w:rsidR="000463C8" w:rsidTr="00863432">
        <w:trPr>
          <w:tblHeader/>
        </w:trPr>
        <w:tc>
          <w:tcPr>
            <w:tcW w:w="1595" w:type="dxa"/>
            <w:gridSpan w:val="3"/>
            <w:shd w:val="clear" w:color="auto" w:fill="auto"/>
            <w:vAlign w:val="center"/>
          </w:tcPr>
          <w:p w:rsidR="001713EA" w:rsidRDefault="00BE434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85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 w:rsidRPr="00073FAC">
              <w:rPr>
                <w:rFonts w:hint="eastAsia"/>
                <w:sz w:val="30"/>
              </w:rPr>
              <w:t>授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课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内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容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提</w:t>
            </w:r>
            <w:r w:rsidRPr="00073FAC">
              <w:rPr>
                <w:rFonts w:hint="eastAsia"/>
                <w:sz w:val="30"/>
              </w:rPr>
              <w:t xml:space="preserve">  </w:t>
            </w:r>
            <w:r w:rsidRPr="00073FAC">
              <w:rPr>
                <w:rFonts w:hint="eastAsia"/>
                <w:sz w:val="30"/>
              </w:rPr>
              <w:t>要</w:t>
            </w:r>
          </w:p>
        </w:tc>
        <w:tc>
          <w:tcPr>
            <w:tcW w:w="1215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073FAC" w:rsidRDefault="001713EA" w:rsidP="00073FAC">
            <w:pPr>
              <w:jc w:val="center"/>
              <w:rPr>
                <w:sz w:val="18"/>
                <w:szCs w:val="18"/>
              </w:rPr>
            </w:pPr>
            <w:r w:rsidRPr="00073FAC">
              <w:rPr>
                <w:rFonts w:hint="eastAsia"/>
                <w:sz w:val="18"/>
                <w:szCs w:val="18"/>
              </w:rPr>
              <w:t>（</w:t>
            </w:r>
            <w:r w:rsidR="007F6F83" w:rsidRPr="00073FAC">
              <w:rPr>
                <w:rFonts w:hint="eastAsia"/>
                <w:sz w:val="18"/>
                <w:szCs w:val="18"/>
              </w:rPr>
              <w:t>周学时大于</w:t>
            </w:r>
            <w:r w:rsidR="007F6F83" w:rsidRPr="00073FAC">
              <w:rPr>
                <w:rFonts w:hint="eastAsia"/>
                <w:sz w:val="18"/>
                <w:szCs w:val="18"/>
              </w:rPr>
              <w:t>2</w:t>
            </w:r>
            <w:r w:rsidR="007F6F83" w:rsidRPr="00073FAC">
              <w:rPr>
                <w:rFonts w:hint="eastAsia"/>
                <w:sz w:val="18"/>
                <w:szCs w:val="18"/>
              </w:rPr>
              <w:t>，</w:t>
            </w:r>
            <w:r w:rsidRPr="00073FAC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366" w:type="dxa"/>
            <w:gridSpan w:val="3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616" w:type="dxa"/>
            <w:vMerge w:val="restart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0463C8" w:rsidTr="00863432">
        <w:trPr>
          <w:trHeight w:val="501"/>
          <w:tblHeader/>
        </w:trPr>
        <w:tc>
          <w:tcPr>
            <w:tcW w:w="521" w:type="dxa"/>
            <w:shd w:val="clear" w:color="auto" w:fill="auto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473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星期</w:t>
            </w:r>
          </w:p>
        </w:tc>
        <w:tc>
          <w:tcPr>
            <w:tcW w:w="601" w:type="dxa"/>
            <w:vAlign w:val="center"/>
          </w:tcPr>
          <w:p w:rsidR="001713EA" w:rsidRDefault="001713EA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节次</w:t>
            </w:r>
          </w:p>
        </w:tc>
        <w:tc>
          <w:tcPr>
            <w:tcW w:w="485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1215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讲课</w:t>
            </w:r>
          </w:p>
        </w:tc>
        <w:tc>
          <w:tcPr>
            <w:tcW w:w="426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实验</w:t>
            </w:r>
          </w:p>
        </w:tc>
        <w:tc>
          <w:tcPr>
            <w:tcW w:w="470" w:type="dxa"/>
            <w:vAlign w:val="center"/>
          </w:tcPr>
          <w:p w:rsidR="001713EA" w:rsidRDefault="001713EA" w:rsidP="00073FAC">
            <w:pPr>
              <w:jc w:val="center"/>
            </w:pPr>
            <w:r>
              <w:rPr>
                <w:rFonts w:hint="eastAsia"/>
              </w:rPr>
              <w:t>习题</w:t>
            </w:r>
          </w:p>
        </w:tc>
        <w:tc>
          <w:tcPr>
            <w:tcW w:w="616" w:type="dxa"/>
            <w:vMerge/>
            <w:vAlign w:val="center"/>
          </w:tcPr>
          <w:p w:rsidR="001713EA" w:rsidRDefault="001713EA" w:rsidP="00073FAC">
            <w:pPr>
              <w:jc w:val="center"/>
            </w:pPr>
          </w:p>
        </w:tc>
      </w:tr>
      <w:tr w:rsidR="00D97DFD" w:rsidTr="00863432">
        <w:trPr>
          <w:trHeight w:val="2115"/>
        </w:trPr>
        <w:tc>
          <w:tcPr>
            <w:tcW w:w="521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</w:t>
            </w:r>
          </w:p>
        </w:tc>
        <w:tc>
          <w:tcPr>
            <w:tcW w:w="473" w:type="dxa"/>
            <w:vAlign w:val="center"/>
          </w:tcPr>
          <w:p w:rsidR="00D97DFD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A8487E" w:rsidRPr="00500B7D" w:rsidRDefault="00A8487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D97DFD" w:rsidRDefault="002403BF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  <w:r w:rsidR="00EB6E70">
              <w:rPr>
                <w:rFonts w:hint="eastAsia"/>
              </w:rPr>
              <w:t>-6</w:t>
            </w:r>
          </w:p>
          <w:p w:rsidR="00A8487E" w:rsidRDefault="006B6C7C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C0889" w:rsidRPr="005A6780" w:rsidRDefault="001C0889" w:rsidP="001C0889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 Brief History of Risk &amp; 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Return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Historical Record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Average Returns: The First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Return Variability: The Second</w:t>
            </w:r>
          </w:p>
          <w:p w:rsidR="001C0889" w:rsidRPr="005A6780" w:rsidRDefault="001C0889" w:rsidP="001C0889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五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More on Average Returns</w:t>
            </w:r>
          </w:p>
          <w:p w:rsidR="00D97DFD" w:rsidRPr="005A6780" w:rsidRDefault="001C0889" w:rsidP="00952DE1">
            <w:pPr>
              <w:ind w:firstLineChars="196" w:firstLine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六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Risk and Return</w:t>
            </w:r>
            <w:r w:rsidR="002403BF"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1215" w:type="dxa"/>
            <w:vAlign w:val="center"/>
          </w:tcPr>
          <w:p w:rsidR="00D97DFD" w:rsidRPr="00500B7D" w:rsidRDefault="00A8487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Align w:val="center"/>
          </w:tcPr>
          <w:p w:rsidR="00D97DFD" w:rsidRPr="00500B7D" w:rsidRDefault="00A8487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D97DFD" w:rsidRPr="00500B7D" w:rsidRDefault="00D97DFD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D97DFD" w:rsidRDefault="0060339C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A8487E" w:rsidTr="00863432">
        <w:trPr>
          <w:trHeight w:val="2498"/>
        </w:trPr>
        <w:tc>
          <w:tcPr>
            <w:tcW w:w="521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2</w:t>
            </w:r>
          </w:p>
        </w:tc>
        <w:tc>
          <w:tcPr>
            <w:tcW w:w="473" w:type="dxa"/>
            <w:vAlign w:val="center"/>
          </w:tcPr>
          <w:p w:rsidR="00952DE1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A8487E" w:rsidRPr="00500B7D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EB6E70" w:rsidRDefault="00EB6E70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A8487E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952DE1" w:rsidRPr="005A6780" w:rsidRDefault="00952DE1" w:rsidP="00952DE1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2：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Buying and Selling Securities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952DE1" w:rsidRDefault="00952DE1" w:rsidP="00952DE1">
            <w:pPr>
              <w:ind w:leftChars="133" w:left="321" w:hangingChars="20" w:hanging="4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Getting Started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Brokerage Accounts</w:t>
            </w:r>
          </w:p>
          <w:p w:rsidR="00952DE1" w:rsidRDefault="00952DE1" w:rsidP="00952DE1">
            <w:pPr>
              <w:ind w:leftChars="146" w:left="307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三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 Sales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Investor Objectives, Constraints, and Strategies</w:t>
            </w:r>
          </w:p>
          <w:p w:rsidR="00A8487E" w:rsidRDefault="00A8487E" w:rsidP="00A8487E">
            <w:pPr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3: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Security Types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A8487E" w:rsidRDefault="00A8487E" w:rsidP="001C0889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Classifying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Securit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ies</w:t>
            </w:r>
          </w:p>
          <w:p w:rsidR="00A8487E" w:rsidRDefault="00A8487E" w:rsidP="001C0889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Interest-Bearing Assets</w:t>
            </w:r>
          </w:p>
          <w:p w:rsidR="00A8487E" w:rsidRPr="005A6780" w:rsidRDefault="00A8487E" w:rsidP="001166F3">
            <w:pPr>
              <w:ind w:firstLineChars="147" w:firstLine="310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Equities</w:t>
            </w:r>
          </w:p>
        </w:tc>
        <w:tc>
          <w:tcPr>
            <w:tcW w:w="1215" w:type="dxa"/>
            <w:vAlign w:val="center"/>
          </w:tcPr>
          <w:p w:rsidR="00A8487E" w:rsidRPr="00500B7D" w:rsidRDefault="00A8487E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Align w:val="center"/>
          </w:tcPr>
          <w:p w:rsidR="00A8487E" w:rsidRPr="00500B7D" w:rsidRDefault="00A8487E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A8487E" w:rsidRDefault="00A8487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2693"/>
        </w:trPr>
        <w:tc>
          <w:tcPr>
            <w:tcW w:w="521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3</w:t>
            </w:r>
          </w:p>
        </w:tc>
        <w:tc>
          <w:tcPr>
            <w:tcW w:w="473" w:type="dxa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166F3" w:rsidRDefault="001166F3" w:rsidP="001166F3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Derivatives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Option Contracts</w:t>
            </w:r>
          </w:p>
          <w:p w:rsidR="001166F3" w:rsidRDefault="001166F3" w:rsidP="001166F3">
            <w:pPr>
              <w:ind w:left="413" w:hangingChars="196" w:hanging="413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4: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Mutual Funds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Investment Companies and Fund Types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Operations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Mutual Fund Costs and Fees</w:t>
            </w:r>
          </w:p>
          <w:p w:rsidR="00952DE1" w:rsidRPr="005A6780" w:rsidRDefault="00952DE1" w:rsidP="001166F3">
            <w:pPr>
              <w:ind w:leftChars="150" w:left="410" w:hangingChars="45" w:hanging="95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Short-Term Funds</w:t>
            </w:r>
          </w:p>
          <w:p w:rsidR="00952DE1" w:rsidRDefault="00952DE1" w:rsidP="001C0889">
            <w:pPr>
              <w:ind w:leftChars="154" w:left="361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Long-Term Funds</w:t>
            </w:r>
          </w:p>
          <w:p w:rsidR="00952DE1" w:rsidRPr="005A6780" w:rsidRDefault="00952DE1" w:rsidP="001166F3">
            <w:pPr>
              <w:ind w:leftChars="130" w:left="315" w:hangingChars="20" w:hanging="42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Mutual Fund Performance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Closed-End Funds, Exchange Traded Funds, and Hedge Funds</w:t>
            </w:r>
          </w:p>
        </w:tc>
        <w:tc>
          <w:tcPr>
            <w:tcW w:w="1215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505"/>
        </w:trPr>
        <w:tc>
          <w:tcPr>
            <w:tcW w:w="521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4</w:t>
            </w:r>
          </w:p>
        </w:tc>
        <w:tc>
          <w:tcPr>
            <w:tcW w:w="473" w:type="dxa"/>
            <w:vMerge w:val="restart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952DE1" w:rsidRPr="005A6780" w:rsidRDefault="00430AED" w:rsidP="00430AED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="00866676" w:rsidRPr="0086667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深圳比克电池美国借壳上市--对应知识点证券市场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2706B8" w:rsidTr="00863432">
        <w:trPr>
          <w:trHeight w:val="585"/>
        </w:trPr>
        <w:tc>
          <w:tcPr>
            <w:tcW w:w="521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2706B8" w:rsidRDefault="002706B8" w:rsidP="0007022F">
            <w:pPr>
              <w:spacing w:line="240" w:lineRule="atLeast"/>
              <w:jc w:val="center"/>
            </w:pPr>
          </w:p>
        </w:tc>
        <w:tc>
          <w:tcPr>
            <w:tcW w:w="601" w:type="dxa"/>
            <w:vMerge/>
            <w:vAlign w:val="center"/>
          </w:tcPr>
          <w:p w:rsidR="002706B8" w:rsidRDefault="002706B8" w:rsidP="0007022F">
            <w:pPr>
              <w:spacing w:line="240" w:lineRule="atLeast"/>
              <w:jc w:val="center"/>
            </w:pPr>
          </w:p>
        </w:tc>
        <w:tc>
          <w:tcPr>
            <w:tcW w:w="4856" w:type="dxa"/>
            <w:vAlign w:val="center"/>
          </w:tcPr>
          <w:p w:rsidR="00430AED" w:rsidRPr="005A6780" w:rsidRDefault="00430AED" w:rsidP="00430AED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5: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The Stock Market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Primary and Secondary Stock Markets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New York Stock Exchange</w:t>
            </w:r>
          </w:p>
          <w:p w:rsidR="00430AED" w:rsidRDefault="00430AED" w:rsidP="00430AED">
            <w:pPr>
              <w:ind w:leftChars="150" w:left="315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Operation of the New York Stock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Nasdap</w:t>
            </w:r>
            <w:proofErr w:type="spellEnd"/>
          </w:p>
          <w:p w:rsidR="002706B8" w:rsidRPr="005A6780" w:rsidRDefault="00430AED" w:rsidP="00430AED">
            <w:pPr>
              <w:ind w:leftChars="151" w:left="355" w:hangingChars="18" w:hanging="3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NYSE and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Nasdap</w:t>
            </w:r>
            <w:proofErr w:type="spell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Competitors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Market Information</w:t>
            </w:r>
          </w:p>
        </w:tc>
        <w:tc>
          <w:tcPr>
            <w:tcW w:w="1215" w:type="dxa"/>
            <w:vAlign w:val="center"/>
          </w:tcPr>
          <w:p w:rsidR="002706B8" w:rsidRPr="00500B7D" w:rsidRDefault="001A6AD8" w:rsidP="002706B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2706B8" w:rsidRDefault="002706B8" w:rsidP="00073FAC">
            <w:pPr>
              <w:spacing w:line="240" w:lineRule="atLeast"/>
              <w:jc w:val="center"/>
            </w:pPr>
          </w:p>
        </w:tc>
      </w:tr>
      <w:tr w:rsidR="00A8487E" w:rsidTr="00863432">
        <w:tc>
          <w:tcPr>
            <w:tcW w:w="521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5</w:t>
            </w:r>
          </w:p>
        </w:tc>
        <w:tc>
          <w:tcPr>
            <w:tcW w:w="473" w:type="dxa"/>
            <w:vAlign w:val="center"/>
          </w:tcPr>
          <w:p w:rsidR="00A8487E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A8487E" w:rsidRPr="00500B7D" w:rsidRDefault="00A8487E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EB6E70" w:rsidRDefault="00EB6E70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A8487E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166F3" w:rsidRDefault="001166F3" w:rsidP="00456FE2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Common Stock Valuation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Security Analysis: Be Careful Out There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Dividend Discount Model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Two-Stage Dividend Growth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Price Ratio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An Analysis of the McGraw-Hill Company</w:t>
            </w:r>
          </w:p>
          <w:p w:rsidR="00A8487E" w:rsidRPr="001742E1" w:rsidRDefault="00A8487E" w:rsidP="001742E1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7: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Earnings and Cash Flow Analysis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Sources of Financial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lastRenderedPageBreak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Financial Statements Forecasting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Adolph Coors Company Case Study</w:t>
            </w:r>
          </w:p>
        </w:tc>
        <w:tc>
          <w:tcPr>
            <w:tcW w:w="1215" w:type="dxa"/>
            <w:vAlign w:val="center"/>
          </w:tcPr>
          <w:p w:rsidR="00A8487E" w:rsidRPr="00500B7D" w:rsidRDefault="00A8487E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470" w:type="dxa"/>
            <w:vAlign w:val="center"/>
          </w:tcPr>
          <w:p w:rsidR="00A8487E" w:rsidRPr="00500B7D" w:rsidRDefault="00A8487E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A8487E" w:rsidRPr="00500B7D" w:rsidRDefault="00A8487E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A8487E" w:rsidRDefault="00A8487E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712"/>
        </w:trPr>
        <w:tc>
          <w:tcPr>
            <w:tcW w:w="521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6</w:t>
            </w:r>
          </w:p>
        </w:tc>
        <w:tc>
          <w:tcPr>
            <w:tcW w:w="473" w:type="dxa"/>
            <w:vMerge w:val="restart"/>
            <w:vAlign w:val="center"/>
          </w:tcPr>
          <w:p w:rsidR="00952DE1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952DE1" w:rsidRPr="00BB284C" w:rsidRDefault="00EB454B" w:rsidP="00EB454B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proofErr w:type="gramStart"/>
            <w:r w:rsidR="00866676" w:rsidRPr="0086667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股神巴</w:t>
            </w:r>
            <w:proofErr w:type="gramEnd"/>
            <w:r w:rsidR="00866676" w:rsidRPr="0086667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菲特的投资经典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745"/>
        </w:trPr>
        <w:tc>
          <w:tcPr>
            <w:tcW w:w="521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952DE1" w:rsidRDefault="00952DE1" w:rsidP="0007022F">
            <w:pPr>
              <w:spacing w:line="240" w:lineRule="atLeast"/>
              <w:jc w:val="center"/>
            </w:pPr>
          </w:p>
        </w:tc>
        <w:tc>
          <w:tcPr>
            <w:tcW w:w="601" w:type="dxa"/>
            <w:vMerge/>
            <w:vAlign w:val="center"/>
          </w:tcPr>
          <w:p w:rsidR="00952DE1" w:rsidRDefault="00952DE1" w:rsidP="0007022F">
            <w:pPr>
              <w:spacing w:line="240" w:lineRule="atLeast"/>
              <w:jc w:val="center"/>
            </w:pPr>
          </w:p>
        </w:tc>
        <w:tc>
          <w:tcPr>
            <w:tcW w:w="4856" w:type="dxa"/>
            <w:vAlign w:val="center"/>
          </w:tcPr>
          <w:p w:rsidR="00952DE1" w:rsidRPr="005A6780" w:rsidRDefault="00EB454B" w:rsidP="00A56B9B">
            <w:pPr>
              <w:ind w:leftChars="1" w:left="360" w:hangingChars="170" w:hanging="358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8: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Price Behavior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and Market Efficiency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25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Technical Analysis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Market Efficiency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Stock Price Behavior and Market Efficiency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2706B8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</w:p>
        </w:tc>
      </w:tr>
      <w:tr w:rsidR="00952DE1" w:rsidTr="00863432">
        <w:tc>
          <w:tcPr>
            <w:tcW w:w="521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7</w:t>
            </w:r>
          </w:p>
        </w:tc>
        <w:tc>
          <w:tcPr>
            <w:tcW w:w="473" w:type="dxa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742E1" w:rsidRDefault="001742E1" w:rsidP="001742E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10: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Bond Prices and Yields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1742E1" w:rsidRDefault="001742E1" w:rsidP="001742E1">
            <w:pPr>
              <w:widowControl/>
              <w:ind w:leftChars="128" w:left="269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Bond Basics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Straight</w:t>
            </w:r>
          </w:p>
          <w:p w:rsidR="001742E1" w:rsidRDefault="001742E1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More on Yields</w:t>
            </w:r>
          </w:p>
          <w:p w:rsidR="001742E1" w:rsidRDefault="001742E1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Internet Rate Risk and </w:t>
            </w:r>
            <w:proofErr w:type="spellStart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Malkiel</w:t>
            </w:r>
            <w:proofErr w:type="gramStart"/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’</w:t>
            </w:r>
            <w:proofErr w:type="gram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</w:t>
            </w:r>
            <w:proofErr w:type="spellEnd"/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Theorems</w:t>
            </w:r>
          </w:p>
          <w:p w:rsidR="001742E1" w:rsidRDefault="001742E1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Duration</w:t>
            </w:r>
          </w:p>
          <w:p w:rsidR="00952DE1" w:rsidRPr="001742E1" w:rsidRDefault="001742E1" w:rsidP="001742E1">
            <w:pPr>
              <w:widowControl/>
              <w:ind w:firstLineChars="146" w:firstLine="30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Dedicated Portfolios and Reinvestment Risk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Immunization </w:t>
            </w:r>
          </w:p>
        </w:tc>
        <w:tc>
          <w:tcPr>
            <w:tcW w:w="1215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579"/>
        </w:trPr>
        <w:tc>
          <w:tcPr>
            <w:tcW w:w="521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8</w:t>
            </w:r>
          </w:p>
        </w:tc>
        <w:tc>
          <w:tcPr>
            <w:tcW w:w="473" w:type="dxa"/>
            <w:vMerge w:val="restart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952DE1" w:rsidRPr="005A6780" w:rsidRDefault="00863432" w:rsidP="00327B32">
            <w:pPr>
              <w:widowControl/>
              <w:ind w:leftChars="50" w:left="316" w:hangingChars="100" w:hanging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期中考试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泮敏</w:t>
            </w:r>
          </w:p>
        </w:tc>
      </w:tr>
      <w:tr w:rsidR="00952DE1" w:rsidTr="00863432">
        <w:trPr>
          <w:trHeight w:val="593"/>
        </w:trPr>
        <w:tc>
          <w:tcPr>
            <w:tcW w:w="521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952DE1" w:rsidRDefault="00952DE1" w:rsidP="00E778DD">
            <w:pPr>
              <w:spacing w:line="240" w:lineRule="atLeast"/>
              <w:jc w:val="center"/>
            </w:pPr>
          </w:p>
        </w:tc>
        <w:tc>
          <w:tcPr>
            <w:tcW w:w="601" w:type="dxa"/>
            <w:vMerge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</w:p>
        </w:tc>
        <w:tc>
          <w:tcPr>
            <w:tcW w:w="4856" w:type="dxa"/>
            <w:vAlign w:val="center"/>
          </w:tcPr>
          <w:p w:rsidR="00BF154A" w:rsidRPr="005A6780" w:rsidRDefault="00BF154A" w:rsidP="00BF154A">
            <w:pPr>
              <w:widowControl/>
              <w:ind w:leftChars="50" w:left="316" w:hangingChars="100" w:hanging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16: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Futures Contracts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Contracts Basics</w:t>
            </w:r>
          </w:p>
          <w:p w:rsidR="00BF154A" w:rsidRPr="005A6780" w:rsidRDefault="00BF154A" w:rsidP="00BF154A">
            <w:pPr>
              <w:widowControl/>
              <w:ind w:leftChars="130" w:left="27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Futures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Futures Trading Accounts</w:t>
            </w:r>
          </w:p>
          <w:p w:rsidR="00BF154A" w:rsidRPr="005A6780" w:rsidRDefault="00BF154A" w:rsidP="00BF154A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Cash Prices versus Futures Prices</w:t>
            </w:r>
          </w:p>
          <w:p w:rsidR="00952DE1" w:rsidRPr="005A6780" w:rsidRDefault="00BF154A" w:rsidP="00BF154A">
            <w:pPr>
              <w:widowControl/>
              <w:ind w:firstLineChars="97" w:firstLine="20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Futures</w:t>
            </w:r>
          </w:p>
        </w:tc>
        <w:tc>
          <w:tcPr>
            <w:tcW w:w="1215" w:type="dxa"/>
            <w:vAlign w:val="center"/>
          </w:tcPr>
          <w:p w:rsidR="00952DE1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952DE1" w:rsidRDefault="00952DE1" w:rsidP="00E778DD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</w:p>
        </w:tc>
      </w:tr>
      <w:tr w:rsidR="00952DE1" w:rsidTr="00863432">
        <w:tc>
          <w:tcPr>
            <w:tcW w:w="521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9</w:t>
            </w:r>
          </w:p>
        </w:tc>
        <w:tc>
          <w:tcPr>
            <w:tcW w:w="473" w:type="dxa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742E1" w:rsidRPr="005A6780" w:rsidRDefault="001742E1" w:rsidP="001742E1">
            <w:pPr>
              <w:widowControl/>
              <w:ind w:left="318" w:hangingChars="151" w:hanging="318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Chapter 14: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Stock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第一节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Options on Common Stocks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第二节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Why Options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br/>
              <w:t xml:space="preserve">　第三节　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Payoffs and Profits</w:t>
            </w:r>
          </w:p>
          <w:p w:rsidR="001742E1" w:rsidRDefault="001742E1" w:rsidP="001742E1">
            <w:pPr>
              <w:widowControl/>
              <w:ind w:leftChars="216" w:left="45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Strategies</w:t>
            </w:r>
          </w:p>
          <w:p w:rsidR="001742E1" w:rsidRPr="005A6780" w:rsidRDefault="001742E1" w:rsidP="001742E1">
            <w:pPr>
              <w:widowControl/>
              <w:ind w:leftChars="216" w:left="454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Option Prices, Intrinsic Values, and Arbitrage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第六节Employee Stock Options (ESOs)</w:t>
            </w:r>
          </w:p>
          <w:p w:rsidR="001742E1" w:rsidRPr="005A6780" w:rsidRDefault="001742E1" w:rsidP="001742E1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第七节Put-Call Parity</w:t>
            </w:r>
          </w:p>
          <w:p w:rsidR="001742E1" w:rsidRPr="005A6780" w:rsidRDefault="001742E1" w:rsidP="001742E1">
            <w:pPr>
              <w:widowControl/>
              <w:ind w:leftChars="130" w:left="273" w:firstLineChars="100" w:firstLine="211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第八节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Stock Index Options</w:t>
            </w:r>
          </w:p>
          <w:p w:rsidR="00952DE1" w:rsidRPr="00F41987" w:rsidRDefault="001742E1" w:rsidP="001742E1">
            <w:pPr>
              <w:widowControl/>
              <w:ind w:firstLineChars="196" w:firstLine="41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第九节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Options Clearing Corporation</w:t>
            </w:r>
          </w:p>
        </w:tc>
        <w:tc>
          <w:tcPr>
            <w:tcW w:w="1215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570"/>
        </w:trPr>
        <w:tc>
          <w:tcPr>
            <w:tcW w:w="521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10</w:t>
            </w:r>
          </w:p>
        </w:tc>
        <w:tc>
          <w:tcPr>
            <w:tcW w:w="473" w:type="dxa"/>
            <w:vMerge w:val="restart"/>
            <w:vAlign w:val="center"/>
          </w:tcPr>
          <w:p w:rsidR="00952DE1" w:rsidRDefault="00952DE1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Pr="00500B7D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952DE1" w:rsidRPr="00E52AE8" w:rsidRDefault="00327B32" w:rsidP="00327B3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r w:rsidR="00E52AE8" w:rsidRPr="00E52AE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大唐集团发行企业债券案例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952DE1" w:rsidTr="00863432">
        <w:trPr>
          <w:trHeight w:val="669"/>
        </w:trPr>
        <w:tc>
          <w:tcPr>
            <w:tcW w:w="521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952DE1" w:rsidRDefault="00952DE1" w:rsidP="0007022F">
            <w:pPr>
              <w:spacing w:line="240" w:lineRule="atLeast"/>
              <w:jc w:val="center"/>
            </w:pPr>
          </w:p>
        </w:tc>
        <w:tc>
          <w:tcPr>
            <w:tcW w:w="601" w:type="dxa"/>
            <w:vMerge/>
            <w:vAlign w:val="center"/>
          </w:tcPr>
          <w:p w:rsidR="00952DE1" w:rsidRDefault="00952DE1" w:rsidP="0007022F">
            <w:pPr>
              <w:spacing w:line="240" w:lineRule="atLeast"/>
              <w:jc w:val="center"/>
            </w:pPr>
          </w:p>
        </w:tc>
        <w:tc>
          <w:tcPr>
            <w:tcW w:w="4856" w:type="dxa"/>
            <w:vAlign w:val="center"/>
          </w:tcPr>
          <w:p w:rsidR="00327B32" w:rsidRDefault="00327B32" w:rsidP="00327B32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9: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Interest Rates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952DE1" w:rsidRPr="005A6780" w:rsidRDefault="00327B32" w:rsidP="00327B32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Interest Rate History and Money Market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第二节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Money Market Prices and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第三节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Rates and Yields on Fixed-Income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Securities</w:t>
            </w:r>
          </w:p>
        </w:tc>
        <w:tc>
          <w:tcPr>
            <w:tcW w:w="1215" w:type="dxa"/>
            <w:vAlign w:val="center"/>
          </w:tcPr>
          <w:p w:rsidR="00952DE1" w:rsidRDefault="001A6AD8" w:rsidP="002706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952DE1" w:rsidRDefault="00952DE1" w:rsidP="00073FAC">
            <w:pPr>
              <w:spacing w:line="240" w:lineRule="atLeast"/>
              <w:jc w:val="center"/>
            </w:pPr>
          </w:p>
        </w:tc>
      </w:tr>
      <w:tr w:rsidR="00863432" w:rsidTr="00863432">
        <w:trPr>
          <w:trHeight w:val="1870"/>
        </w:trPr>
        <w:tc>
          <w:tcPr>
            <w:tcW w:w="521" w:type="dxa"/>
            <w:vMerge w:val="restart"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lastRenderedPageBreak/>
              <w:t>11</w:t>
            </w:r>
          </w:p>
        </w:tc>
        <w:tc>
          <w:tcPr>
            <w:tcW w:w="473" w:type="dxa"/>
            <w:vMerge w:val="restart"/>
            <w:vAlign w:val="center"/>
          </w:tcPr>
          <w:p w:rsidR="00863432" w:rsidRDefault="00863432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863432" w:rsidRPr="00500B7D" w:rsidRDefault="00863432" w:rsidP="00520BBE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863432" w:rsidRDefault="00863432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863432" w:rsidRDefault="00863432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863432" w:rsidRDefault="00863432" w:rsidP="001742E1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The Term Structure of Interest Rates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Nominal versus Real Interest Rates </w:t>
            </w:r>
          </w:p>
          <w:p w:rsidR="00863432" w:rsidRPr="005A6780" w:rsidRDefault="00863432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第六节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Traditional Theories of the Term Structure</w:t>
            </w:r>
          </w:p>
          <w:p w:rsidR="00863432" w:rsidRDefault="00863432" w:rsidP="001742E1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第七节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Determinants of Nominal Interest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Rates: A Modern Perspective</w:t>
            </w:r>
          </w:p>
          <w:p w:rsidR="00863432" w:rsidRDefault="00863432" w:rsidP="001742E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Chapter 12: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Return, Risk, and the Security Market Line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</w:p>
          <w:p w:rsidR="00863432" w:rsidRDefault="00863432" w:rsidP="001742E1">
            <w:pPr>
              <w:widowControl/>
              <w:ind w:leftChars="128" w:left="269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第一节Announcements, Surprises, and Expected Returns</w:t>
            </w:r>
          </w:p>
          <w:p w:rsidR="00863432" w:rsidRPr="005A6780" w:rsidRDefault="00863432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第二节Risk: Systematic and Unsystematic</w:t>
            </w:r>
          </w:p>
        </w:tc>
        <w:tc>
          <w:tcPr>
            <w:tcW w:w="1215" w:type="dxa"/>
            <w:vMerge w:val="restart"/>
            <w:vAlign w:val="center"/>
          </w:tcPr>
          <w:p w:rsidR="00863432" w:rsidRPr="00500B7D" w:rsidRDefault="00863432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0" w:type="dxa"/>
            <w:vMerge w:val="restart"/>
            <w:vAlign w:val="center"/>
          </w:tcPr>
          <w:p w:rsidR="00863432" w:rsidRPr="00500B7D" w:rsidRDefault="00863432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863432" w:rsidRDefault="00863432" w:rsidP="00073FAC">
            <w:pPr>
              <w:spacing w:line="240" w:lineRule="atLeast"/>
              <w:jc w:val="center"/>
            </w:pPr>
            <w:r>
              <w:rPr>
                <w:rFonts w:hint="eastAsia"/>
              </w:rPr>
              <w:t>马郑玮</w:t>
            </w:r>
          </w:p>
        </w:tc>
      </w:tr>
      <w:tr w:rsidR="00863432" w:rsidTr="00863432">
        <w:trPr>
          <w:trHeight w:val="541"/>
        </w:trPr>
        <w:tc>
          <w:tcPr>
            <w:tcW w:w="521" w:type="dxa"/>
            <w:vMerge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3" w:type="dxa"/>
            <w:vMerge/>
            <w:vAlign w:val="center"/>
          </w:tcPr>
          <w:p w:rsidR="00863432" w:rsidRDefault="00863432" w:rsidP="00520BBE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601" w:type="dxa"/>
            <w:vMerge/>
            <w:vAlign w:val="center"/>
          </w:tcPr>
          <w:p w:rsidR="00863432" w:rsidRDefault="00863432" w:rsidP="00EB6E70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856" w:type="dxa"/>
            <w:vAlign w:val="center"/>
          </w:tcPr>
          <w:p w:rsidR="00863432" w:rsidRPr="005A6780" w:rsidRDefault="00863432" w:rsidP="001742E1">
            <w:pPr>
              <w:widowControl/>
              <w:ind w:leftChars="150" w:left="315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C01A4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案例分析：</w:t>
            </w:r>
            <w:proofErr w:type="gramStart"/>
            <w:r w:rsidR="00866676" w:rsidRPr="0086667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航油套保</w:t>
            </w:r>
            <w:proofErr w:type="gramEnd"/>
            <w:r w:rsidR="00866676" w:rsidRPr="00866676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合约暗藏后门 国际投行狙杀东航始末</w:t>
            </w:r>
          </w:p>
        </w:tc>
        <w:tc>
          <w:tcPr>
            <w:tcW w:w="1215" w:type="dxa"/>
            <w:vMerge/>
            <w:vAlign w:val="center"/>
          </w:tcPr>
          <w:p w:rsidR="00863432" w:rsidRDefault="00863432" w:rsidP="00E778DD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70" w:type="dxa"/>
            <w:vMerge/>
            <w:vAlign w:val="center"/>
          </w:tcPr>
          <w:p w:rsidR="00863432" w:rsidRDefault="00863432" w:rsidP="00E778DD">
            <w:pPr>
              <w:spacing w:line="240" w:lineRule="atLeast"/>
              <w:jc w:val="center"/>
              <w:rPr>
                <w:rFonts w:hint="eastAsia"/>
              </w:rPr>
            </w:pPr>
          </w:p>
        </w:tc>
        <w:tc>
          <w:tcPr>
            <w:tcW w:w="426" w:type="dxa"/>
            <w:vMerge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863432" w:rsidRPr="00500B7D" w:rsidRDefault="00863432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863432" w:rsidRDefault="00863432" w:rsidP="00073FAC">
            <w:pPr>
              <w:spacing w:line="240" w:lineRule="atLeast"/>
              <w:jc w:val="center"/>
              <w:rPr>
                <w:rFonts w:hint="eastAsia"/>
              </w:rPr>
            </w:pPr>
          </w:p>
        </w:tc>
      </w:tr>
      <w:tr w:rsidR="00952DE1" w:rsidTr="00863432">
        <w:trPr>
          <w:trHeight w:val="505"/>
        </w:trPr>
        <w:tc>
          <w:tcPr>
            <w:tcW w:w="521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  <w:r w:rsidRPr="00500B7D">
              <w:rPr>
                <w:rFonts w:hint="eastAsia"/>
              </w:rPr>
              <w:t>12</w:t>
            </w:r>
          </w:p>
        </w:tc>
        <w:tc>
          <w:tcPr>
            <w:tcW w:w="473" w:type="dxa"/>
            <w:vMerge w:val="restart"/>
            <w:vAlign w:val="center"/>
          </w:tcPr>
          <w:p w:rsidR="00952DE1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  <w:p w:rsidR="00952DE1" w:rsidRDefault="00952DE1" w:rsidP="00952DE1">
            <w:pPr>
              <w:spacing w:line="240" w:lineRule="atLeas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601" w:type="dxa"/>
            <w:vMerge w:val="restart"/>
            <w:vAlign w:val="center"/>
          </w:tcPr>
          <w:p w:rsidR="00952DE1" w:rsidRDefault="00952DE1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5-6</w:t>
            </w:r>
          </w:p>
          <w:p w:rsidR="00952DE1" w:rsidRDefault="006B6C7C" w:rsidP="00EB6E70">
            <w:pPr>
              <w:spacing w:line="240" w:lineRule="atLeast"/>
              <w:jc w:val="center"/>
            </w:pPr>
            <w:r>
              <w:rPr>
                <w:rFonts w:hint="eastAsia"/>
              </w:rPr>
              <w:t>9-10</w:t>
            </w:r>
          </w:p>
        </w:tc>
        <w:tc>
          <w:tcPr>
            <w:tcW w:w="4856" w:type="dxa"/>
            <w:vAlign w:val="center"/>
          </w:tcPr>
          <w:p w:rsidR="001742E1" w:rsidRDefault="001742E1" w:rsidP="001742E1">
            <w:pPr>
              <w:widowControl/>
              <w:ind w:leftChars="129" w:left="273" w:hangingChars="1" w:hanging="2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第三节Diversification, Systematic Risk, and Unsystematic Risk</w:t>
            </w:r>
          </w:p>
          <w:p w:rsidR="00952DE1" w:rsidRPr="00903109" w:rsidRDefault="001742E1" w:rsidP="001742E1">
            <w:pPr>
              <w:widowControl/>
              <w:ind w:leftChars="170" w:left="357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第四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节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Systematic Risk and Beta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第五节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t>The Security Market Line</w:t>
            </w:r>
            <w:r w:rsidRPr="005A6780">
              <w:rPr>
                <w:rFonts w:ascii="宋体" w:hAnsi="宋体" w:cs="宋体"/>
                <w:b/>
                <w:bCs/>
                <w:kern w:val="0"/>
                <w:szCs w:val="21"/>
              </w:rPr>
              <w:br/>
              <w:t>第六节More on Beta</w:t>
            </w:r>
            <w:r w:rsidRPr="005A6780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Chapter</w:t>
            </w:r>
          </w:p>
        </w:tc>
        <w:tc>
          <w:tcPr>
            <w:tcW w:w="1215" w:type="dxa"/>
            <w:vAlign w:val="center"/>
          </w:tcPr>
          <w:p w:rsidR="00952DE1" w:rsidRPr="00500B7D" w:rsidRDefault="001A6AD8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E778DD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26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 w:val="restart"/>
            <w:vAlign w:val="center"/>
          </w:tcPr>
          <w:p w:rsidR="00952DE1" w:rsidRPr="00500B7D" w:rsidRDefault="00952DE1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 w:val="restart"/>
            <w:vAlign w:val="center"/>
          </w:tcPr>
          <w:p w:rsidR="00952DE1" w:rsidRPr="00073FAC" w:rsidRDefault="00952DE1" w:rsidP="00073FAC">
            <w:pPr>
              <w:spacing w:line="240" w:lineRule="atLeast"/>
              <w:jc w:val="center"/>
              <w:rPr>
                <w:highlight w:val="yellow"/>
              </w:rPr>
            </w:pPr>
            <w:r>
              <w:rPr>
                <w:rFonts w:hint="eastAsia"/>
              </w:rPr>
              <w:t>马郑玮</w:t>
            </w:r>
          </w:p>
        </w:tc>
      </w:tr>
      <w:tr w:rsidR="002706B8" w:rsidTr="00863432">
        <w:trPr>
          <w:trHeight w:val="536"/>
        </w:trPr>
        <w:tc>
          <w:tcPr>
            <w:tcW w:w="521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73" w:type="dxa"/>
            <w:vMerge/>
            <w:vAlign w:val="center"/>
          </w:tcPr>
          <w:p w:rsidR="002706B8" w:rsidRDefault="002706B8" w:rsidP="0007022F">
            <w:pPr>
              <w:spacing w:line="240" w:lineRule="atLeast"/>
              <w:jc w:val="center"/>
            </w:pPr>
          </w:p>
        </w:tc>
        <w:tc>
          <w:tcPr>
            <w:tcW w:w="601" w:type="dxa"/>
            <w:vMerge/>
            <w:vAlign w:val="center"/>
          </w:tcPr>
          <w:p w:rsidR="002706B8" w:rsidRDefault="002706B8" w:rsidP="0007022F">
            <w:pPr>
              <w:spacing w:line="240" w:lineRule="atLeast"/>
              <w:jc w:val="center"/>
            </w:pPr>
          </w:p>
        </w:tc>
        <w:tc>
          <w:tcPr>
            <w:tcW w:w="4856" w:type="dxa"/>
            <w:vAlign w:val="center"/>
          </w:tcPr>
          <w:p w:rsidR="002706B8" w:rsidRPr="005A6780" w:rsidRDefault="00E7007A" w:rsidP="00460780">
            <w:pPr>
              <w:widowControl/>
              <w:ind w:leftChars="130" w:left="273" w:firstLineChars="49" w:firstLine="103"/>
              <w:jc w:val="left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考试</w:t>
            </w:r>
          </w:p>
        </w:tc>
        <w:tc>
          <w:tcPr>
            <w:tcW w:w="1215" w:type="dxa"/>
            <w:vAlign w:val="center"/>
          </w:tcPr>
          <w:p w:rsidR="002706B8" w:rsidRDefault="001A6AD8" w:rsidP="002706B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0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26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470" w:type="dxa"/>
            <w:vMerge/>
            <w:vAlign w:val="center"/>
          </w:tcPr>
          <w:p w:rsidR="002706B8" w:rsidRPr="00500B7D" w:rsidRDefault="002706B8" w:rsidP="00073FAC">
            <w:pPr>
              <w:spacing w:line="240" w:lineRule="atLeast"/>
              <w:jc w:val="center"/>
            </w:pPr>
          </w:p>
        </w:tc>
        <w:tc>
          <w:tcPr>
            <w:tcW w:w="616" w:type="dxa"/>
            <w:vMerge/>
            <w:vAlign w:val="center"/>
          </w:tcPr>
          <w:p w:rsidR="002706B8" w:rsidRDefault="002706B8" w:rsidP="00073FAC">
            <w:pPr>
              <w:spacing w:line="240" w:lineRule="atLeast"/>
              <w:jc w:val="center"/>
            </w:pPr>
          </w:p>
        </w:tc>
      </w:tr>
    </w:tbl>
    <w:p w:rsidR="00B64CF6" w:rsidRDefault="00B64CF6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52" w:rsidRDefault="000E3552" w:rsidP="00437C24">
      <w:r>
        <w:separator/>
      </w:r>
    </w:p>
  </w:endnote>
  <w:endnote w:type="continuationSeparator" w:id="0">
    <w:p w:rsidR="000E3552" w:rsidRDefault="000E3552" w:rsidP="00437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52" w:rsidRDefault="000E3552" w:rsidP="00437C24">
      <w:r>
        <w:separator/>
      </w:r>
    </w:p>
  </w:footnote>
  <w:footnote w:type="continuationSeparator" w:id="0">
    <w:p w:rsidR="000E3552" w:rsidRDefault="000E3552" w:rsidP="00437C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5732"/>
    <w:multiLevelType w:val="hybridMultilevel"/>
    <w:tmpl w:val="D000305E"/>
    <w:lvl w:ilvl="0" w:tplc="0CD00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7603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4387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51A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2C6F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103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A78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88607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1963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030040AA"/>
    <w:multiLevelType w:val="hybridMultilevel"/>
    <w:tmpl w:val="183CF6B2"/>
    <w:lvl w:ilvl="0" w:tplc="AFCE0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B8C49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62E90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15E6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65A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5DC8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41E14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E4B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0804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3A61AF0"/>
    <w:multiLevelType w:val="hybridMultilevel"/>
    <w:tmpl w:val="40F8B988"/>
    <w:lvl w:ilvl="0" w:tplc="18E67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0C03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DCB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F741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8C60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BD4F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A6230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43A2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6D2B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D8A0C1D"/>
    <w:multiLevelType w:val="hybridMultilevel"/>
    <w:tmpl w:val="AF1EBCE8"/>
    <w:lvl w:ilvl="0" w:tplc="C13CC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15C22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6089A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92EF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B470D5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7ECB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8C87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E3613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33A0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11325E87"/>
    <w:multiLevelType w:val="hybridMultilevel"/>
    <w:tmpl w:val="401250FC"/>
    <w:lvl w:ilvl="0" w:tplc="5BEA8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98D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2B66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AF61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4C3C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26AE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AE3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97A5A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16E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>
    <w:nsid w:val="13D34BD4"/>
    <w:multiLevelType w:val="hybridMultilevel"/>
    <w:tmpl w:val="497A1D04"/>
    <w:lvl w:ilvl="0" w:tplc="5C3AA6A2">
      <w:start w:val="1"/>
      <w:numFmt w:val="japaneseCounting"/>
      <w:lvlText w:val="第%1节"/>
      <w:lvlJc w:val="left"/>
      <w:pPr>
        <w:ind w:left="99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11" w:hanging="420"/>
      </w:pPr>
    </w:lvl>
    <w:lvl w:ilvl="2" w:tplc="0409001B" w:tentative="1">
      <w:start w:val="1"/>
      <w:numFmt w:val="lowerRoman"/>
      <w:lvlText w:val="%3."/>
      <w:lvlJc w:val="right"/>
      <w:pPr>
        <w:ind w:left="1531" w:hanging="420"/>
      </w:pPr>
    </w:lvl>
    <w:lvl w:ilvl="3" w:tplc="0409000F" w:tentative="1">
      <w:start w:val="1"/>
      <w:numFmt w:val="decimal"/>
      <w:lvlText w:val="%4."/>
      <w:lvlJc w:val="left"/>
      <w:pPr>
        <w:ind w:left="1951" w:hanging="420"/>
      </w:pPr>
    </w:lvl>
    <w:lvl w:ilvl="4" w:tplc="04090019" w:tentative="1">
      <w:start w:val="1"/>
      <w:numFmt w:val="lowerLetter"/>
      <w:lvlText w:val="%5)"/>
      <w:lvlJc w:val="left"/>
      <w:pPr>
        <w:ind w:left="2371" w:hanging="420"/>
      </w:pPr>
    </w:lvl>
    <w:lvl w:ilvl="5" w:tplc="0409001B" w:tentative="1">
      <w:start w:val="1"/>
      <w:numFmt w:val="lowerRoman"/>
      <w:lvlText w:val="%6."/>
      <w:lvlJc w:val="right"/>
      <w:pPr>
        <w:ind w:left="2791" w:hanging="420"/>
      </w:pPr>
    </w:lvl>
    <w:lvl w:ilvl="6" w:tplc="0409000F" w:tentative="1">
      <w:start w:val="1"/>
      <w:numFmt w:val="decimal"/>
      <w:lvlText w:val="%7."/>
      <w:lvlJc w:val="left"/>
      <w:pPr>
        <w:ind w:left="3211" w:hanging="420"/>
      </w:pPr>
    </w:lvl>
    <w:lvl w:ilvl="7" w:tplc="04090019" w:tentative="1">
      <w:start w:val="1"/>
      <w:numFmt w:val="lowerLetter"/>
      <w:lvlText w:val="%8)"/>
      <w:lvlJc w:val="left"/>
      <w:pPr>
        <w:ind w:left="3631" w:hanging="420"/>
      </w:pPr>
    </w:lvl>
    <w:lvl w:ilvl="8" w:tplc="0409001B" w:tentative="1">
      <w:start w:val="1"/>
      <w:numFmt w:val="lowerRoman"/>
      <w:lvlText w:val="%9."/>
      <w:lvlJc w:val="right"/>
      <w:pPr>
        <w:ind w:left="4051" w:hanging="420"/>
      </w:pPr>
    </w:lvl>
  </w:abstractNum>
  <w:abstractNum w:abstractNumId="6">
    <w:nsid w:val="16EB5859"/>
    <w:multiLevelType w:val="hybridMultilevel"/>
    <w:tmpl w:val="3B326D9C"/>
    <w:lvl w:ilvl="0" w:tplc="7794E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FBEAD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EBAA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12E6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D1C56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B58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5A09B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A7EE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8AE03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>
    <w:nsid w:val="216D084C"/>
    <w:multiLevelType w:val="hybridMultilevel"/>
    <w:tmpl w:val="1D606106"/>
    <w:lvl w:ilvl="0" w:tplc="BCAA4F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4741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6C30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C526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D646D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7EE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587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DF0A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BBBA5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>
    <w:nsid w:val="227B0804"/>
    <w:multiLevelType w:val="hybridMultilevel"/>
    <w:tmpl w:val="3FC0385A"/>
    <w:lvl w:ilvl="0" w:tplc="2C981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2E11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080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83E2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3D6D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DEC09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70BC7B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2C6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FB0A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>
    <w:nsid w:val="247025FC"/>
    <w:multiLevelType w:val="hybridMultilevel"/>
    <w:tmpl w:val="DCF8A58A"/>
    <w:lvl w:ilvl="0" w:tplc="114E3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9A2E3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F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1AE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580D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A229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ADA5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59C0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7149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2E860452"/>
    <w:multiLevelType w:val="hybridMultilevel"/>
    <w:tmpl w:val="B9B270FE"/>
    <w:lvl w:ilvl="0" w:tplc="5EAAF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250E8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5B632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63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4BE6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D63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9669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974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160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1">
    <w:nsid w:val="316813AA"/>
    <w:multiLevelType w:val="hybridMultilevel"/>
    <w:tmpl w:val="0ECCFB3E"/>
    <w:lvl w:ilvl="0" w:tplc="43CEC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88079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36E94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6A2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A10D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CA62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ED8C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DC2C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1E6E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>
    <w:nsid w:val="347A7056"/>
    <w:multiLevelType w:val="hybridMultilevel"/>
    <w:tmpl w:val="EB385A98"/>
    <w:lvl w:ilvl="0" w:tplc="D06664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7566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572C7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33C1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74C8B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EFEE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9268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5D4F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5CC1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61E6B0A"/>
    <w:multiLevelType w:val="hybridMultilevel"/>
    <w:tmpl w:val="6A5A8C84"/>
    <w:lvl w:ilvl="0" w:tplc="1BC24A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820A0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09439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2F6B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3865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6A0E1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BBE1F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71A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140D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>
    <w:nsid w:val="362555FA"/>
    <w:multiLevelType w:val="hybridMultilevel"/>
    <w:tmpl w:val="247E6708"/>
    <w:lvl w:ilvl="0" w:tplc="3AA08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F4247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0C895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D4CF9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B303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88A3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CC1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8EE6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C7C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5">
    <w:nsid w:val="406D62BB"/>
    <w:multiLevelType w:val="hybridMultilevel"/>
    <w:tmpl w:val="B9929AD8"/>
    <w:lvl w:ilvl="0" w:tplc="BABAE2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1829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6857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ACE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380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7D27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348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2BE5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38C9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51A2B01"/>
    <w:multiLevelType w:val="hybridMultilevel"/>
    <w:tmpl w:val="FDB0CB50"/>
    <w:lvl w:ilvl="0" w:tplc="66A68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0BE6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E0A24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C3E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E0D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89C3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D1BCC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94CBC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7AAF8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>
    <w:nsid w:val="46D17D51"/>
    <w:multiLevelType w:val="hybridMultilevel"/>
    <w:tmpl w:val="B5F4ED12"/>
    <w:lvl w:ilvl="0" w:tplc="82FEAA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078E5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7942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6CEB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2AACE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03AA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DB23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C703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73A8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>
    <w:nsid w:val="4A8048FA"/>
    <w:multiLevelType w:val="hybridMultilevel"/>
    <w:tmpl w:val="AE38138C"/>
    <w:lvl w:ilvl="0" w:tplc="23BA1B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58C10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3C54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6AAC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E12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DAB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56042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AD88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43A34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9">
    <w:nsid w:val="51810AE6"/>
    <w:multiLevelType w:val="hybridMultilevel"/>
    <w:tmpl w:val="92BCBA04"/>
    <w:lvl w:ilvl="0" w:tplc="DA801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82253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9F4BF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B40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F2C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2E28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478E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A20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6748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>
    <w:nsid w:val="52DB5002"/>
    <w:multiLevelType w:val="hybridMultilevel"/>
    <w:tmpl w:val="54CA3C02"/>
    <w:lvl w:ilvl="0" w:tplc="8C82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3F60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260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018F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52ED7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38494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EC5C2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F25C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3481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1">
    <w:nsid w:val="547E1D98"/>
    <w:multiLevelType w:val="hybridMultilevel"/>
    <w:tmpl w:val="3E2C94DE"/>
    <w:lvl w:ilvl="0" w:tplc="1AB845B2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6571C77"/>
    <w:multiLevelType w:val="hybridMultilevel"/>
    <w:tmpl w:val="70F863C2"/>
    <w:lvl w:ilvl="0" w:tplc="5FF00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0889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BA4C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AD85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E8AA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4FC8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3625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8D83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51ED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3">
    <w:nsid w:val="5DF6030B"/>
    <w:multiLevelType w:val="hybridMultilevel"/>
    <w:tmpl w:val="E8442218"/>
    <w:lvl w:ilvl="0" w:tplc="7E340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8F5C4F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9A4E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D909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A0404E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6887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E28F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792E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3A8B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4">
    <w:nsid w:val="673412BE"/>
    <w:multiLevelType w:val="hybridMultilevel"/>
    <w:tmpl w:val="86E68EAE"/>
    <w:lvl w:ilvl="0" w:tplc="4A1692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7D0FE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C743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788E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730C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9C7EF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B620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8B8A8F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DD01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5">
    <w:nsid w:val="6A9F15CF"/>
    <w:multiLevelType w:val="hybridMultilevel"/>
    <w:tmpl w:val="D0FE4EDA"/>
    <w:lvl w:ilvl="0" w:tplc="639EFA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EAEB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4AA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5725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28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E465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5BE4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3883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6D222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27">
    <w:nsid w:val="77C91F71"/>
    <w:multiLevelType w:val="hybridMultilevel"/>
    <w:tmpl w:val="C5E435C8"/>
    <w:lvl w:ilvl="0" w:tplc="885A8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A088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222D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E8E8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C985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1469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DD8B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1DA9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3ECA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>
    <w:nsid w:val="7C9129B3"/>
    <w:multiLevelType w:val="hybridMultilevel"/>
    <w:tmpl w:val="D310CA46"/>
    <w:lvl w:ilvl="0" w:tplc="65D41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8B041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178B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102E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0766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369C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EBA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2B48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C63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>
    <w:nsid w:val="7F360175"/>
    <w:multiLevelType w:val="hybridMultilevel"/>
    <w:tmpl w:val="07E89C9A"/>
    <w:lvl w:ilvl="0" w:tplc="53FC81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81E90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3E2B6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F823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B6A2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31E33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A3AA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200C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0304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0">
    <w:nsid w:val="7FE67CD3"/>
    <w:multiLevelType w:val="hybridMultilevel"/>
    <w:tmpl w:val="DCD44B94"/>
    <w:lvl w:ilvl="0" w:tplc="F1E0D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2021E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A6F7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6908C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46F0C7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7C07A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3E48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93E68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336C25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26"/>
  </w:num>
  <w:num w:numId="2">
    <w:abstractNumId w:val="3"/>
  </w:num>
  <w:num w:numId="3">
    <w:abstractNumId w:val="6"/>
  </w:num>
  <w:num w:numId="4">
    <w:abstractNumId w:val="15"/>
  </w:num>
  <w:num w:numId="5">
    <w:abstractNumId w:val="28"/>
  </w:num>
  <w:num w:numId="6">
    <w:abstractNumId w:val="2"/>
  </w:num>
  <w:num w:numId="7">
    <w:abstractNumId w:val="30"/>
  </w:num>
  <w:num w:numId="8">
    <w:abstractNumId w:val="4"/>
  </w:num>
  <w:num w:numId="9">
    <w:abstractNumId w:val="17"/>
  </w:num>
  <w:num w:numId="10">
    <w:abstractNumId w:val="1"/>
  </w:num>
  <w:num w:numId="11">
    <w:abstractNumId w:val="27"/>
  </w:num>
  <w:num w:numId="12">
    <w:abstractNumId w:val="24"/>
  </w:num>
  <w:num w:numId="13">
    <w:abstractNumId w:val="12"/>
  </w:num>
  <w:num w:numId="14">
    <w:abstractNumId w:val="20"/>
  </w:num>
  <w:num w:numId="15">
    <w:abstractNumId w:val="23"/>
  </w:num>
  <w:num w:numId="16">
    <w:abstractNumId w:val="7"/>
  </w:num>
  <w:num w:numId="17">
    <w:abstractNumId w:val="22"/>
  </w:num>
  <w:num w:numId="18">
    <w:abstractNumId w:val="10"/>
  </w:num>
  <w:num w:numId="19">
    <w:abstractNumId w:val="16"/>
  </w:num>
  <w:num w:numId="20">
    <w:abstractNumId w:val="11"/>
  </w:num>
  <w:num w:numId="21">
    <w:abstractNumId w:val="13"/>
  </w:num>
  <w:num w:numId="22">
    <w:abstractNumId w:val="8"/>
  </w:num>
  <w:num w:numId="23">
    <w:abstractNumId w:val="19"/>
  </w:num>
  <w:num w:numId="24">
    <w:abstractNumId w:val="0"/>
  </w:num>
  <w:num w:numId="25">
    <w:abstractNumId w:val="9"/>
  </w:num>
  <w:num w:numId="26">
    <w:abstractNumId w:val="18"/>
  </w:num>
  <w:num w:numId="27">
    <w:abstractNumId w:val="25"/>
  </w:num>
  <w:num w:numId="28">
    <w:abstractNumId w:val="29"/>
  </w:num>
  <w:num w:numId="29">
    <w:abstractNumId w:val="14"/>
  </w:num>
  <w:num w:numId="30">
    <w:abstractNumId w:val="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044AE"/>
    <w:rsid w:val="00006FBB"/>
    <w:rsid w:val="000463C8"/>
    <w:rsid w:val="00063F2B"/>
    <w:rsid w:val="0007341B"/>
    <w:rsid w:val="00073B50"/>
    <w:rsid w:val="00073FAC"/>
    <w:rsid w:val="00094CAA"/>
    <w:rsid w:val="000A7BD0"/>
    <w:rsid w:val="000C14C1"/>
    <w:rsid w:val="000C1ECD"/>
    <w:rsid w:val="000E3552"/>
    <w:rsid w:val="00100209"/>
    <w:rsid w:val="001044AE"/>
    <w:rsid w:val="00105731"/>
    <w:rsid w:val="001166F3"/>
    <w:rsid w:val="00132798"/>
    <w:rsid w:val="00143C9C"/>
    <w:rsid w:val="0017090A"/>
    <w:rsid w:val="001713EA"/>
    <w:rsid w:val="001742E1"/>
    <w:rsid w:val="0018386A"/>
    <w:rsid w:val="00190EFB"/>
    <w:rsid w:val="001A6AD8"/>
    <w:rsid w:val="001C0889"/>
    <w:rsid w:val="001C11AD"/>
    <w:rsid w:val="001F7031"/>
    <w:rsid w:val="00215C0F"/>
    <w:rsid w:val="002403BF"/>
    <w:rsid w:val="002706B8"/>
    <w:rsid w:val="00272D2E"/>
    <w:rsid w:val="002A7233"/>
    <w:rsid w:val="002B28DE"/>
    <w:rsid w:val="002C79EB"/>
    <w:rsid w:val="002D29BC"/>
    <w:rsid w:val="002E5C25"/>
    <w:rsid w:val="002E717A"/>
    <w:rsid w:val="002F2CBE"/>
    <w:rsid w:val="002F781A"/>
    <w:rsid w:val="00307B0A"/>
    <w:rsid w:val="00327B32"/>
    <w:rsid w:val="0035389D"/>
    <w:rsid w:val="003938D3"/>
    <w:rsid w:val="003F4476"/>
    <w:rsid w:val="003F6F7F"/>
    <w:rsid w:val="003F7B50"/>
    <w:rsid w:val="00402C97"/>
    <w:rsid w:val="00411225"/>
    <w:rsid w:val="00417D32"/>
    <w:rsid w:val="004223A2"/>
    <w:rsid w:val="00430AED"/>
    <w:rsid w:val="00437C24"/>
    <w:rsid w:val="00444DC7"/>
    <w:rsid w:val="00444DD3"/>
    <w:rsid w:val="00453D14"/>
    <w:rsid w:val="00456FE2"/>
    <w:rsid w:val="00460780"/>
    <w:rsid w:val="00477161"/>
    <w:rsid w:val="0049173E"/>
    <w:rsid w:val="004A1CA3"/>
    <w:rsid w:val="004A5C96"/>
    <w:rsid w:val="004C2294"/>
    <w:rsid w:val="004F475A"/>
    <w:rsid w:val="004F4A38"/>
    <w:rsid w:val="00500B7D"/>
    <w:rsid w:val="00504BD1"/>
    <w:rsid w:val="005061C0"/>
    <w:rsid w:val="0053543E"/>
    <w:rsid w:val="005725B7"/>
    <w:rsid w:val="00593F67"/>
    <w:rsid w:val="005A6780"/>
    <w:rsid w:val="005A713A"/>
    <w:rsid w:val="005B2B31"/>
    <w:rsid w:val="005B4C31"/>
    <w:rsid w:val="005C0F39"/>
    <w:rsid w:val="005D56B4"/>
    <w:rsid w:val="005E07B5"/>
    <w:rsid w:val="005E381B"/>
    <w:rsid w:val="005F2323"/>
    <w:rsid w:val="005F7B14"/>
    <w:rsid w:val="0060339C"/>
    <w:rsid w:val="0061289A"/>
    <w:rsid w:val="00614E58"/>
    <w:rsid w:val="0063282C"/>
    <w:rsid w:val="0068065C"/>
    <w:rsid w:val="00681F7D"/>
    <w:rsid w:val="006821E2"/>
    <w:rsid w:val="00691EDF"/>
    <w:rsid w:val="006B6C7C"/>
    <w:rsid w:val="006C6743"/>
    <w:rsid w:val="006E5A40"/>
    <w:rsid w:val="006E7910"/>
    <w:rsid w:val="006F4D38"/>
    <w:rsid w:val="00724A0C"/>
    <w:rsid w:val="00727743"/>
    <w:rsid w:val="00731E25"/>
    <w:rsid w:val="00765914"/>
    <w:rsid w:val="00770A47"/>
    <w:rsid w:val="007B7980"/>
    <w:rsid w:val="007C5BDC"/>
    <w:rsid w:val="007D5C1F"/>
    <w:rsid w:val="007F2026"/>
    <w:rsid w:val="007F6F83"/>
    <w:rsid w:val="00802282"/>
    <w:rsid w:val="00807A53"/>
    <w:rsid w:val="00813A40"/>
    <w:rsid w:val="008334C9"/>
    <w:rsid w:val="00837606"/>
    <w:rsid w:val="00845A41"/>
    <w:rsid w:val="00860785"/>
    <w:rsid w:val="00863432"/>
    <w:rsid w:val="00866676"/>
    <w:rsid w:val="00890D4F"/>
    <w:rsid w:val="008D710D"/>
    <w:rsid w:val="008E033C"/>
    <w:rsid w:val="008E281E"/>
    <w:rsid w:val="008E51B0"/>
    <w:rsid w:val="008F0D04"/>
    <w:rsid w:val="00903109"/>
    <w:rsid w:val="00940B03"/>
    <w:rsid w:val="00952DE1"/>
    <w:rsid w:val="0096648C"/>
    <w:rsid w:val="009702F2"/>
    <w:rsid w:val="00973B26"/>
    <w:rsid w:val="009B2DD6"/>
    <w:rsid w:val="009C2909"/>
    <w:rsid w:val="00A043BF"/>
    <w:rsid w:val="00A37B9F"/>
    <w:rsid w:val="00A52806"/>
    <w:rsid w:val="00A56B9B"/>
    <w:rsid w:val="00A8487E"/>
    <w:rsid w:val="00A913A6"/>
    <w:rsid w:val="00AA140B"/>
    <w:rsid w:val="00AE1AC0"/>
    <w:rsid w:val="00B01614"/>
    <w:rsid w:val="00B01DF0"/>
    <w:rsid w:val="00B36C5A"/>
    <w:rsid w:val="00B53C8C"/>
    <w:rsid w:val="00B64CF6"/>
    <w:rsid w:val="00B939F0"/>
    <w:rsid w:val="00BA5054"/>
    <w:rsid w:val="00BB284C"/>
    <w:rsid w:val="00BE2F20"/>
    <w:rsid w:val="00BE434E"/>
    <w:rsid w:val="00BF154A"/>
    <w:rsid w:val="00C01A4E"/>
    <w:rsid w:val="00C57A01"/>
    <w:rsid w:val="00C74AE0"/>
    <w:rsid w:val="00C753B6"/>
    <w:rsid w:val="00C8564F"/>
    <w:rsid w:val="00CA5685"/>
    <w:rsid w:val="00CB7499"/>
    <w:rsid w:val="00CC4EAF"/>
    <w:rsid w:val="00CC7084"/>
    <w:rsid w:val="00CD2C76"/>
    <w:rsid w:val="00CE0197"/>
    <w:rsid w:val="00CE3397"/>
    <w:rsid w:val="00CE46EB"/>
    <w:rsid w:val="00CE4D9F"/>
    <w:rsid w:val="00CE73AC"/>
    <w:rsid w:val="00CF6C9D"/>
    <w:rsid w:val="00D07263"/>
    <w:rsid w:val="00D30B29"/>
    <w:rsid w:val="00D4343D"/>
    <w:rsid w:val="00D5063A"/>
    <w:rsid w:val="00D97DFD"/>
    <w:rsid w:val="00DC05E1"/>
    <w:rsid w:val="00DD7E6A"/>
    <w:rsid w:val="00DF66B1"/>
    <w:rsid w:val="00E25E31"/>
    <w:rsid w:val="00E26004"/>
    <w:rsid w:val="00E32DB2"/>
    <w:rsid w:val="00E51172"/>
    <w:rsid w:val="00E52AE8"/>
    <w:rsid w:val="00E57017"/>
    <w:rsid w:val="00E7007A"/>
    <w:rsid w:val="00EA28E8"/>
    <w:rsid w:val="00EB454B"/>
    <w:rsid w:val="00EB5E66"/>
    <w:rsid w:val="00EB6E70"/>
    <w:rsid w:val="00EB7DE4"/>
    <w:rsid w:val="00ED027F"/>
    <w:rsid w:val="00F01FCD"/>
    <w:rsid w:val="00F23B3C"/>
    <w:rsid w:val="00F41987"/>
    <w:rsid w:val="00F61700"/>
    <w:rsid w:val="00F6179E"/>
    <w:rsid w:val="00F7071D"/>
    <w:rsid w:val="00F930FA"/>
    <w:rsid w:val="00F96985"/>
    <w:rsid w:val="00FB0B12"/>
    <w:rsid w:val="00FD1458"/>
    <w:rsid w:val="00FE20DA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73A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rsid w:val="00437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37C24"/>
    <w:rPr>
      <w:kern w:val="2"/>
      <w:sz w:val="18"/>
      <w:szCs w:val="18"/>
    </w:rPr>
  </w:style>
  <w:style w:type="paragraph" w:styleId="a6">
    <w:name w:val="footer"/>
    <w:basedOn w:val="a"/>
    <w:link w:val="Char0"/>
    <w:rsid w:val="00437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37C24"/>
    <w:rPr>
      <w:kern w:val="2"/>
      <w:sz w:val="18"/>
      <w:szCs w:val="18"/>
    </w:rPr>
  </w:style>
  <w:style w:type="character" w:customStyle="1" w:styleId="apple-style-span">
    <w:name w:val="apple-style-span"/>
    <w:basedOn w:val="a0"/>
    <w:rsid w:val="005A713A"/>
  </w:style>
  <w:style w:type="paragraph" w:styleId="a7">
    <w:name w:val="List Paragraph"/>
    <w:basedOn w:val="a"/>
    <w:uiPriority w:val="34"/>
    <w:qFormat/>
    <w:rsid w:val="00FB0B12"/>
    <w:pPr>
      <w:widowControl/>
      <w:ind w:firstLineChars="200" w:firstLine="42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81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62524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1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1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368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84446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931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5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94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2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7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20268">
      <w:bodyDiv w:val="1"/>
      <w:marLeft w:val="120"/>
      <w:marRight w:val="120"/>
      <w:marTop w:val="6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00564">
              <w:marLeft w:val="228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2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85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2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2687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266872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2270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2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61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8141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3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24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77468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0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9445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1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168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46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004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3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30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4</Pages>
  <Words>599</Words>
  <Characters>3420</Characters>
  <Application>Microsoft Office Word</Application>
  <DocSecurity>0</DocSecurity>
  <Lines>28</Lines>
  <Paragraphs>8</Paragraphs>
  <ScaleCrop>false</ScaleCrop>
  <Company>Sdjuk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thinkpad</cp:lastModifiedBy>
  <cp:revision>77</cp:revision>
  <cp:lastPrinted>2010-03-02T17:15:00Z</cp:lastPrinted>
  <dcterms:created xsi:type="dcterms:W3CDTF">2012-02-17T01:47:00Z</dcterms:created>
  <dcterms:modified xsi:type="dcterms:W3CDTF">2018-03-19T13:43:00Z</dcterms:modified>
</cp:coreProperties>
</file>