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4CF6" w:rsidRPr="00593F67" w:rsidRDefault="00B64CF6">
      <w:pPr>
        <w:jc w:val="center"/>
        <w:rPr>
          <w:rFonts w:ascii="宋体" w:hAnsi="宋体"/>
          <w:b/>
          <w:sz w:val="28"/>
        </w:rPr>
      </w:pPr>
      <w:r w:rsidRPr="00593F67">
        <w:rPr>
          <w:rFonts w:ascii="宋体" w:hAnsi="宋体" w:hint="eastAsia"/>
          <w:b/>
          <w:sz w:val="28"/>
        </w:rPr>
        <w:t>20</w:t>
      </w:r>
      <w:r w:rsidR="00256B47">
        <w:rPr>
          <w:rFonts w:ascii="宋体" w:hAnsi="宋体" w:hint="eastAsia"/>
          <w:b/>
          <w:sz w:val="28"/>
        </w:rPr>
        <w:t>1</w:t>
      </w:r>
      <w:r w:rsidR="00BD184E">
        <w:rPr>
          <w:rFonts w:ascii="宋体" w:hAnsi="宋体"/>
          <w:b/>
          <w:sz w:val="28"/>
        </w:rPr>
        <w:t>7</w:t>
      </w:r>
      <w:r w:rsidRPr="00593F67">
        <w:rPr>
          <w:rFonts w:ascii="宋体" w:hAnsi="宋体" w:hint="eastAsia"/>
          <w:b/>
          <w:sz w:val="28"/>
        </w:rPr>
        <w:t xml:space="preserve">  至20</w:t>
      </w:r>
      <w:r w:rsidR="00256B47">
        <w:rPr>
          <w:rFonts w:ascii="宋体" w:hAnsi="宋体" w:hint="eastAsia"/>
          <w:b/>
          <w:sz w:val="28"/>
        </w:rPr>
        <w:t>1</w:t>
      </w:r>
      <w:r w:rsidR="00BD184E">
        <w:rPr>
          <w:rFonts w:ascii="宋体" w:hAnsi="宋体"/>
          <w:b/>
          <w:sz w:val="28"/>
        </w:rPr>
        <w:t>8</w:t>
      </w:r>
      <w:r w:rsidRPr="00593F67">
        <w:rPr>
          <w:rFonts w:ascii="宋体" w:hAnsi="宋体" w:hint="eastAsia"/>
          <w:b/>
          <w:sz w:val="28"/>
        </w:rPr>
        <w:t xml:space="preserve">   学年 第  </w:t>
      </w:r>
      <w:r w:rsidR="00256B47">
        <w:rPr>
          <w:rFonts w:ascii="宋体" w:hAnsi="宋体" w:hint="eastAsia"/>
          <w:b/>
          <w:sz w:val="28"/>
        </w:rPr>
        <w:t>1</w:t>
      </w:r>
      <w:r w:rsidRPr="00593F67">
        <w:rPr>
          <w:rFonts w:ascii="宋体" w:hAnsi="宋体" w:hint="eastAsia"/>
          <w:b/>
          <w:sz w:val="28"/>
        </w:rPr>
        <w:t xml:space="preserve">  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p>
    <w:p w:rsidR="009702F2" w:rsidRDefault="009702F2" w:rsidP="009702F2">
      <w:pPr>
        <w:spacing w:line="480" w:lineRule="auto"/>
        <w:jc w:val="center"/>
        <w:rPr>
          <w:bCs/>
          <w:sz w:val="28"/>
        </w:rPr>
      </w:pPr>
      <w:r>
        <w:rPr>
          <w:rFonts w:hint="eastAsia"/>
          <w:bCs/>
          <w:sz w:val="28"/>
        </w:rPr>
        <w:t>课程名称</w:t>
      </w:r>
      <w:r w:rsidRPr="00E93E05">
        <w:rPr>
          <w:rFonts w:hint="eastAsia"/>
          <w:bCs/>
          <w:sz w:val="28"/>
          <w:u w:val="single"/>
        </w:rPr>
        <w:t>＿</w:t>
      </w:r>
      <w:r w:rsidR="00E93E05" w:rsidRPr="00E93E05">
        <w:rPr>
          <w:rFonts w:hint="eastAsia"/>
          <w:bCs/>
          <w:sz w:val="28"/>
          <w:u w:val="single"/>
        </w:rPr>
        <w:t xml:space="preserve">   </w:t>
      </w:r>
      <w:r w:rsidR="00E93E05" w:rsidRPr="00E93E05">
        <w:rPr>
          <w:rFonts w:hint="eastAsia"/>
          <w:bCs/>
          <w:sz w:val="28"/>
          <w:u w:val="single"/>
        </w:rPr>
        <w:t>计量经济学</w:t>
      </w:r>
      <w:r w:rsidRPr="00E93E05">
        <w:rPr>
          <w:rFonts w:hint="eastAsia"/>
          <w:bCs/>
          <w:sz w:val="28"/>
          <w:u w:val="single"/>
        </w:rPr>
        <w:t>＿</w:t>
      </w:r>
      <w:r>
        <w:rPr>
          <w:rFonts w:hint="eastAsia"/>
          <w:bCs/>
          <w:sz w:val="28"/>
        </w:rPr>
        <w:t>＿性质</w:t>
      </w:r>
      <w:r w:rsidRPr="00E93E05">
        <w:rPr>
          <w:rFonts w:hint="eastAsia"/>
          <w:bCs/>
          <w:sz w:val="28"/>
          <w:u w:val="single"/>
        </w:rPr>
        <w:t>＿</w:t>
      </w:r>
      <w:r w:rsidR="00E93E05" w:rsidRPr="00BF0313">
        <w:rPr>
          <w:rFonts w:hint="eastAsia"/>
          <w:bCs/>
          <w:sz w:val="28"/>
          <w:u w:val="single"/>
        </w:rPr>
        <w:t>专业</w:t>
      </w:r>
      <w:r w:rsidR="00FA71B6">
        <w:rPr>
          <w:rFonts w:hint="eastAsia"/>
          <w:bCs/>
          <w:sz w:val="28"/>
          <w:u w:val="single"/>
        </w:rPr>
        <w:t>必</w:t>
      </w:r>
      <w:r w:rsidR="00E93E05" w:rsidRPr="00BF0313">
        <w:rPr>
          <w:rFonts w:hint="eastAsia"/>
          <w:bCs/>
          <w:sz w:val="28"/>
          <w:u w:val="single"/>
        </w:rPr>
        <w:t>修</w:t>
      </w:r>
      <w:r w:rsidR="00E93E05" w:rsidRPr="00E93E05">
        <w:rPr>
          <w:rFonts w:hint="eastAsia"/>
          <w:bCs/>
          <w:sz w:val="28"/>
          <w:u w:val="single"/>
        </w:rPr>
        <w:t xml:space="preserve"> </w:t>
      </w:r>
    </w:p>
    <w:p w:rsidR="00EB7DE4" w:rsidRDefault="00EB7DE4" w:rsidP="00B64CF6">
      <w:pPr>
        <w:spacing w:line="480" w:lineRule="auto"/>
        <w:jc w:val="center"/>
        <w:rPr>
          <w:bCs/>
          <w:sz w:val="28"/>
        </w:rPr>
      </w:pPr>
      <w:r>
        <w:rPr>
          <w:rFonts w:hint="eastAsia"/>
          <w:bCs/>
          <w:sz w:val="28"/>
        </w:rPr>
        <w:t>总学时</w:t>
      </w:r>
      <w:r w:rsidR="00256B47">
        <w:rPr>
          <w:rFonts w:hint="eastAsia"/>
          <w:bCs/>
          <w:sz w:val="28"/>
          <w:u w:val="single"/>
        </w:rPr>
        <w:t xml:space="preserve"> </w:t>
      </w:r>
      <w:r w:rsidR="00E93E05" w:rsidRPr="00E93E05">
        <w:rPr>
          <w:rFonts w:hint="eastAsia"/>
          <w:bCs/>
          <w:sz w:val="28"/>
          <w:u w:val="single"/>
        </w:rPr>
        <w:t xml:space="preserve">48 </w:t>
      </w:r>
      <w:r>
        <w:rPr>
          <w:rFonts w:hint="eastAsia"/>
          <w:bCs/>
          <w:sz w:val="28"/>
        </w:rPr>
        <w:t>讲课</w:t>
      </w:r>
      <w:r w:rsidR="00E93E05" w:rsidRPr="00E93E05">
        <w:rPr>
          <w:rFonts w:hint="eastAsia"/>
          <w:bCs/>
          <w:sz w:val="28"/>
          <w:u w:val="single"/>
        </w:rPr>
        <w:t xml:space="preserve"> 40 </w:t>
      </w:r>
      <w:r>
        <w:rPr>
          <w:rFonts w:hint="eastAsia"/>
          <w:bCs/>
          <w:sz w:val="28"/>
        </w:rPr>
        <w:t>实验</w:t>
      </w:r>
      <w:r w:rsidR="00E93E05" w:rsidRPr="00E93E05">
        <w:rPr>
          <w:rFonts w:hint="eastAsia"/>
          <w:bCs/>
          <w:sz w:val="28"/>
          <w:u w:val="single"/>
        </w:rPr>
        <w:t xml:space="preserve"> 8 </w:t>
      </w:r>
      <w:r>
        <w:rPr>
          <w:rFonts w:hint="eastAsia"/>
          <w:bCs/>
          <w:sz w:val="28"/>
        </w:rPr>
        <w:t>其它＿＿＿＿＿</w:t>
      </w:r>
      <w:r w:rsidR="00376E6D" w:rsidRPr="00376E6D">
        <w:rPr>
          <w:rFonts w:hint="eastAsia"/>
          <w:bCs/>
          <w:sz w:val="28"/>
          <w:u w:val="single"/>
        </w:rPr>
        <w:t xml:space="preserve"> </w:t>
      </w:r>
      <w:r>
        <w:rPr>
          <w:rFonts w:hint="eastAsia"/>
          <w:bCs/>
          <w:sz w:val="28"/>
        </w:rPr>
        <w:t>＿</w:t>
      </w:r>
    </w:p>
    <w:p w:rsidR="002A7233" w:rsidRDefault="002A7233" w:rsidP="00B64CF6">
      <w:pPr>
        <w:spacing w:line="480" w:lineRule="auto"/>
        <w:jc w:val="center"/>
        <w:rPr>
          <w:bCs/>
          <w:sz w:val="28"/>
        </w:rPr>
      </w:pPr>
      <w:r>
        <w:rPr>
          <w:rFonts w:hint="eastAsia"/>
          <w:bCs/>
          <w:sz w:val="28"/>
        </w:rPr>
        <w:t>授课班级</w:t>
      </w:r>
      <w:r w:rsidR="00E93E05" w:rsidRPr="00E93E05">
        <w:rPr>
          <w:rFonts w:hint="eastAsia"/>
          <w:bCs/>
          <w:sz w:val="28"/>
          <w:u w:val="single"/>
        </w:rPr>
        <w:t xml:space="preserve"> </w:t>
      </w:r>
      <w:r w:rsidR="00BD184E">
        <w:rPr>
          <w:rFonts w:hint="eastAsia"/>
          <w:bCs/>
          <w:sz w:val="28"/>
          <w:u w:val="single"/>
        </w:rPr>
        <w:t>经济</w:t>
      </w:r>
      <w:r w:rsidR="00C82295">
        <w:rPr>
          <w:rFonts w:hint="eastAsia"/>
          <w:bCs/>
          <w:sz w:val="28"/>
          <w:u w:val="single"/>
        </w:rPr>
        <w:t>/</w:t>
      </w:r>
      <w:r w:rsidR="00BD184E">
        <w:rPr>
          <w:rFonts w:hint="eastAsia"/>
          <w:bCs/>
          <w:sz w:val="28"/>
          <w:u w:val="single"/>
        </w:rPr>
        <w:t>工商</w:t>
      </w:r>
      <w:r w:rsidR="00C34D4C">
        <w:rPr>
          <w:rFonts w:hint="eastAsia"/>
          <w:bCs/>
          <w:sz w:val="28"/>
          <w:u w:val="single"/>
        </w:rPr>
        <w:t>/</w:t>
      </w:r>
      <w:r w:rsidR="00BD184E">
        <w:rPr>
          <w:rFonts w:hint="eastAsia"/>
          <w:bCs/>
          <w:sz w:val="28"/>
          <w:u w:val="single"/>
        </w:rPr>
        <w:t>会计</w:t>
      </w:r>
      <w:r w:rsidR="00B03AB0">
        <w:rPr>
          <w:rFonts w:hint="eastAsia"/>
          <w:bCs/>
          <w:sz w:val="28"/>
          <w:u w:val="single"/>
        </w:rPr>
        <w:t>1</w:t>
      </w:r>
      <w:r w:rsidR="00BD184E">
        <w:rPr>
          <w:bCs/>
          <w:sz w:val="28"/>
          <w:u w:val="single"/>
        </w:rPr>
        <w:t>5</w:t>
      </w:r>
      <w:r w:rsidR="00E93E05" w:rsidRPr="00E93E05">
        <w:rPr>
          <w:rFonts w:hint="eastAsia"/>
          <w:bCs/>
          <w:sz w:val="28"/>
          <w:u w:val="single"/>
        </w:rPr>
        <w:t xml:space="preserve"> </w:t>
      </w:r>
      <w:r>
        <w:rPr>
          <w:rFonts w:hint="eastAsia"/>
          <w:bCs/>
          <w:sz w:val="28"/>
        </w:rPr>
        <w:t>学生人数</w:t>
      </w:r>
      <w:r w:rsidR="00C34D4C">
        <w:rPr>
          <w:rFonts w:hint="eastAsia"/>
          <w:bCs/>
          <w:sz w:val="28"/>
          <w:u w:val="single"/>
        </w:rPr>
        <w:t xml:space="preserve"> </w:t>
      </w:r>
      <w:r w:rsidR="00790180">
        <w:rPr>
          <w:bCs/>
          <w:sz w:val="28"/>
          <w:u w:val="single"/>
        </w:rPr>
        <w:t>97</w:t>
      </w:r>
      <w:bookmarkStart w:id="0" w:name="_GoBack"/>
      <w:bookmarkEnd w:id="0"/>
      <w:r w:rsidR="00C82295">
        <w:rPr>
          <w:rFonts w:hint="eastAsia"/>
          <w:bCs/>
          <w:sz w:val="28"/>
          <w:u w:val="single"/>
        </w:rPr>
        <w:t xml:space="preserve">  </w:t>
      </w:r>
      <w:r w:rsidR="00E93E05" w:rsidRPr="00E93E05">
        <w:rPr>
          <w:rFonts w:hint="eastAsia"/>
          <w:bCs/>
          <w:sz w:val="28"/>
          <w:u w:val="single"/>
        </w:rPr>
        <w:t xml:space="preserve"> </w:t>
      </w:r>
    </w:p>
    <w:p w:rsidR="002A7233" w:rsidRDefault="009702F2" w:rsidP="002A7233">
      <w:pPr>
        <w:spacing w:line="480" w:lineRule="auto"/>
        <w:jc w:val="center"/>
        <w:rPr>
          <w:bCs/>
          <w:sz w:val="28"/>
        </w:rPr>
      </w:pPr>
      <w:r>
        <w:rPr>
          <w:rFonts w:hint="eastAsia"/>
          <w:bCs/>
          <w:sz w:val="28"/>
        </w:rPr>
        <w:t>任课教师</w:t>
      </w:r>
      <w:r w:rsidRPr="00E93E05">
        <w:rPr>
          <w:rFonts w:hint="eastAsia"/>
          <w:bCs/>
          <w:sz w:val="28"/>
          <w:u w:val="single"/>
        </w:rPr>
        <w:t>＿</w:t>
      </w:r>
      <w:r w:rsidR="00E93E05" w:rsidRPr="00E93E05">
        <w:rPr>
          <w:rFonts w:hint="eastAsia"/>
          <w:bCs/>
          <w:sz w:val="28"/>
          <w:u w:val="single"/>
        </w:rPr>
        <w:t xml:space="preserve"> </w:t>
      </w:r>
      <w:r w:rsidR="00C34D4C">
        <w:rPr>
          <w:rFonts w:hint="eastAsia"/>
          <w:bCs/>
          <w:sz w:val="28"/>
          <w:u w:val="single"/>
        </w:rPr>
        <w:t xml:space="preserve"> </w:t>
      </w:r>
      <w:r w:rsidR="00E93E05" w:rsidRPr="00E93E05">
        <w:rPr>
          <w:rFonts w:hint="eastAsia"/>
          <w:bCs/>
          <w:sz w:val="28"/>
          <w:u w:val="single"/>
        </w:rPr>
        <w:t xml:space="preserve">  </w:t>
      </w:r>
      <w:r w:rsidR="00C34D4C">
        <w:rPr>
          <w:rFonts w:hint="eastAsia"/>
          <w:bCs/>
          <w:sz w:val="28"/>
          <w:u w:val="single"/>
        </w:rPr>
        <w:t>曾叶丽</w:t>
      </w:r>
      <w:r w:rsidR="00E93E05" w:rsidRPr="00E93E05">
        <w:rPr>
          <w:rFonts w:hint="eastAsia"/>
          <w:bCs/>
          <w:sz w:val="28"/>
          <w:u w:val="single"/>
        </w:rPr>
        <w:t xml:space="preserve">   </w:t>
      </w:r>
      <w:r w:rsidRPr="00E93E05">
        <w:rPr>
          <w:rFonts w:hint="eastAsia"/>
          <w:bCs/>
          <w:sz w:val="28"/>
          <w:u w:val="single"/>
        </w:rPr>
        <w:t>＿</w:t>
      </w:r>
      <w:r>
        <w:rPr>
          <w:rFonts w:hint="eastAsia"/>
          <w:bCs/>
          <w:sz w:val="28"/>
        </w:rPr>
        <w:t>职称</w:t>
      </w:r>
      <w:r w:rsidRPr="00E93E05">
        <w:rPr>
          <w:rFonts w:hint="eastAsia"/>
          <w:bCs/>
          <w:sz w:val="28"/>
          <w:u w:val="single"/>
        </w:rPr>
        <w:t>＿＿</w:t>
      </w:r>
      <w:r w:rsidR="00C34D4C">
        <w:rPr>
          <w:rFonts w:hint="eastAsia"/>
          <w:bCs/>
          <w:sz w:val="28"/>
          <w:u w:val="single"/>
        </w:rPr>
        <w:t>讲师</w:t>
      </w:r>
      <w:r w:rsidRPr="00E93E05">
        <w:rPr>
          <w:rFonts w:hint="eastAsia"/>
          <w:bCs/>
          <w:sz w:val="28"/>
          <w:u w:val="single"/>
        </w:rPr>
        <w:t>＿</w:t>
      </w:r>
      <w:r>
        <w:rPr>
          <w:rFonts w:hint="eastAsia"/>
          <w:bCs/>
          <w:sz w:val="28"/>
        </w:rPr>
        <w:t>＿</w:t>
      </w:r>
    </w:p>
    <w:p w:rsidR="00B64CF6" w:rsidRPr="00E93E05" w:rsidRDefault="00C34D4C" w:rsidP="00E93E05">
      <w:pPr>
        <w:spacing w:line="480" w:lineRule="auto"/>
        <w:ind w:firstLineChars="400" w:firstLine="1120"/>
        <w:rPr>
          <w:bCs/>
          <w:sz w:val="28"/>
          <w:u w:val="single"/>
        </w:rPr>
      </w:pPr>
      <w:r>
        <w:rPr>
          <w:rFonts w:hint="eastAsia"/>
          <w:bCs/>
          <w:sz w:val="28"/>
        </w:rPr>
        <w:t xml:space="preserve"> </w:t>
      </w:r>
      <w:r w:rsidR="00B64CF6">
        <w:rPr>
          <w:rFonts w:hint="eastAsia"/>
          <w:bCs/>
          <w:sz w:val="28"/>
        </w:rPr>
        <w:t>所在院</w:t>
      </w:r>
      <w:r w:rsidR="00B64CF6">
        <w:rPr>
          <w:rFonts w:hint="eastAsia"/>
          <w:bCs/>
          <w:sz w:val="28"/>
        </w:rPr>
        <w:t>(</w:t>
      </w:r>
      <w:r w:rsidR="00B64CF6">
        <w:rPr>
          <w:rFonts w:hint="eastAsia"/>
          <w:bCs/>
          <w:sz w:val="28"/>
        </w:rPr>
        <w:t>系</w:t>
      </w:r>
      <w:r w:rsidR="001044AE">
        <w:rPr>
          <w:rFonts w:hint="eastAsia"/>
          <w:bCs/>
          <w:sz w:val="28"/>
        </w:rPr>
        <w:t>、部</w:t>
      </w:r>
      <w:r w:rsidR="001044AE">
        <w:rPr>
          <w:rFonts w:hint="eastAsia"/>
          <w:bCs/>
          <w:sz w:val="28"/>
        </w:rPr>
        <w:t>)</w:t>
      </w:r>
      <w:r>
        <w:rPr>
          <w:rFonts w:hint="eastAsia"/>
          <w:bCs/>
          <w:sz w:val="28"/>
          <w:u w:val="single"/>
        </w:rPr>
        <w:t xml:space="preserve">     </w:t>
      </w:r>
      <w:r w:rsidR="00E93E05" w:rsidRPr="00E93E05">
        <w:rPr>
          <w:rFonts w:hint="eastAsia"/>
          <w:bCs/>
          <w:sz w:val="28"/>
          <w:u w:val="single"/>
        </w:rPr>
        <w:t xml:space="preserve">   </w:t>
      </w:r>
      <w:r w:rsidR="00E93E05" w:rsidRPr="00E93E05">
        <w:rPr>
          <w:rFonts w:hint="eastAsia"/>
          <w:bCs/>
          <w:sz w:val="28"/>
          <w:u w:val="single"/>
        </w:rPr>
        <w:t>工商管理学院</w:t>
      </w:r>
      <w:r w:rsidR="00E93E05" w:rsidRPr="00E93E05">
        <w:rPr>
          <w:rFonts w:hint="eastAsia"/>
          <w:bCs/>
          <w:sz w:val="28"/>
          <w:u w:val="single"/>
        </w:rPr>
        <w:t xml:space="preserve">        </w:t>
      </w:r>
    </w:p>
    <w:p w:rsidR="00B64CF6" w:rsidRDefault="00B64CF6" w:rsidP="00B64CF6">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sidR="001044AE">
        <w:rPr>
          <w:rFonts w:hint="eastAsia"/>
          <w:sz w:val="28"/>
        </w:rPr>
        <w:t>主任签字</w:t>
      </w:r>
      <w:r w:rsidR="001044AE">
        <w:rPr>
          <w:rFonts w:hint="eastAsia"/>
          <w:sz w:val="28"/>
        </w:rPr>
        <w:t>________________________</w:t>
      </w:r>
    </w:p>
    <w:p w:rsidR="001044AE" w:rsidRPr="00C34D4C" w:rsidRDefault="002A7233" w:rsidP="00B03AB0">
      <w:pPr>
        <w:ind w:leftChars="405" w:left="850"/>
        <w:rPr>
          <w:sz w:val="28"/>
        </w:rPr>
      </w:pPr>
      <w:r w:rsidRPr="00C34D4C">
        <w:rPr>
          <w:rFonts w:hint="eastAsia"/>
          <w:sz w:val="28"/>
        </w:rPr>
        <w:t>教材名称：</w:t>
      </w:r>
      <w:r w:rsidR="00C34D4C" w:rsidRPr="00C34D4C">
        <w:rPr>
          <w:rFonts w:hint="eastAsia"/>
          <w:sz w:val="28"/>
        </w:rPr>
        <w:t>《计量经济学</w:t>
      </w:r>
      <w:r w:rsidR="00B03AB0">
        <w:rPr>
          <w:rFonts w:hint="eastAsia"/>
          <w:sz w:val="28"/>
        </w:rPr>
        <w:t>（第</w:t>
      </w:r>
      <w:r w:rsidR="00BD184E">
        <w:rPr>
          <w:rFonts w:hint="eastAsia"/>
          <w:sz w:val="28"/>
        </w:rPr>
        <w:t>四</w:t>
      </w:r>
      <w:r w:rsidR="00B03AB0">
        <w:rPr>
          <w:rFonts w:hint="eastAsia"/>
          <w:sz w:val="28"/>
        </w:rPr>
        <w:t>版）</w:t>
      </w:r>
      <w:r w:rsidR="00C34D4C" w:rsidRPr="00C34D4C">
        <w:rPr>
          <w:rFonts w:hint="eastAsia"/>
          <w:sz w:val="28"/>
        </w:rPr>
        <w:t>》</w:t>
      </w:r>
      <w:r w:rsidR="00C34D4C" w:rsidRPr="00C34D4C">
        <w:rPr>
          <w:rFonts w:hint="eastAsia"/>
          <w:sz w:val="28"/>
        </w:rPr>
        <w:t xml:space="preserve"> </w:t>
      </w:r>
      <w:r w:rsidR="00B03AB0">
        <w:rPr>
          <w:rFonts w:hint="eastAsia"/>
          <w:sz w:val="28"/>
        </w:rPr>
        <w:t xml:space="preserve"> </w:t>
      </w:r>
      <w:r w:rsidRPr="00C34D4C">
        <w:rPr>
          <w:rFonts w:hint="eastAsia"/>
          <w:sz w:val="28"/>
        </w:rPr>
        <w:t>作者：</w:t>
      </w:r>
      <w:r w:rsidR="00C85EA2">
        <w:rPr>
          <w:rFonts w:hint="eastAsia"/>
          <w:sz w:val="28"/>
        </w:rPr>
        <w:t>李子奈</w:t>
      </w:r>
    </w:p>
    <w:p w:rsidR="002A7233" w:rsidRDefault="002A7233" w:rsidP="00B03AB0">
      <w:pPr>
        <w:ind w:leftChars="405" w:left="850"/>
        <w:rPr>
          <w:sz w:val="28"/>
        </w:rPr>
      </w:pPr>
      <w:r w:rsidRPr="00C34D4C">
        <w:rPr>
          <w:rFonts w:hint="eastAsia"/>
          <w:sz w:val="28"/>
        </w:rPr>
        <w:t>出版单位：</w:t>
      </w:r>
      <w:r w:rsidR="00BD184E">
        <w:rPr>
          <w:rFonts w:hint="eastAsia"/>
          <w:sz w:val="28"/>
        </w:rPr>
        <w:t>高等教育</w:t>
      </w:r>
      <w:r w:rsidR="00B03AB0">
        <w:rPr>
          <w:rFonts w:hint="eastAsia"/>
          <w:sz w:val="28"/>
        </w:rPr>
        <w:t>出版社</w:t>
      </w:r>
      <w:r w:rsidR="00C34D4C" w:rsidRPr="00C34D4C">
        <w:rPr>
          <w:rFonts w:hint="eastAsia"/>
          <w:sz w:val="28"/>
        </w:rPr>
        <w:t xml:space="preserve">      </w:t>
      </w:r>
      <w:r w:rsidR="00B03AB0">
        <w:rPr>
          <w:rFonts w:hint="eastAsia"/>
          <w:sz w:val="28"/>
        </w:rPr>
        <w:t xml:space="preserve">    </w:t>
      </w:r>
      <w:r w:rsidRPr="00C34D4C">
        <w:rPr>
          <w:rFonts w:hint="eastAsia"/>
          <w:sz w:val="28"/>
        </w:rPr>
        <w:t>出版时间：</w:t>
      </w:r>
      <w:r w:rsidR="00B03AB0">
        <w:rPr>
          <w:rFonts w:hint="eastAsia"/>
          <w:sz w:val="28"/>
        </w:rPr>
        <w:t>20</w:t>
      </w:r>
      <w:r w:rsidR="00C85EA2">
        <w:rPr>
          <w:rFonts w:hint="eastAsia"/>
          <w:sz w:val="28"/>
        </w:rPr>
        <w:t>1</w:t>
      </w:r>
      <w:r w:rsidR="00BD184E">
        <w:rPr>
          <w:sz w:val="28"/>
        </w:rPr>
        <w:t>5</w:t>
      </w:r>
    </w:p>
    <w:p w:rsidR="00B64CF6" w:rsidRDefault="00B64CF6">
      <w:pPr>
        <w:jc w:val="center"/>
        <w:rPr>
          <w:sz w:val="28"/>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TCSC" w:val="0"/>
          <w:attr w:name="NumberType" w:val="1"/>
          <w:attr w:name="Negative" w:val="False"/>
          <w:attr w:name="HasSpace" w:val="False"/>
          <w:attr w:name="SourceValue" w:val="5"/>
          <w:attr w:name="UnitName" w:val="”"/>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TCSC" w:val="0"/>
          <w:attr w:name="NumberType" w:val="1"/>
          <w:attr w:name="Negative" w:val="False"/>
          <w:attr w:name="HasSpace" w:val="False"/>
          <w:attr w:name="SourceValue" w:val="6"/>
          <w:attr w:name="UnitName" w:val="”"/>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13"/>
        <w:gridCol w:w="513"/>
        <w:gridCol w:w="4582"/>
        <w:gridCol w:w="810"/>
        <w:gridCol w:w="578"/>
        <w:gridCol w:w="578"/>
        <w:gridCol w:w="578"/>
        <w:gridCol w:w="1363"/>
      </w:tblGrid>
      <w:tr w:rsidR="001713EA" w:rsidTr="00F66BA1">
        <w:trPr>
          <w:tblHeader/>
        </w:trPr>
        <w:tc>
          <w:tcPr>
            <w:tcW w:w="1542" w:type="dxa"/>
            <w:gridSpan w:val="3"/>
            <w:shd w:val="clear" w:color="auto" w:fill="auto"/>
            <w:vAlign w:val="center"/>
          </w:tcPr>
          <w:p w:rsidR="001713EA" w:rsidRDefault="00BE434E" w:rsidP="00AD287F">
            <w:pPr>
              <w:spacing w:line="240" w:lineRule="atLeast"/>
              <w:jc w:val="center"/>
            </w:pPr>
            <w:r>
              <w:rPr>
                <w:rFonts w:hint="eastAsia"/>
              </w:rPr>
              <w:lastRenderedPageBreak/>
              <w:t>教学</w:t>
            </w:r>
            <w:r w:rsidR="001713EA">
              <w:rPr>
                <w:rFonts w:hint="eastAsia"/>
              </w:rPr>
              <w:t>时间</w:t>
            </w:r>
          </w:p>
        </w:tc>
        <w:tc>
          <w:tcPr>
            <w:tcW w:w="4582" w:type="dxa"/>
            <w:vMerge w:val="restart"/>
            <w:vAlign w:val="center"/>
          </w:tcPr>
          <w:p w:rsidR="001713EA" w:rsidRDefault="001713EA" w:rsidP="00AD287F">
            <w:pPr>
              <w:jc w:val="center"/>
            </w:pPr>
            <w:r w:rsidRPr="00AD287F">
              <w:rPr>
                <w:rFonts w:hint="eastAsia"/>
                <w:sz w:val="30"/>
              </w:rPr>
              <w:t>授</w:t>
            </w:r>
            <w:r w:rsidRPr="00AD287F">
              <w:rPr>
                <w:rFonts w:hint="eastAsia"/>
                <w:sz w:val="30"/>
              </w:rPr>
              <w:t xml:space="preserve">  </w:t>
            </w:r>
            <w:r w:rsidRPr="00AD287F">
              <w:rPr>
                <w:rFonts w:hint="eastAsia"/>
                <w:sz w:val="30"/>
              </w:rPr>
              <w:t>课</w:t>
            </w:r>
            <w:r w:rsidRPr="00AD287F">
              <w:rPr>
                <w:rFonts w:hint="eastAsia"/>
                <w:sz w:val="30"/>
              </w:rPr>
              <w:t xml:space="preserve">  </w:t>
            </w:r>
            <w:r w:rsidRPr="00AD287F">
              <w:rPr>
                <w:rFonts w:hint="eastAsia"/>
                <w:sz w:val="30"/>
              </w:rPr>
              <w:t>内</w:t>
            </w:r>
            <w:r w:rsidRPr="00AD287F">
              <w:rPr>
                <w:rFonts w:hint="eastAsia"/>
                <w:sz w:val="30"/>
              </w:rPr>
              <w:t xml:space="preserve">  </w:t>
            </w:r>
            <w:r w:rsidRPr="00AD287F">
              <w:rPr>
                <w:rFonts w:hint="eastAsia"/>
                <w:sz w:val="30"/>
              </w:rPr>
              <w:t>容</w:t>
            </w:r>
            <w:r w:rsidRPr="00AD287F">
              <w:rPr>
                <w:rFonts w:hint="eastAsia"/>
                <w:sz w:val="30"/>
              </w:rPr>
              <w:t xml:space="preserve">  </w:t>
            </w:r>
            <w:r w:rsidRPr="00AD287F">
              <w:rPr>
                <w:rFonts w:hint="eastAsia"/>
                <w:sz w:val="30"/>
              </w:rPr>
              <w:t>提</w:t>
            </w:r>
            <w:r w:rsidRPr="00AD287F">
              <w:rPr>
                <w:rFonts w:hint="eastAsia"/>
                <w:sz w:val="30"/>
              </w:rPr>
              <w:t xml:space="preserve">  </w:t>
            </w:r>
            <w:r w:rsidRPr="00AD287F">
              <w:rPr>
                <w:rFonts w:hint="eastAsia"/>
                <w:sz w:val="30"/>
              </w:rPr>
              <w:t>要</w:t>
            </w:r>
          </w:p>
        </w:tc>
        <w:tc>
          <w:tcPr>
            <w:tcW w:w="810" w:type="dxa"/>
            <w:vMerge w:val="restart"/>
            <w:vAlign w:val="center"/>
          </w:tcPr>
          <w:p w:rsidR="001713EA" w:rsidRDefault="001713EA" w:rsidP="00AD287F">
            <w:pPr>
              <w:jc w:val="center"/>
            </w:pPr>
            <w:r>
              <w:rPr>
                <w:rFonts w:hint="eastAsia"/>
              </w:rPr>
              <w:t>周学时</w:t>
            </w:r>
          </w:p>
          <w:p w:rsidR="001713EA" w:rsidRPr="00AD287F" w:rsidRDefault="001713EA" w:rsidP="00AD287F">
            <w:pPr>
              <w:jc w:val="center"/>
              <w:rPr>
                <w:sz w:val="18"/>
                <w:szCs w:val="18"/>
              </w:rPr>
            </w:pPr>
            <w:r w:rsidRPr="00AD287F">
              <w:rPr>
                <w:rFonts w:hint="eastAsia"/>
                <w:sz w:val="18"/>
                <w:szCs w:val="18"/>
              </w:rPr>
              <w:t>（</w:t>
            </w:r>
            <w:r w:rsidR="007F6F83" w:rsidRPr="00AD287F">
              <w:rPr>
                <w:rFonts w:hint="eastAsia"/>
                <w:sz w:val="18"/>
                <w:szCs w:val="18"/>
              </w:rPr>
              <w:t>周学时大于</w:t>
            </w:r>
            <w:r w:rsidR="007F6F83" w:rsidRPr="00AD287F">
              <w:rPr>
                <w:rFonts w:hint="eastAsia"/>
                <w:sz w:val="18"/>
                <w:szCs w:val="18"/>
              </w:rPr>
              <w:t>2</w:t>
            </w:r>
            <w:r w:rsidR="007F6F83" w:rsidRPr="00AD287F">
              <w:rPr>
                <w:rFonts w:hint="eastAsia"/>
                <w:sz w:val="18"/>
                <w:szCs w:val="18"/>
              </w:rPr>
              <w:t>，</w:t>
            </w:r>
            <w:r w:rsidRPr="00AD287F">
              <w:rPr>
                <w:rFonts w:hint="eastAsia"/>
                <w:sz w:val="18"/>
                <w:szCs w:val="18"/>
              </w:rPr>
              <w:t>可合并单元格）</w:t>
            </w:r>
          </w:p>
        </w:tc>
        <w:tc>
          <w:tcPr>
            <w:tcW w:w="1734" w:type="dxa"/>
            <w:gridSpan w:val="3"/>
            <w:vAlign w:val="center"/>
          </w:tcPr>
          <w:p w:rsidR="001713EA" w:rsidRDefault="001713EA" w:rsidP="00DE736F">
            <w:pPr>
              <w:jc w:val="center"/>
            </w:pPr>
            <w:r>
              <w:rPr>
                <w:rFonts w:hint="eastAsia"/>
              </w:rPr>
              <w:t>学时分配</w:t>
            </w:r>
          </w:p>
        </w:tc>
        <w:tc>
          <w:tcPr>
            <w:tcW w:w="1363" w:type="dxa"/>
            <w:vMerge w:val="restart"/>
            <w:vAlign w:val="center"/>
          </w:tcPr>
          <w:p w:rsidR="001713EA" w:rsidRDefault="001713EA" w:rsidP="006E7232">
            <w:pPr>
              <w:jc w:val="center"/>
            </w:pPr>
            <w:r>
              <w:rPr>
                <w:rFonts w:hint="eastAsia"/>
              </w:rPr>
              <w:t>备注</w:t>
            </w:r>
          </w:p>
        </w:tc>
      </w:tr>
      <w:tr w:rsidR="001713EA" w:rsidTr="00F66BA1">
        <w:trPr>
          <w:trHeight w:val="501"/>
          <w:tblHeader/>
        </w:trPr>
        <w:tc>
          <w:tcPr>
            <w:tcW w:w="516" w:type="dxa"/>
            <w:shd w:val="clear" w:color="auto" w:fill="auto"/>
            <w:vAlign w:val="center"/>
          </w:tcPr>
          <w:p w:rsidR="001713EA" w:rsidRDefault="001713EA" w:rsidP="00AD287F">
            <w:pPr>
              <w:spacing w:line="240" w:lineRule="atLeast"/>
              <w:jc w:val="center"/>
            </w:pPr>
            <w:r>
              <w:rPr>
                <w:rFonts w:hint="eastAsia"/>
              </w:rPr>
              <w:t>周次</w:t>
            </w:r>
          </w:p>
        </w:tc>
        <w:tc>
          <w:tcPr>
            <w:tcW w:w="513" w:type="dxa"/>
            <w:vAlign w:val="center"/>
          </w:tcPr>
          <w:p w:rsidR="001713EA" w:rsidRDefault="001713EA" w:rsidP="00AD287F">
            <w:pPr>
              <w:spacing w:line="240" w:lineRule="atLeast"/>
              <w:jc w:val="center"/>
            </w:pPr>
            <w:r>
              <w:rPr>
                <w:rFonts w:hint="eastAsia"/>
              </w:rPr>
              <w:t>星期</w:t>
            </w:r>
          </w:p>
        </w:tc>
        <w:tc>
          <w:tcPr>
            <w:tcW w:w="513" w:type="dxa"/>
            <w:vAlign w:val="center"/>
          </w:tcPr>
          <w:p w:rsidR="001713EA" w:rsidRDefault="001713EA" w:rsidP="00C34D4C">
            <w:pPr>
              <w:spacing w:line="240" w:lineRule="atLeast"/>
              <w:jc w:val="center"/>
            </w:pPr>
            <w:r>
              <w:rPr>
                <w:rFonts w:hint="eastAsia"/>
              </w:rPr>
              <w:t>节次</w:t>
            </w:r>
          </w:p>
        </w:tc>
        <w:tc>
          <w:tcPr>
            <w:tcW w:w="4582" w:type="dxa"/>
            <w:vMerge/>
            <w:vAlign w:val="center"/>
          </w:tcPr>
          <w:p w:rsidR="001713EA" w:rsidRDefault="001713EA" w:rsidP="00AD287F">
            <w:pPr>
              <w:jc w:val="center"/>
            </w:pPr>
          </w:p>
        </w:tc>
        <w:tc>
          <w:tcPr>
            <w:tcW w:w="810" w:type="dxa"/>
            <w:vMerge/>
            <w:vAlign w:val="center"/>
          </w:tcPr>
          <w:p w:rsidR="001713EA" w:rsidRDefault="001713EA" w:rsidP="00AD287F">
            <w:pPr>
              <w:jc w:val="center"/>
            </w:pPr>
          </w:p>
        </w:tc>
        <w:tc>
          <w:tcPr>
            <w:tcW w:w="578" w:type="dxa"/>
            <w:vAlign w:val="center"/>
          </w:tcPr>
          <w:p w:rsidR="001713EA" w:rsidRDefault="001713EA" w:rsidP="00AD287F">
            <w:pPr>
              <w:jc w:val="center"/>
            </w:pPr>
            <w:r>
              <w:rPr>
                <w:rFonts w:hint="eastAsia"/>
              </w:rPr>
              <w:t>讲课</w:t>
            </w:r>
          </w:p>
        </w:tc>
        <w:tc>
          <w:tcPr>
            <w:tcW w:w="578" w:type="dxa"/>
            <w:vAlign w:val="center"/>
          </w:tcPr>
          <w:p w:rsidR="001713EA" w:rsidRDefault="001713EA" w:rsidP="00AD287F">
            <w:pPr>
              <w:jc w:val="center"/>
            </w:pPr>
            <w:r>
              <w:rPr>
                <w:rFonts w:hint="eastAsia"/>
              </w:rPr>
              <w:t>实验</w:t>
            </w:r>
          </w:p>
        </w:tc>
        <w:tc>
          <w:tcPr>
            <w:tcW w:w="578" w:type="dxa"/>
            <w:vAlign w:val="center"/>
          </w:tcPr>
          <w:p w:rsidR="001713EA" w:rsidRDefault="001713EA" w:rsidP="00AD287F">
            <w:pPr>
              <w:jc w:val="center"/>
            </w:pPr>
            <w:r>
              <w:rPr>
                <w:rFonts w:hint="eastAsia"/>
              </w:rPr>
              <w:t>习题</w:t>
            </w:r>
          </w:p>
        </w:tc>
        <w:tc>
          <w:tcPr>
            <w:tcW w:w="1363" w:type="dxa"/>
            <w:vMerge/>
          </w:tcPr>
          <w:p w:rsidR="001713EA" w:rsidRDefault="001713EA" w:rsidP="002F2CBE"/>
        </w:tc>
      </w:tr>
      <w:tr w:rsidR="00214518" w:rsidTr="00F66BA1">
        <w:tc>
          <w:tcPr>
            <w:tcW w:w="516" w:type="dxa"/>
            <w:vMerge w:val="restart"/>
            <w:vAlign w:val="center"/>
          </w:tcPr>
          <w:p w:rsidR="00214518" w:rsidRDefault="00214518" w:rsidP="00AD287F">
            <w:pPr>
              <w:spacing w:line="240" w:lineRule="atLeast"/>
              <w:jc w:val="center"/>
            </w:pPr>
            <w:r>
              <w:t>1</w:t>
            </w:r>
          </w:p>
        </w:tc>
        <w:tc>
          <w:tcPr>
            <w:tcW w:w="513" w:type="dxa"/>
            <w:vAlign w:val="center"/>
          </w:tcPr>
          <w:p w:rsidR="00214518" w:rsidRDefault="00214518" w:rsidP="00AD287F">
            <w:pPr>
              <w:spacing w:line="240" w:lineRule="atLeast"/>
              <w:jc w:val="center"/>
            </w:pPr>
            <w:r>
              <w:t>1</w:t>
            </w:r>
          </w:p>
        </w:tc>
        <w:tc>
          <w:tcPr>
            <w:tcW w:w="513" w:type="dxa"/>
            <w:vAlign w:val="center"/>
          </w:tcPr>
          <w:p w:rsidR="00214518" w:rsidRDefault="00214518" w:rsidP="00AD287F">
            <w:pPr>
              <w:spacing w:line="240" w:lineRule="atLeast"/>
              <w:jc w:val="center"/>
            </w:pPr>
            <w:r>
              <w:t>3</w:t>
            </w:r>
          </w:p>
        </w:tc>
        <w:tc>
          <w:tcPr>
            <w:tcW w:w="4582" w:type="dxa"/>
            <w:vAlign w:val="center"/>
          </w:tcPr>
          <w:p w:rsidR="00214518" w:rsidRPr="00862D82" w:rsidRDefault="00214518" w:rsidP="00862D82">
            <w:pPr>
              <w:spacing w:line="240" w:lineRule="atLeast"/>
              <w:jc w:val="left"/>
            </w:pPr>
            <w:r w:rsidRPr="00862D82">
              <w:rPr>
                <w:rFonts w:hint="eastAsia"/>
                <w:b/>
                <w:bCs/>
              </w:rPr>
              <w:t>第一章</w:t>
            </w:r>
            <w:r>
              <w:rPr>
                <w:rFonts w:hint="eastAsia"/>
                <w:b/>
                <w:bCs/>
              </w:rPr>
              <w:t xml:space="preserve"> </w:t>
            </w:r>
            <w:r w:rsidRPr="00862D82">
              <w:rPr>
                <w:rFonts w:hint="eastAsia"/>
                <w:b/>
                <w:bCs/>
              </w:rPr>
              <w:t xml:space="preserve"> </w:t>
            </w:r>
            <w:r w:rsidRPr="00862D82">
              <w:rPr>
                <w:rFonts w:hint="eastAsia"/>
                <w:b/>
                <w:bCs/>
              </w:rPr>
              <w:t>绪论</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1.1 </w:t>
            </w:r>
            <w:r w:rsidRPr="00862D82">
              <w:rPr>
                <w:rFonts w:hint="eastAsia"/>
                <w:b/>
                <w:bCs/>
              </w:rPr>
              <w:t>计量经济学</w:t>
            </w:r>
          </w:p>
          <w:p w:rsidR="00214518" w:rsidRPr="00D53A7D" w:rsidRDefault="00214518" w:rsidP="00862D82">
            <w:pPr>
              <w:spacing w:line="240" w:lineRule="atLeast"/>
              <w:ind w:left="407"/>
              <w:jc w:val="left"/>
            </w:pPr>
            <w:r w:rsidRPr="00D53A7D">
              <w:rPr>
                <w:rFonts w:hint="eastAsia"/>
              </w:rPr>
              <w:t>一、计量经济学</w:t>
            </w:r>
            <w:r>
              <w:rPr>
                <w:rFonts w:hint="eastAsia"/>
              </w:rPr>
              <w:t>；</w:t>
            </w:r>
            <w:r w:rsidRPr="00D53A7D">
              <w:rPr>
                <w:rFonts w:hint="eastAsia"/>
              </w:rPr>
              <w:t>二、计量经济学模型；三、计量经济学的内容体系；四、计量经济学是一门经济学科</w:t>
            </w:r>
            <w:r>
              <w:rPr>
                <w:rFonts w:hint="eastAsia"/>
              </w:rPr>
              <w:t>。</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1.2 </w:t>
            </w:r>
            <w:r w:rsidRPr="00862D82">
              <w:rPr>
                <w:rFonts w:hint="eastAsia"/>
                <w:b/>
                <w:bCs/>
              </w:rPr>
              <w:t>经典计量经济学模型的建模步骤</w:t>
            </w:r>
          </w:p>
          <w:p w:rsidR="00214518" w:rsidRPr="00D53A7D" w:rsidRDefault="00214518" w:rsidP="00D53A7D">
            <w:pPr>
              <w:spacing w:line="240" w:lineRule="atLeast"/>
              <w:ind w:left="407"/>
              <w:jc w:val="left"/>
            </w:pPr>
            <w:r w:rsidRPr="00D53A7D">
              <w:rPr>
                <w:rFonts w:hint="eastAsia"/>
              </w:rPr>
              <w:t>一、理论模型的设计；</w:t>
            </w:r>
            <w:r w:rsidRPr="00632931">
              <w:rPr>
                <w:rFonts w:hint="eastAsia"/>
              </w:rPr>
              <w:t xml:space="preserve"> </w:t>
            </w:r>
            <w:r w:rsidRPr="00632931">
              <w:rPr>
                <w:rFonts w:hint="eastAsia"/>
              </w:rPr>
              <w:t>二、</w:t>
            </w:r>
            <w:r w:rsidRPr="00D53A7D">
              <w:rPr>
                <w:rFonts w:hint="eastAsia"/>
              </w:rPr>
              <w:t>样本数据的收集；</w:t>
            </w:r>
            <w:r w:rsidRPr="00632931">
              <w:rPr>
                <w:rFonts w:hint="eastAsia"/>
              </w:rPr>
              <w:t>三、</w:t>
            </w:r>
            <w:r w:rsidRPr="00D53A7D">
              <w:rPr>
                <w:rFonts w:hint="eastAsia"/>
              </w:rPr>
              <w:t>模型参数的估计；</w:t>
            </w:r>
            <w:r w:rsidRPr="00632931">
              <w:rPr>
                <w:rFonts w:hint="eastAsia"/>
              </w:rPr>
              <w:t>四、</w:t>
            </w:r>
            <w:r w:rsidRPr="00D53A7D">
              <w:rPr>
                <w:rFonts w:hint="eastAsia"/>
              </w:rPr>
              <w:t>模型的检验；</w:t>
            </w:r>
            <w:r w:rsidRPr="00632931">
              <w:rPr>
                <w:rFonts w:hint="eastAsia"/>
              </w:rPr>
              <w:t>五、</w:t>
            </w:r>
            <w:r w:rsidRPr="00D53A7D">
              <w:rPr>
                <w:rFonts w:hint="eastAsia"/>
              </w:rPr>
              <w:t>计量经济学模型成功的三要素</w:t>
            </w:r>
            <w:r>
              <w:rPr>
                <w:rFonts w:hint="eastAsia"/>
              </w:rPr>
              <w:t>。</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1.3 </w:t>
            </w:r>
            <w:r w:rsidRPr="00862D82">
              <w:rPr>
                <w:rFonts w:hint="eastAsia"/>
                <w:b/>
                <w:bCs/>
              </w:rPr>
              <w:t>计量经济学模型的应用</w:t>
            </w:r>
          </w:p>
          <w:p w:rsidR="00214518" w:rsidRPr="00E81A37" w:rsidRDefault="00214518" w:rsidP="00D53A7D">
            <w:pPr>
              <w:spacing w:line="240" w:lineRule="atLeast"/>
              <w:ind w:left="407"/>
              <w:jc w:val="left"/>
            </w:pPr>
            <w:r w:rsidRPr="00D53A7D">
              <w:rPr>
                <w:rFonts w:hint="eastAsia"/>
              </w:rPr>
              <w:t>一、结构分析★；二、经济预测；三、政策评价；四、理论检验与发展</w:t>
            </w:r>
            <w:r>
              <w:rPr>
                <w:rFonts w:hint="eastAsia"/>
              </w:rPr>
              <w:t>。</w:t>
            </w:r>
          </w:p>
        </w:tc>
        <w:tc>
          <w:tcPr>
            <w:tcW w:w="810" w:type="dxa"/>
            <w:vMerge w:val="restart"/>
            <w:vAlign w:val="center"/>
          </w:tcPr>
          <w:p w:rsidR="00214518" w:rsidRDefault="00214518" w:rsidP="00BD184E">
            <w:pPr>
              <w:spacing w:line="240" w:lineRule="atLeast"/>
              <w:jc w:val="center"/>
            </w:pPr>
            <w:r>
              <w:t>4</w:t>
            </w:r>
          </w:p>
        </w:tc>
        <w:tc>
          <w:tcPr>
            <w:tcW w:w="578" w:type="dxa"/>
            <w:vAlign w:val="center"/>
          </w:tcPr>
          <w:p w:rsidR="00214518" w:rsidRPr="005D5E67" w:rsidRDefault="00214518" w:rsidP="00AD287F">
            <w:pPr>
              <w:spacing w:line="240" w:lineRule="atLeast"/>
              <w:jc w:val="center"/>
            </w:pPr>
            <w:r w:rsidRPr="005D5E67">
              <w:rPr>
                <w:rFonts w:hint="eastAsia"/>
              </w:rPr>
              <w:t>2</w:t>
            </w:r>
          </w:p>
        </w:tc>
        <w:tc>
          <w:tcPr>
            <w:tcW w:w="578" w:type="dxa"/>
            <w:vAlign w:val="center"/>
          </w:tcPr>
          <w:p w:rsidR="00214518" w:rsidRPr="005D5E67" w:rsidRDefault="00214518" w:rsidP="00AD287F">
            <w:pPr>
              <w:spacing w:line="240" w:lineRule="atLeast"/>
              <w:jc w:val="center"/>
            </w:pPr>
          </w:p>
        </w:tc>
        <w:tc>
          <w:tcPr>
            <w:tcW w:w="578" w:type="dxa"/>
            <w:vAlign w:val="center"/>
          </w:tcPr>
          <w:p w:rsidR="00214518" w:rsidRPr="005D5E67" w:rsidRDefault="00214518" w:rsidP="00AD287F">
            <w:pPr>
              <w:spacing w:line="240" w:lineRule="atLeast"/>
              <w:jc w:val="center"/>
            </w:pPr>
          </w:p>
        </w:tc>
        <w:tc>
          <w:tcPr>
            <w:tcW w:w="1363" w:type="dxa"/>
            <w:vAlign w:val="center"/>
          </w:tcPr>
          <w:p w:rsidR="00214518" w:rsidRPr="005D5E67" w:rsidRDefault="00214518" w:rsidP="00AD287F">
            <w:pPr>
              <w:spacing w:line="240" w:lineRule="atLeast"/>
              <w:jc w:val="center"/>
              <w:rPr>
                <w:sz w:val="18"/>
                <w:szCs w:val="18"/>
              </w:rPr>
            </w:pPr>
            <w:r w:rsidRPr="005D5E67">
              <w:rPr>
                <w:rFonts w:hint="eastAsia"/>
                <w:sz w:val="18"/>
                <w:szCs w:val="18"/>
              </w:rPr>
              <w:t xml:space="preserve">D: </w:t>
            </w:r>
            <w:r w:rsidR="00C65774" w:rsidRPr="005D5E67">
              <w:rPr>
                <w:rFonts w:hint="eastAsia"/>
                <w:sz w:val="18"/>
                <w:szCs w:val="18"/>
              </w:rPr>
              <w:t>2017</w:t>
            </w:r>
            <w:r w:rsidRPr="005D5E67">
              <w:rPr>
                <w:rFonts w:hint="eastAsia"/>
                <w:sz w:val="18"/>
                <w:szCs w:val="18"/>
              </w:rPr>
              <w:t>-09-0</w:t>
            </w:r>
            <w:r w:rsidR="00C65774" w:rsidRPr="005D5E67">
              <w:rPr>
                <w:sz w:val="18"/>
                <w:szCs w:val="18"/>
              </w:rPr>
              <w:t>4</w:t>
            </w:r>
          </w:p>
          <w:p w:rsidR="00214518" w:rsidRPr="005D5E67" w:rsidRDefault="00214518" w:rsidP="00800D7C">
            <w:pPr>
              <w:spacing w:line="240" w:lineRule="atLeast"/>
              <w:jc w:val="center"/>
              <w:rPr>
                <w:sz w:val="18"/>
                <w:szCs w:val="18"/>
              </w:rPr>
            </w:pPr>
            <w:r w:rsidRPr="005D5E67">
              <w:rPr>
                <w:rFonts w:hint="eastAsia"/>
                <w:sz w:val="18"/>
                <w:szCs w:val="18"/>
              </w:rPr>
              <w:t xml:space="preserve">Add:   </w:t>
            </w:r>
            <w:r w:rsidR="00495DA1" w:rsidRPr="005D5E67">
              <w:rPr>
                <w:rFonts w:hint="eastAsia"/>
                <w:sz w:val="18"/>
                <w:szCs w:val="18"/>
              </w:rPr>
              <w:t>4-</w:t>
            </w:r>
            <w:r w:rsidR="00C65774" w:rsidRPr="005D5E67">
              <w:rPr>
                <w:sz w:val="18"/>
                <w:szCs w:val="18"/>
              </w:rPr>
              <w:t>109</w:t>
            </w:r>
          </w:p>
        </w:tc>
      </w:tr>
      <w:tr w:rsidR="00214518" w:rsidTr="00F66BA1">
        <w:tc>
          <w:tcPr>
            <w:tcW w:w="516" w:type="dxa"/>
            <w:vMerge/>
            <w:vAlign w:val="center"/>
          </w:tcPr>
          <w:p w:rsidR="00214518" w:rsidRDefault="00214518" w:rsidP="00BD184E">
            <w:pPr>
              <w:spacing w:line="240" w:lineRule="atLeast"/>
              <w:jc w:val="center"/>
            </w:pPr>
          </w:p>
        </w:tc>
        <w:tc>
          <w:tcPr>
            <w:tcW w:w="513" w:type="dxa"/>
            <w:vAlign w:val="center"/>
          </w:tcPr>
          <w:p w:rsidR="00214518" w:rsidRDefault="00214518" w:rsidP="00BD184E">
            <w:pPr>
              <w:spacing w:line="240" w:lineRule="atLeast"/>
              <w:jc w:val="center"/>
            </w:pPr>
            <w:r>
              <w:rPr>
                <w:rFonts w:hint="eastAsia"/>
              </w:rPr>
              <w:t>3</w:t>
            </w:r>
          </w:p>
        </w:tc>
        <w:tc>
          <w:tcPr>
            <w:tcW w:w="513" w:type="dxa"/>
            <w:vAlign w:val="center"/>
          </w:tcPr>
          <w:p w:rsidR="00214518" w:rsidRDefault="00214518" w:rsidP="00BD184E">
            <w:pPr>
              <w:spacing w:line="240" w:lineRule="atLeast"/>
              <w:jc w:val="center"/>
            </w:pPr>
            <w:r>
              <w:rPr>
                <w:rFonts w:hint="eastAsia"/>
              </w:rPr>
              <w:t>2</w:t>
            </w:r>
          </w:p>
        </w:tc>
        <w:tc>
          <w:tcPr>
            <w:tcW w:w="4582" w:type="dxa"/>
            <w:vAlign w:val="center"/>
          </w:tcPr>
          <w:p w:rsidR="00214518" w:rsidRDefault="00214518" w:rsidP="00BD184E">
            <w:pPr>
              <w:spacing w:line="240" w:lineRule="atLeast"/>
              <w:jc w:val="left"/>
              <w:rPr>
                <w:b/>
              </w:rPr>
            </w:pPr>
            <w:r w:rsidRPr="00862D82">
              <w:rPr>
                <w:rFonts w:hint="eastAsia"/>
                <w:b/>
                <w:bCs/>
              </w:rPr>
              <w:t>第二章</w:t>
            </w:r>
            <w:r w:rsidRPr="00862D82">
              <w:rPr>
                <w:rFonts w:hint="eastAsia"/>
                <w:b/>
                <w:bCs/>
              </w:rPr>
              <w:t xml:space="preserve">  </w:t>
            </w:r>
            <w:r w:rsidRPr="00862D82">
              <w:rPr>
                <w:rFonts w:hint="eastAsia"/>
                <w:b/>
                <w:bCs/>
              </w:rPr>
              <w:t>一元线性回归模型</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2.1  </w:t>
            </w:r>
            <w:r w:rsidRPr="00F1194E">
              <w:rPr>
                <w:rFonts w:hint="eastAsia"/>
                <w:b/>
                <w:bCs/>
              </w:rPr>
              <w:t>回归分析概述</w:t>
            </w:r>
          </w:p>
          <w:p w:rsidR="00214518" w:rsidRDefault="00214518" w:rsidP="00BD184E">
            <w:pPr>
              <w:spacing w:line="240" w:lineRule="atLeast"/>
              <w:ind w:left="407"/>
              <w:jc w:val="left"/>
            </w:pPr>
            <w:r w:rsidRPr="00D53A7D">
              <w:rPr>
                <w:rFonts w:hint="eastAsia"/>
              </w:rPr>
              <w:t>一、变量间的关系及回归分析的基本概念；二、总体回归函数；三、随机扰动项；四、样本回归函数</w:t>
            </w:r>
            <w:r>
              <w:rPr>
                <w:rFonts w:hint="eastAsia"/>
              </w:rPr>
              <w:t>。</w:t>
            </w:r>
            <w:r w:rsidRPr="00F1194E">
              <w:rPr>
                <w:rFonts w:hint="eastAsia"/>
              </w:rPr>
              <w:t xml:space="preserve"> </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2.2  </w:t>
            </w:r>
            <w:r w:rsidRPr="00F1194E">
              <w:rPr>
                <w:rFonts w:hint="eastAsia"/>
                <w:b/>
                <w:bCs/>
              </w:rPr>
              <w:t>一元线性回归模型的基本假设</w:t>
            </w:r>
          </w:p>
          <w:p w:rsidR="00214518" w:rsidRDefault="00214518" w:rsidP="00BD184E">
            <w:pPr>
              <w:spacing w:line="240" w:lineRule="atLeast"/>
              <w:ind w:left="407"/>
              <w:jc w:val="left"/>
            </w:pPr>
            <w:r w:rsidRPr="00D53A7D">
              <w:rPr>
                <w:rFonts w:hint="eastAsia"/>
              </w:rPr>
              <w:t>一、关于模型设定的假设；二、关于解释变量的假设；三、关于随机项的假设</w:t>
            </w:r>
            <w:r>
              <w:rPr>
                <w:rFonts w:hint="eastAsia"/>
              </w:rPr>
              <w:t>。</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2.3  </w:t>
            </w:r>
            <w:r w:rsidRPr="00F1194E">
              <w:rPr>
                <w:rFonts w:hint="eastAsia"/>
                <w:b/>
                <w:bCs/>
              </w:rPr>
              <w:t>一元线性回归模型的参数估计</w:t>
            </w:r>
          </w:p>
          <w:p w:rsidR="00214518" w:rsidRPr="00862D82" w:rsidRDefault="00214518" w:rsidP="00BD184E">
            <w:pPr>
              <w:spacing w:line="240" w:lineRule="atLeast"/>
              <w:ind w:left="407"/>
              <w:jc w:val="left"/>
            </w:pPr>
            <w:r w:rsidRPr="00D53A7D">
              <w:rPr>
                <w:rFonts w:hint="eastAsia"/>
              </w:rPr>
              <w:t>一、参数的普通最小二乘估计（</w:t>
            </w:r>
            <w:r w:rsidRPr="00D53A7D">
              <w:rPr>
                <w:rFonts w:hint="eastAsia"/>
              </w:rPr>
              <w:t>OLS</w:t>
            </w:r>
            <w:r w:rsidRPr="00D53A7D">
              <w:rPr>
                <w:rFonts w:hint="eastAsia"/>
              </w:rPr>
              <w:t>）；二、参数估计的最大或然法</w:t>
            </w:r>
            <w:r w:rsidRPr="00D53A7D">
              <w:rPr>
                <w:rFonts w:hint="eastAsia"/>
              </w:rPr>
              <w:t>(ML)</w:t>
            </w:r>
            <w:r w:rsidRPr="00D53A7D">
              <w:rPr>
                <w:rFonts w:hint="eastAsia"/>
              </w:rPr>
              <w:t>；三、最小二乘估计量的性质；四、参数估计量的概率分布及随机干扰项方差的估计</w:t>
            </w:r>
            <w:r>
              <w:rPr>
                <w:rFonts w:hint="eastAsia"/>
              </w:rPr>
              <w:t>。</w:t>
            </w:r>
          </w:p>
        </w:tc>
        <w:tc>
          <w:tcPr>
            <w:tcW w:w="810" w:type="dxa"/>
            <w:vMerge/>
            <w:vAlign w:val="center"/>
          </w:tcPr>
          <w:p w:rsidR="00214518" w:rsidRDefault="00214518" w:rsidP="00BD184E">
            <w:pPr>
              <w:spacing w:line="240" w:lineRule="atLeast"/>
              <w:jc w:val="center"/>
            </w:pPr>
          </w:p>
        </w:tc>
        <w:tc>
          <w:tcPr>
            <w:tcW w:w="578" w:type="dxa"/>
            <w:vAlign w:val="center"/>
          </w:tcPr>
          <w:p w:rsidR="00214518" w:rsidRPr="005D5E67" w:rsidRDefault="00214518" w:rsidP="00BD184E">
            <w:pPr>
              <w:spacing w:line="240" w:lineRule="atLeast"/>
              <w:jc w:val="center"/>
            </w:pPr>
            <w:r w:rsidRPr="005D5E67">
              <w:rPr>
                <w:rFonts w:hint="eastAsia"/>
              </w:rPr>
              <w:t>2</w:t>
            </w:r>
          </w:p>
        </w:tc>
        <w:tc>
          <w:tcPr>
            <w:tcW w:w="578" w:type="dxa"/>
            <w:vAlign w:val="center"/>
          </w:tcPr>
          <w:p w:rsidR="00214518" w:rsidRPr="005D5E67" w:rsidRDefault="00214518" w:rsidP="00BD184E">
            <w:pPr>
              <w:spacing w:line="240" w:lineRule="atLeast"/>
              <w:jc w:val="center"/>
            </w:pPr>
          </w:p>
        </w:tc>
        <w:tc>
          <w:tcPr>
            <w:tcW w:w="578" w:type="dxa"/>
            <w:vAlign w:val="center"/>
          </w:tcPr>
          <w:p w:rsidR="00214518" w:rsidRPr="005D5E67" w:rsidRDefault="002145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2017-09-0</w:t>
            </w:r>
            <w:r w:rsidRPr="005D5E67">
              <w:rPr>
                <w:sz w:val="18"/>
                <w:szCs w:val="18"/>
              </w:rPr>
              <w:t>6</w:t>
            </w:r>
          </w:p>
          <w:p w:rsidR="00214518"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455318" w:rsidTr="00214518">
        <w:trPr>
          <w:trHeight w:val="798"/>
        </w:trPr>
        <w:tc>
          <w:tcPr>
            <w:tcW w:w="516" w:type="dxa"/>
            <w:vMerge w:val="restart"/>
            <w:vAlign w:val="center"/>
          </w:tcPr>
          <w:p w:rsidR="00455318" w:rsidRDefault="00455318" w:rsidP="00BD184E">
            <w:pPr>
              <w:spacing w:line="240" w:lineRule="atLeast"/>
              <w:jc w:val="center"/>
            </w:pPr>
            <w:r>
              <w:t>2</w:t>
            </w:r>
          </w:p>
        </w:tc>
        <w:tc>
          <w:tcPr>
            <w:tcW w:w="513" w:type="dxa"/>
            <w:vAlign w:val="center"/>
          </w:tcPr>
          <w:p w:rsidR="00455318" w:rsidRDefault="00455318" w:rsidP="00BD184E">
            <w:pPr>
              <w:spacing w:line="240" w:lineRule="atLeast"/>
              <w:jc w:val="center"/>
            </w:pPr>
            <w:r>
              <w:t>1</w:t>
            </w:r>
          </w:p>
        </w:tc>
        <w:tc>
          <w:tcPr>
            <w:tcW w:w="513" w:type="dxa"/>
            <w:vAlign w:val="center"/>
          </w:tcPr>
          <w:p w:rsidR="00455318" w:rsidRDefault="00455318" w:rsidP="00BD184E">
            <w:pPr>
              <w:spacing w:line="240" w:lineRule="atLeast"/>
              <w:jc w:val="center"/>
            </w:pPr>
            <w:r>
              <w:t>3</w:t>
            </w:r>
          </w:p>
        </w:tc>
        <w:tc>
          <w:tcPr>
            <w:tcW w:w="4582" w:type="dxa"/>
            <w:vAlign w:val="center"/>
          </w:tcPr>
          <w:p w:rsidR="00455318" w:rsidRDefault="00455318" w:rsidP="00BD184E">
            <w:pPr>
              <w:spacing w:line="240" w:lineRule="atLeast"/>
              <w:ind w:left="-4"/>
              <w:jc w:val="left"/>
              <w:rPr>
                <w:b/>
                <w:bCs/>
              </w:rPr>
            </w:pPr>
            <w:r w:rsidRPr="00F1194E">
              <w:rPr>
                <w:rFonts w:hint="eastAsia"/>
                <w:b/>
                <w:bCs/>
              </w:rPr>
              <w:t>§</w:t>
            </w:r>
            <w:r w:rsidRPr="00F1194E">
              <w:rPr>
                <w:rFonts w:hint="eastAsia"/>
                <w:b/>
                <w:bCs/>
              </w:rPr>
              <w:t xml:space="preserve">2.4  </w:t>
            </w:r>
            <w:r w:rsidRPr="00F1194E">
              <w:rPr>
                <w:rFonts w:hint="eastAsia"/>
                <w:b/>
                <w:bCs/>
              </w:rPr>
              <w:t>一元线性回归模型的统计检验</w:t>
            </w:r>
          </w:p>
          <w:p w:rsidR="00455318" w:rsidRPr="00862D82" w:rsidRDefault="00455318" w:rsidP="00214518">
            <w:pPr>
              <w:spacing w:line="240" w:lineRule="atLeast"/>
              <w:ind w:left="407"/>
              <w:jc w:val="left"/>
            </w:pPr>
            <w:r w:rsidRPr="00D53A7D">
              <w:rPr>
                <w:rFonts w:hint="eastAsia"/>
              </w:rPr>
              <w:t>一、拟合优度检验；二、变量的显著性检验；三、参数的置信区间</w:t>
            </w:r>
            <w:r>
              <w:rPr>
                <w:rFonts w:hint="eastAsia"/>
              </w:rPr>
              <w:t>。</w:t>
            </w:r>
          </w:p>
        </w:tc>
        <w:tc>
          <w:tcPr>
            <w:tcW w:w="810" w:type="dxa"/>
            <w:vMerge w:val="restart"/>
            <w:vAlign w:val="center"/>
          </w:tcPr>
          <w:p w:rsidR="00455318" w:rsidRDefault="00455318" w:rsidP="00BD184E">
            <w:pPr>
              <w:spacing w:line="240" w:lineRule="atLeast"/>
              <w:jc w:val="center"/>
            </w:pPr>
            <w:r>
              <w:t>4</w:t>
            </w:r>
          </w:p>
        </w:tc>
        <w:tc>
          <w:tcPr>
            <w:tcW w:w="578" w:type="dxa"/>
            <w:vAlign w:val="center"/>
          </w:tcPr>
          <w:p w:rsidR="00455318" w:rsidRPr="005D5E67" w:rsidRDefault="00214518"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Pr="005D5E67">
              <w:rPr>
                <w:sz w:val="18"/>
                <w:szCs w:val="18"/>
              </w:rPr>
              <w:t>11</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495DA1" w:rsidRPr="005D5E67">
              <w:rPr>
                <w:rFonts w:hint="eastAsia"/>
                <w:sz w:val="18"/>
                <w:szCs w:val="18"/>
              </w:rPr>
              <w:t>4-</w:t>
            </w:r>
            <w:r w:rsidRPr="005D5E67">
              <w:rPr>
                <w:sz w:val="18"/>
                <w:szCs w:val="18"/>
              </w:rPr>
              <w:t>109</w:t>
            </w:r>
          </w:p>
        </w:tc>
      </w:tr>
      <w:tr w:rsidR="00455318" w:rsidTr="006A58EA">
        <w:trPr>
          <w:trHeight w:val="362"/>
        </w:trPr>
        <w:tc>
          <w:tcPr>
            <w:tcW w:w="516" w:type="dxa"/>
            <w:vMerge/>
            <w:vAlign w:val="center"/>
          </w:tcPr>
          <w:p w:rsidR="00455318" w:rsidRDefault="00455318" w:rsidP="00BD184E">
            <w:pPr>
              <w:spacing w:line="240" w:lineRule="atLeast"/>
              <w:jc w:val="center"/>
            </w:pPr>
          </w:p>
        </w:tc>
        <w:tc>
          <w:tcPr>
            <w:tcW w:w="513" w:type="dxa"/>
            <w:vAlign w:val="center"/>
          </w:tcPr>
          <w:p w:rsidR="00455318" w:rsidRDefault="00455318" w:rsidP="00BD184E">
            <w:pPr>
              <w:spacing w:line="240" w:lineRule="atLeast"/>
              <w:jc w:val="center"/>
            </w:pPr>
            <w:r>
              <w:rPr>
                <w:rFonts w:hint="eastAsia"/>
              </w:rPr>
              <w:t>3</w:t>
            </w:r>
          </w:p>
        </w:tc>
        <w:tc>
          <w:tcPr>
            <w:tcW w:w="513" w:type="dxa"/>
            <w:vAlign w:val="center"/>
          </w:tcPr>
          <w:p w:rsidR="00455318" w:rsidRDefault="00455318" w:rsidP="00BD184E">
            <w:pPr>
              <w:spacing w:line="240" w:lineRule="atLeast"/>
              <w:jc w:val="center"/>
            </w:pPr>
            <w:r>
              <w:rPr>
                <w:rFonts w:hint="eastAsia"/>
              </w:rPr>
              <w:t>2</w:t>
            </w:r>
          </w:p>
        </w:tc>
        <w:tc>
          <w:tcPr>
            <w:tcW w:w="4582" w:type="dxa"/>
            <w:vAlign w:val="center"/>
          </w:tcPr>
          <w:p w:rsidR="00455318" w:rsidRDefault="00455318" w:rsidP="00BD184E">
            <w:pPr>
              <w:spacing w:line="240" w:lineRule="atLeast"/>
              <w:ind w:left="-4"/>
              <w:jc w:val="left"/>
              <w:rPr>
                <w:b/>
                <w:bCs/>
              </w:rPr>
            </w:pPr>
            <w:r w:rsidRPr="00F1194E">
              <w:rPr>
                <w:rFonts w:hint="eastAsia"/>
                <w:b/>
                <w:bCs/>
              </w:rPr>
              <w:t>§</w:t>
            </w:r>
            <w:r w:rsidRPr="00F1194E">
              <w:rPr>
                <w:rFonts w:hint="eastAsia"/>
                <w:b/>
                <w:bCs/>
              </w:rPr>
              <w:t xml:space="preserve">2.5  </w:t>
            </w:r>
            <w:r w:rsidRPr="00F1194E">
              <w:rPr>
                <w:rFonts w:hint="eastAsia"/>
                <w:b/>
                <w:bCs/>
              </w:rPr>
              <w:t>一元线性回归分析的应用：预测问题</w:t>
            </w:r>
          </w:p>
          <w:p w:rsidR="00455318" w:rsidRDefault="00455318" w:rsidP="00BD184E">
            <w:pPr>
              <w:spacing w:line="240" w:lineRule="atLeast"/>
              <w:ind w:left="-4"/>
              <w:jc w:val="left"/>
            </w:pPr>
            <w:r w:rsidRPr="00D53A7D">
              <w:rPr>
                <w:rFonts w:hint="eastAsia"/>
              </w:rPr>
              <w:t>一、预测值条件均值或个值的一个无偏估计</w:t>
            </w:r>
            <w:r>
              <w:rPr>
                <w:rFonts w:hint="eastAsia"/>
              </w:rPr>
              <w:t>；</w:t>
            </w:r>
            <w:r w:rsidRPr="00D53A7D">
              <w:rPr>
                <w:rFonts w:hint="eastAsia"/>
              </w:rPr>
              <w:t>二、总体条件均值与个值预测值的置信区间</w:t>
            </w:r>
            <w:r>
              <w:rPr>
                <w:rFonts w:hint="eastAsia"/>
              </w:rPr>
              <w:t>。</w:t>
            </w:r>
          </w:p>
          <w:p w:rsidR="00455318" w:rsidRPr="00D53A7D" w:rsidRDefault="00455318" w:rsidP="00BD184E">
            <w:pPr>
              <w:spacing w:line="240" w:lineRule="atLeast"/>
              <w:ind w:left="-4"/>
              <w:jc w:val="left"/>
            </w:pPr>
            <w:r w:rsidRPr="00D53A7D">
              <w:rPr>
                <w:rFonts w:hint="eastAsia"/>
                <w:b/>
                <w:bCs/>
              </w:rPr>
              <w:t>§</w:t>
            </w:r>
            <w:r w:rsidRPr="00D53A7D">
              <w:rPr>
                <w:rFonts w:hint="eastAsia"/>
                <w:b/>
                <w:bCs/>
              </w:rPr>
              <w:t xml:space="preserve">2.6 </w:t>
            </w:r>
            <w:r w:rsidRPr="00D53A7D">
              <w:rPr>
                <w:rFonts w:hint="eastAsia"/>
                <w:b/>
                <w:bCs/>
              </w:rPr>
              <w:t>实例及时间序列问题</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Pr="005D5E67">
              <w:rPr>
                <w:sz w:val="18"/>
                <w:szCs w:val="18"/>
              </w:rPr>
              <w:t>13</w:t>
            </w:r>
          </w:p>
          <w:p w:rsidR="00455318"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r w:rsidR="00455318" w:rsidRPr="005D5E67">
              <w:rPr>
                <w:rFonts w:hint="eastAsia"/>
                <w:sz w:val="18"/>
                <w:szCs w:val="18"/>
              </w:rPr>
              <w:t xml:space="preserve"> </w:t>
            </w:r>
          </w:p>
        </w:tc>
      </w:tr>
      <w:tr w:rsidR="00455318" w:rsidTr="00F66BA1">
        <w:tc>
          <w:tcPr>
            <w:tcW w:w="516" w:type="dxa"/>
            <w:vMerge w:val="restart"/>
            <w:vAlign w:val="center"/>
          </w:tcPr>
          <w:p w:rsidR="00455318" w:rsidRDefault="00455318" w:rsidP="00BD184E">
            <w:pPr>
              <w:spacing w:line="240" w:lineRule="atLeast"/>
              <w:jc w:val="center"/>
            </w:pPr>
            <w:r>
              <w:t>3</w:t>
            </w:r>
          </w:p>
        </w:tc>
        <w:tc>
          <w:tcPr>
            <w:tcW w:w="513" w:type="dxa"/>
            <w:vAlign w:val="center"/>
          </w:tcPr>
          <w:p w:rsidR="00455318" w:rsidRDefault="00455318" w:rsidP="00BD184E">
            <w:pPr>
              <w:spacing w:line="240" w:lineRule="atLeast"/>
              <w:jc w:val="center"/>
            </w:pPr>
            <w:r>
              <w:t>1</w:t>
            </w:r>
          </w:p>
        </w:tc>
        <w:tc>
          <w:tcPr>
            <w:tcW w:w="513" w:type="dxa"/>
            <w:vAlign w:val="center"/>
          </w:tcPr>
          <w:p w:rsidR="00455318" w:rsidRDefault="00455318" w:rsidP="00BD184E">
            <w:pPr>
              <w:spacing w:line="240" w:lineRule="atLeast"/>
              <w:jc w:val="center"/>
            </w:pPr>
            <w:r>
              <w:t>3</w:t>
            </w:r>
          </w:p>
        </w:tc>
        <w:tc>
          <w:tcPr>
            <w:tcW w:w="4582" w:type="dxa"/>
            <w:vAlign w:val="center"/>
          </w:tcPr>
          <w:p w:rsidR="00455318" w:rsidRDefault="00455318" w:rsidP="00BD184E">
            <w:pPr>
              <w:spacing w:line="240" w:lineRule="atLeast"/>
              <w:jc w:val="left"/>
              <w:rPr>
                <w:b/>
              </w:rPr>
            </w:pPr>
            <w:r>
              <w:rPr>
                <w:rFonts w:hint="eastAsia"/>
                <w:b/>
              </w:rPr>
              <w:t>上机学习</w:t>
            </w:r>
            <w:r>
              <w:rPr>
                <w:rFonts w:hint="eastAsia"/>
                <w:b/>
              </w:rPr>
              <w:t>Eviews</w:t>
            </w:r>
            <w:r>
              <w:rPr>
                <w:rFonts w:hint="eastAsia"/>
                <w:b/>
              </w:rPr>
              <w:t>软件</w:t>
            </w:r>
            <w:r w:rsidRPr="008A4A71">
              <w:rPr>
                <w:rFonts w:hint="eastAsia"/>
                <w:b/>
              </w:rPr>
              <w:t>（</w:t>
            </w:r>
            <w:r>
              <w:rPr>
                <w:rFonts w:hint="eastAsia"/>
                <w:b/>
              </w:rPr>
              <w:t>2</w:t>
            </w:r>
            <w:r w:rsidRPr="008A4A71">
              <w:rPr>
                <w:rFonts w:hint="eastAsia"/>
                <w:b/>
              </w:rPr>
              <w:t>学时）</w:t>
            </w:r>
            <w:r>
              <w:rPr>
                <w:rFonts w:hint="eastAsia"/>
                <w:b/>
              </w:rPr>
              <w:t>（</w:t>
            </w:r>
            <w:r>
              <w:rPr>
                <w:rFonts w:hint="eastAsia"/>
                <w:b/>
              </w:rPr>
              <w:t>1/4</w:t>
            </w:r>
            <w:r>
              <w:rPr>
                <w:rFonts w:hint="eastAsia"/>
                <w:b/>
              </w:rPr>
              <w:t>）</w:t>
            </w:r>
          </w:p>
          <w:p w:rsidR="00455318" w:rsidRPr="00B451ED" w:rsidRDefault="00455318" w:rsidP="00BD184E">
            <w:pPr>
              <w:spacing w:line="240" w:lineRule="atLeast"/>
              <w:ind w:leftChars="194" w:left="407"/>
              <w:jc w:val="left"/>
            </w:pPr>
            <w:r w:rsidRPr="00AC08D9">
              <w:t>E</w:t>
            </w:r>
            <w:r w:rsidRPr="00AC08D9">
              <w:rPr>
                <w:rFonts w:hint="eastAsia"/>
              </w:rPr>
              <w:t>V</w:t>
            </w:r>
            <w:r w:rsidRPr="00AC08D9">
              <w:t>iews</w:t>
            </w:r>
            <w:r>
              <w:rPr>
                <w:rFonts w:hint="eastAsia"/>
              </w:rPr>
              <w:t>基础</w:t>
            </w:r>
            <w:r w:rsidRPr="00AC08D9">
              <w:rPr>
                <w:rFonts w:hint="eastAsia"/>
              </w:rPr>
              <w:t>操作。</w:t>
            </w:r>
          </w:p>
        </w:tc>
        <w:tc>
          <w:tcPr>
            <w:tcW w:w="810" w:type="dxa"/>
            <w:vMerge w:val="restart"/>
            <w:vAlign w:val="center"/>
          </w:tcPr>
          <w:p w:rsidR="00455318" w:rsidRDefault="00455318" w:rsidP="00BD184E">
            <w:pPr>
              <w:spacing w:line="240" w:lineRule="atLeast"/>
              <w:jc w:val="center"/>
            </w:pPr>
            <w:r>
              <w:t>4</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Pr="005D5E67">
              <w:rPr>
                <w:sz w:val="18"/>
                <w:szCs w:val="18"/>
              </w:rPr>
              <w:t>18</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495DA1" w:rsidRPr="005D5E67">
              <w:rPr>
                <w:sz w:val="18"/>
                <w:szCs w:val="18"/>
              </w:rPr>
              <w:t>3</w:t>
            </w:r>
            <w:r w:rsidR="00495DA1" w:rsidRPr="005D5E67">
              <w:rPr>
                <w:rFonts w:hint="eastAsia"/>
                <w:sz w:val="18"/>
                <w:szCs w:val="18"/>
              </w:rPr>
              <w:t>-</w:t>
            </w:r>
            <w:r w:rsidRPr="005D5E67">
              <w:rPr>
                <w:sz w:val="18"/>
                <w:szCs w:val="18"/>
              </w:rPr>
              <w:t>503</w:t>
            </w:r>
          </w:p>
        </w:tc>
      </w:tr>
      <w:tr w:rsidR="00455318" w:rsidTr="00F66BA1">
        <w:tc>
          <w:tcPr>
            <w:tcW w:w="516" w:type="dxa"/>
            <w:vMerge/>
            <w:vAlign w:val="center"/>
          </w:tcPr>
          <w:p w:rsidR="00455318" w:rsidRDefault="00455318" w:rsidP="00BD184E">
            <w:pPr>
              <w:spacing w:line="240" w:lineRule="atLeast"/>
              <w:jc w:val="center"/>
            </w:pPr>
          </w:p>
        </w:tc>
        <w:tc>
          <w:tcPr>
            <w:tcW w:w="513" w:type="dxa"/>
            <w:vAlign w:val="center"/>
          </w:tcPr>
          <w:p w:rsidR="00455318" w:rsidRDefault="00455318" w:rsidP="00BD184E">
            <w:pPr>
              <w:spacing w:line="240" w:lineRule="atLeast"/>
              <w:jc w:val="center"/>
            </w:pPr>
            <w:r>
              <w:rPr>
                <w:rFonts w:hint="eastAsia"/>
              </w:rPr>
              <w:t>3</w:t>
            </w:r>
          </w:p>
        </w:tc>
        <w:tc>
          <w:tcPr>
            <w:tcW w:w="513" w:type="dxa"/>
            <w:vAlign w:val="center"/>
          </w:tcPr>
          <w:p w:rsidR="00455318" w:rsidRDefault="00455318" w:rsidP="00BD184E">
            <w:pPr>
              <w:spacing w:line="240" w:lineRule="atLeast"/>
              <w:jc w:val="center"/>
            </w:pPr>
            <w:r>
              <w:rPr>
                <w:rFonts w:hint="eastAsia"/>
              </w:rPr>
              <w:t>2</w:t>
            </w:r>
          </w:p>
        </w:tc>
        <w:tc>
          <w:tcPr>
            <w:tcW w:w="4582" w:type="dxa"/>
            <w:vAlign w:val="center"/>
          </w:tcPr>
          <w:p w:rsidR="00455318" w:rsidRDefault="00455318" w:rsidP="00BD184E">
            <w:pPr>
              <w:rPr>
                <w:b/>
                <w:bCs/>
              </w:rPr>
            </w:pPr>
            <w:r w:rsidRPr="00CA3FDC">
              <w:rPr>
                <w:rFonts w:hint="eastAsia"/>
                <w:b/>
                <w:bCs/>
              </w:rPr>
              <w:t>第三章</w:t>
            </w:r>
            <w:r w:rsidRPr="00CA3FDC">
              <w:rPr>
                <w:rFonts w:hint="eastAsia"/>
                <w:b/>
                <w:bCs/>
              </w:rPr>
              <w:t xml:space="preserve">  </w:t>
            </w:r>
            <w:r w:rsidRPr="00CA3FDC">
              <w:rPr>
                <w:rFonts w:hint="eastAsia"/>
                <w:b/>
                <w:bCs/>
              </w:rPr>
              <w:t>多元线性回归模型</w:t>
            </w:r>
          </w:p>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3.1  </w:t>
            </w:r>
            <w:r w:rsidRPr="008A6B86">
              <w:rPr>
                <w:rFonts w:hint="eastAsia"/>
                <w:b/>
                <w:bCs/>
              </w:rPr>
              <w:t>多元线性回归模型概述</w:t>
            </w:r>
          </w:p>
          <w:p w:rsidR="00455318" w:rsidRDefault="00455318" w:rsidP="00BD184E">
            <w:pPr>
              <w:spacing w:line="240" w:lineRule="atLeast"/>
              <w:ind w:left="407"/>
              <w:jc w:val="left"/>
            </w:pPr>
            <w:r w:rsidRPr="00D53A7D">
              <w:rPr>
                <w:rFonts w:hint="eastAsia"/>
              </w:rPr>
              <w:t>一、多元线性回归模型</w:t>
            </w:r>
            <w:r>
              <w:rPr>
                <w:rFonts w:hint="eastAsia"/>
              </w:rPr>
              <w:t>；</w:t>
            </w:r>
            <w:r w:rsidRPr="00D53A7D">
              <w:rPr>
                <w:rFonts w:hint="eastAsia"/>
              </w:rPr>
              <w:t>二、多元线性回归模型的基本假设</w:t>
            </w:r>
            <w:r>
              <w:rPr>
                <w:rFonts w:hint="eastAsia"/>
              </w:rPr>
              <w:t>。</w:t>
            </w:r>
          </w:p>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3.2 </w:t>
            </w:r>
            <w:r w:rsidRPr="008A6B86">
              <w:rPr>
                <w:rFonts w:hint="eastAsia"/>
                <w:b/>
                <w:bCs/>
              </w:rPr>
              <w:t>多元线性回归模型的估计</w:t>
            </w:r>
          </w:p>
          <w:p w:rsidR="00455318" w:rsidRPr="00BD184E" w:rsidRDefault="00455318" w:rsidP="00BD184E">
            <w:pPr>
              <w:spacing w:line="240" w:lineRule="atLeast"/>
              <w:ind w:left="407"/>
              <w:jc w:val="left"/>
            </w:pPr>
            <w:r w:rsidRPr="00D53A7D">
              <w:rPr>
                <w:rFonts w:hint="eastAsia"/>
              </w:rPr>
              <w:t>一、普通最小二乘估计</w:t>
            </w:r>
            <w:r>
              <w:rPr>
                <w:rFonts w:hint="eastAsia"/>
              </w:rPr>
              <w:t>；</w:t>
            </w:r>
            <w:r w:rsidRPr="00D53A7D">
              <w:rPr>
                <w:rFonts w:hint="eastAsia"/>
              </w:rPr>
              <w:t>二、最大或然估计</w:t>
            </w:r>
            <w:r>
              <w:rPr>
                <w:rFonts w:hint="eastAsia"/>
              </w:rPr>
              <w:t>；</w:t>
            </w:r>
            <w:r w:rsidRPr="00D53A7D">
              <w:rPr>
                <w:rFonts w:hint="eastAsia"/>
              </w:rPr>
              <w:t>三、矩估计四、参数估计量的性质</w:t>
            </w:r>
            <w:r>
              <w:rPr>
                <w:rFonts w:hint="eastAsia"/>
              </w:rPr>
              <w:t>；</w:t>
            </w:r>
            <w:r w:rsidRPr="00D53A7D">
              <w:rPr>
                <w:rFonts w:hint="eastAsia"/>
              </w:rPr>
              <w:t>五、样本容量问题</w:t>
            </w:r>
            <w:r>
              <w:rPr>
                <w:rFonts w:hint="eastAsia"/>
              </w:rPr>
              <w:t>；</w:t>
            </w:r>
            <w:r w:rsidRPr="00D53A7D">
              <w:rPr>
                <w:rFonts w:hint="eastAsia"/>
              </w:rPr>
              <w:t>六、估计实例</w:t>
            </w:r>
            <w:r>
              <w:rPr>
                <w:rFonts w:hint="eastAsia"/>
              </w:rPr>
              <w:t>。</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Pr="005D5E67">
              <w:rPr>
                <w:sz w:val="18"/>
                <w:szCs w:val="18"/>
              </w:rPr>
              <w:t>20</w:t>
            </w:r>
          </w:p>
          <w:p w:rsidR="00455318"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455318" w:rsidTr="00F66BA1">
        <w:tc>
          <w:tcPr>
            <w:tcW w:w="516" w:type="dxa"/>
            <w:vMerge w:val="restart"/>
            <w:vAlign w:val="center"/>
          </w:tcPr>
          <w:p w:rsidR="00455318" w:rsidRDefault="00455318" w:rsidP="00BD184E">
            <w:pPr>
              <w:spacing w:line="240" w:lineRule="atLeast"/>
              <w:jc w:val="center"/>
            </w:pPr>
            <w:r>
              <w:t>4</w:t>
            </w:r>
          </w:p>
        </w:tc>
        <w:tc>
          <w:tcPr>
            <w:tcW w:w="513" w:type="dxa"/>
            <w:vAlign w:val="center"/>
          </w:tcPr>
          <w:p w:rsidR="00455318" w:rsidRDefault="00455318" w:rsidP="00BD184E">
            <w:pPr>
              <w:spacing w:line="240" w:lineRule="atLeast"/>
              <w:jc w:val="center"/>
            </w:pPr>
            <w:r>
              <w:t>1</w:t>
            </w:r>
          </w:p>
        </w:tc>
        <w:tc>
          <w:tcPr>
            <w:tcW w:w="513" w:type="dxa"/>
            <w:vAlign w:val="center"/>
          </w:tcPr>
          <w:p w:rsidR="00455318" w:rsidRDefault="00455318" w:rsidP="00BD184E">
            <w:pPr>
              <w:spacing w:line="240" w:lineRule="atLeast"/>
              <w:jc w:val="center"/>
            </w:pPr>
            <w:r>
              <w:t>3</w:t>
            </w:r>
          </w:p>
        </w:tc>
        <w:tc>
          <w:tcPr>
            <w:tcW w:w="4582" w:type="dxa"/>
            <w:vAlign w:val="center"/>
          </w:tcPr>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3.3  </w:t>
            </w:r>
            <w:r w:rsidRPr="008A6B86">
              <w:rPr>
                <w:rFonts w:hint="eastAsia"/>
                <w:b/>
                <w:bCs/>
              </w:rPr>
              <w:t>多元线性回归模型的统计检验</w:t>
            </w:r>
          </w:p>
          <w:p w:rsidR="00455318" w:rsidRPr="00D81CD5" w:rsidRDefault="00455318" w:rsidP="00D81CD5">
            <w:pPr>
              <w:spacing w:line="240" w:lineRule="atLeast"/>
              <w:ind w:left="407"/>
              <w:jc w:val="left"/>
            </w:pPr>
            <w:r w:rsidRPr="00D53A7D">
              <w:rPr>
                <w:rFonts w:hint="eastAsia"/>
              </w:rPr>
              <w:t>一、拟合优度检验</w:t>
            </w:r>
            <w:r>
              <w:rPr>
                <w:rFonts w:hint="eastAsia"/>
              </w:rPr>
              <w:t>；</w:t>
            </w:r>
            <w:r w:rsidRPr="00D53A7D">
              <w:rPr>
                <w:rFonts w:hint="eastAsia"/>
              </w:rPr>
              <w:t>二、方程的显著性检验</w:t>
            </w:r>
            <w:r w:rsidRPr="00D53A7D">
              <w:rPr>
                <w:rFonts w:hint="eastAsia"/>
              </w:rPr>
              <w:lastRenderedPageBreak/>
              <w:t>(F</w:t>
            </w:r>
            <w:r w:rsidRPr="00D53A7D">
              <w:rPr>
                <w:rFonts w:hint="eastAsia"/>
              </w:rPr>
              <w:t>检验</w:t>
            </w:r>
            <w:r w:rsidRPr="00D53A7D">
              <w:rPr>
                <w:rFonts w:hint="eastAsia"/>
              </w:rPr>
              <w:t>)</w:t>
            </w:r>
            <w:r>
              <w:rPr>
                <w:rFonts w:hint="eastAsia"/>
              </w:rPr>
              <w:t>；</w:t>
            </w:r>
            <w:r w:rsidRPr="00D53A7D">
              <w:rPr>
                <w:rFonts w:hint="eastAsia"/>
              </w:rPr>
              <w:t>三、变量的显著性检验（</w:t>
            </w:r>
            <w:r w:rsidRPr="00D53A7D">
              <w:rPr>
                <w:rFonts w:hint="eastAsia"/>
              </w:rPr>
              <w:t>t</w:t>
            </w:r>
            <w:r w:rsidRPr="00D53A7D">
              <w:rPr>
                <w:rFonts w:hint="eastAsia"/>
              </w:rPr>
              <w:t>检验）</w:t>
            </w:r>
            <w:r>
              <w:rPr>
                <w:rFonts w:hint="eastAsia"/>
              </w:rPr>
              <w:t>；</w:t>
            </w:r>
            <w:r w:rsidRPr="00D53A7D">
              <w:rPr>
                <w:rFonts w:hint="eastAsia"/>
              </w:rPr>
              <w:t>四、参数的置信区间</w:t>
            </w:r>
            <w:r>
              <w:rPr>
                <w:rFonts w:hint="eastAsia"/>
              </w:rPr>
              <w:t>。</w:t>
            </w:r>
            <w:r w:rsidRPr="008A6B86">
              <w:t xml:space="preserve">   </w:t>
            </w:r>
          </w:p>
        </w:tc>
        <w:tc>
          <w:tcPr>
            <w:tcW w:w="810" w:type="dxa"/>
            <w:vMerge w:val="restart"/>
            <w:vAlign w:val="center"/>
          </w:tcPr>
          <w:p w:rsidR="00455318" w:rsidRDefault="00455318" w:rsidP="00BD184E">
            <w:pPr>
              <w:spacing w:line="240" w:lineRule="atLeast"/>
              <w:jc w:val="center"/>
            </w:pPr>
            <w:r>
              <w:lastRenderedPageBreak/>
              <w:t>4</w:t>
            </w:r>
          </w:p>
        </w:tc>
        <w:tc>
          <w:tcPr>
            <w:tcW w:w="578" w:type="dxa"/>
            <w:vAlign w:val="center"/>
          </w:tcPr>
          <w:p w:rsidR="00455318" w:rsidRPr="005D5E67" w:rsidRDefault="00455318"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Pr="005D5E67">
              <w:rPr>
                <w:sz w:val="18"/>
                <w:szCs w:val="18"/>
              </w:rPr>
              <w:t>25</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495DA1" w:rsidRPr="005D5E67">
              <w:rPr>
                <w:rFonts w:hint="eastAsia"/>
                <w:sz w:val="18"/>
                <w:szCs w:val="18"/>
              </w:rPr>
              <w:t>4-</w:t>
            </w:r>
            <w:r w:rsidRPr="005D5E67">
              <w:rPr>
                <w:sz w:val="18"/>
                <w:szCs w:val="18"/>
              </w:rPr>
              <w:t>109</w:t>
            </w:r>
          </w:p>
        </w:tc>
      </w:tr>
      <w:tr w:rsidR="00455318" w:rsidTr="00F66BA1">
        <w:trPr>
          <w:trHeight w:val="150"/>
        </w:trPr>
        <w:tc>
          <w:tcPr>
            <w:tcW w:w="516" w:type="dxa"/>
            <w:vMerge/>
            <w:vAlign w:val="center"/>
          </w:tcPr>
          <w:p w:rsidR="00455318" w:rsidRDefault="00455318" w:rsidP="00BD184E">
            <w:pPr>
              <w:spacing w:line="240" w:lineRule="atLeast"/>
              <w:jc w:val="center"/>
            </w:pPr>
          </w:p>
        </w:tc>
        <w:tc>
          <w:tcPr>
            <w:tcW w:w="513" w:type="dxa"/>
            <w:vAlign w:val="center"/>
          </w:tcPr>
          <w:p w:rsidR="00455318" w:rsidRDefault="00455318" w:rsidP="00BD184E">
            <w:pPr>
              <w:spacing w:line="240" w:lineRule="atLeast"/>
              <w:jc w:val="center"/>
            </w:pPr>
            <w:r>
              <w:rPr>
                <w:rFonts w:hint="eastAsia"/>
              </w:rPr>
              <w:t>3</w:t>
            </w:r>
          </w:p>
        </w:tc>
        <w:tc>
          <w:tcPr>
            <w:tcW w:w="513" w:type="dxa"/>
            <w:vAlign w:val="center"/>
          </w:tcPr>
          <w:p w:rsidR="00455318" w:rsidRDefault="00455318" w:rsidP="00BD184E">
            <w:pPr>
              <w:spacing w:line="240" w:lineRule="atLeast"/>
              <w:jc w:val="center"/>
            </w:pPr>
            <w:r>
              <w:rPr>
                <w:rFonts w:hint="eastAsia"/>
              </w:rPr>
              <w:t>2</w:t>
            </w:r>
          </w:p>
        </w:tc>
        <w:tc>
          <w:tcPr>
            <w:tcW w:w="4582" w:type="dxa"/>
            <w:vAlign w:val="center"/>
          </w:tcPr>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3.4  </w:t>
            </w:r>
            <w:r w:rsidRPr="008A6B86">
              <w:rPr>
                <w:rFonts w:hint="eastAsia"/>
                <w:b/>
                <w:bCs/>
              </w:rPr>
              <w:t>多元线性回归模型的预测</w:t>
            </w:r>
          </w:p>
          <w:p w:rsidR="00455318" w:rsidRPr="00D53A7D" w:rsidRDefault="00455318" w:rsidP="00BD184E">
            <w:pPr>
              <w:spacing w:line="240" w:lineRule="atLeast"/>
              <w:ind w:left="407"/>
              <w:jc w:val="left"/>
            </w:pPr>
            <w:r w:rsidRPr="00D53A7D">
              <w:rPr>
                <w:rFonts w:hint="eastAsia"/>
              </w:rPr>
              <w:t>一、</w:t>
            </w:r>
            <w:r w:rsidRPr="00D53A7D">
              <w:t>E(Y0)</w:t>
            </w:r>
            <w:r w:rsidRPr="00D53A7D">
              <w:rPr>
                <w:rFonts w:hint="eastAsia"/>
              </w:rPr>
              <w:t>的置信区间</w:t>
            </w:r>
            <w:r>
              <w:rPr>
                <w:rFonts w:hint="eastAsia"/>
              </w:rPr>
              <w:t>；</w:t>
            </w:r>
            <w:r w:rsidRPr="00D53A7D">
              <w:rPr>
                <w:rFonts w:hint="eastAsia"/>
              </w:rPr>
              <w:t>二、</w:t>
            </w:r>
            <w:r w:rsidRPr="00D53A7D">
              <w:t>Y0</w:t>
            </w:r>
            <w:r w:rsidRPr="00D53A7D">
              <w:rPr>
                <w:rFonts w:hint="eastAsia"/>
              </w:rPr>
              <w:t>的置信区间</w:t>
            </w:r>
            <w:r>
              <w:rPr>
                <w:rFonts w:hint="eastAsia"/>
              </w:rPr>
              <w:t>。</w:t>
            </w:r>
          </w:p>
          <w:p w:rsidR="00455318" w:rsidRPr="00BD184E" w:rsidRDefault="00455318" w:rsidP="00BD184E">
            <w:pPr>
              <w:rPr>
                <w:b/>
              </w:rPr>
            </w:pPr>
            <w:r w:rsidRPr="00BD184E">
              <w:rPr>
                <w:rFonts w:hint="eastAsia"/>
                <w:b/>
              </w:rPr>
              <w:t>习题讲解</w:t>
            </w:r>
            <w:r>
              <w:rPr>
                <w:rFonts w:hint="eastAsia"/>
                <w:b/>
              </w:rPr>
              <w:t>1</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1</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1</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Pr="005D5E67">
              <w:rPr>
                <w:sz w:val="18"/>
                <w:szCs w:val="18"/>
              </w:rPr>
              <w:t>27</w:t>
            </w:r>
          </w:p>
          <w:p w:rsidR="00455318"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5D5E67" w:rsidTr="006D5E47">
        <w:trPr>
          <w:trHeight w:val="150"/>
        </w:trPr>
        <w:tc>
          <w:tcPr>
            <w:tcW w:w="516" w:type="dxa"/>
            <w:vMerge w:val="restart"/>
            <w:vAlign w:val="center"/>
          </w:tcPr>
          <w:p w:rsidR="005D5E67" w:rsidRDefault="005D5E67" w:rsidP="005D5E67">
            <w:pPr>
              <w:spacing w:line="240" w:lineRule="atLeast"/>
            </w:pPr>
            <w:r>
              <w:t>5</w:t>
            </w:r>
          </w:p>
        </w:tc>
        <w:tc>
          <w:tcPr>
            <w:tcW w:w="513" w:type="dxa"/>
            <w:vAlign w:val="center"/>
          </w:tcPr>
          <w:p w:rsidR="005D5E67" w:rsidRDefault="005D5E67" w:rsidP="005D5E67">
            <w:pPr>
              <w:spacing w:line="240" w:lineRule="atLeast"/>
              <w:jc w:val="center"/>
            </w:pPr>
            <w:r>
              <w:t>1</w:t>
            </w:r>
          </w:p>
        </w:tc>
        <w:tc>
          <w:tcPr>
            <w:tcW w:w="513" w:type="dxa"/>
            <w:vAlign w:val="center"/>
          </w:tcPr>
          <w:p w:rsidR="005D5E67" w:rsidRDefault="005D5E67" w:rsidP="005D5E67">
            <w:pPr>
              <w:spacing w:line="240" w:lineRule="atLeast"/>
              <w:jc w:val="center"/>
            </w:pPr>
            <w:r>
              <w:t>3</w:t>
            </w:r>
          </w:p>
        </w:tc>
        <w:tc>
          <w:tcPr>
            <w:tcW w:w="4582" w:type="dxa"/>
            <w:vMerge w:val="restart"/>
            <w:vAlign w:val="center"/>
          </w:tcPr>
          <w:p w:rsidR="005D5E67" w:rsidRPr="00F65344" w:rsidRDefault="005D5E67" w:rsidP="005D5E67">
            <w:pPr>
              <w:spacing w:line="240" w:lineRule="atLeast"/>
              <w:ind w:left="-4"/>
              <w:jc w:val="left"/>
              <w:rPr>
                <w:b/>
              </w:rPr>
            </w:pPr>
            <w:r w:rsidRPr="00F65344">
              <w:rPr>
                <w:rFonts w:hint="eastAsia"/>
                <w:b/>
              </w:rPr>
              <w:t>国庆节放假</w:t>
            </w:r>
          </w:p>
        </w:tc>
        <w:tc>
          <w:tcPr>
            <w:tcW w:w="810" w:type="dxa"/>
            <w:vMerge w:val="restart"/>
            <w:vAlign w:val="center"/>
          </w:tcPr>
          <w:p w:rsidR="005D5E67" w:rsidRDefault="005D5E67" w:rsidP="005D5E67">
            <w:pPr>
              <w:spacing w:line="240" w:lineRule="atLeast"/>
              <w:jc w:val="center"/>
            </w:pPr>
            <w:r>
              <w:t>0</w:t>
            </w:r>
          </w:p>
        </w:tc>
        <w:tc>
          <w:tcPr>
            <w:tcW w:w="578" w:type="dxa"/>
            <w:vAlign w:val="center"/>
          </w:tcPr>
          <w:p w:rsidR="005D5E67" w:rsidRPr="005D5E67" w:rsidRDefault="005D5E67" w:rsidP="005D5E67">
            <w:pPr>
              <w:spacing w:line="240" w:lineRule="atLeast"/>
              <w:jc w:val="center"/>
            </w:pPr>
            <w:r>
              <w:rPr>
                <w:rFonts w:hint="eastAsia"/>
              </w:rPr>
              <w:t>-</w:t>
            </w:r>
          </w:p>
        </w:tc>
        <w:tc>
          <w:tcPr>
            <w:tcW w:w="578" w:type="dxa"/>
          </w:tcPr>
          <w:p w:rsidR="005D5E67" w:rsidRDefault="005D5E67" w:rsidP="005D5E67">
            <w:pPr>
              <w:jc w:val="center"/>
            </w:pPr>
            <w:r w:rsidRPr="00824DDF">
              <w:rPr>
                <w:rFonts w:hint="eastAsia"/>
              </w:rPr>
              <w:t>-</w:t>
            </w:r>
          </w:p>
        </w:tc>
        <w:tc>
          <w:tcPr>
            <w:tcW w:w="578" w:type="dxa"/>
          </w:tcPr>
          <w:p w:rsidR="005D5E67" w:rsidRDefault="005D5E67" w:rsidP="005D5E67">
            <w:pPr>
              <w:jc w:val="center"/>
            </w:pPr>
            <w:r w:rsidRPr="00824DDF">
              <w:rPr>
                <w:rFonts w:hint="eastAsia"/>
              </w:rPr>
              <w:t>-</w:t>
            </w:r>
          </w:p>
        </w:tc>
        <w:tc>
          <w:tcPr>
            <w:tcW w:w="1363" w:type="dxa"/>
          </w:tcPr>
          <w:p w:rsidR="005D5E67" w:rsidRDefault="005D5E67" w:rsidP="005D5E67">
            <w:pPr>
              <w:jc w:val="center"/>
            </w:pPr>
            <w:r w:rsidRPr="00824DDF">
              <w:rPr>
                <w:rFonts w:hint="eastAsia"/>
              </w:rPr>
              <w:t>-</w:t>
            </w:r>
          </w:p>
        </w:tc>
      </w:tr>
      <w:tr w:rsidR="005D5E67" w:rsidTr="006D5E47">
        <w:trPr>
          <w:trHeight w:val="150"/>
        </w:trPr>
        <w:tc>
          <w:tcPr>
            <w:tcW w:w="516" w:type="dxa"/>
            <w:vMerge/>
            <w:vAlign w:val="center"/>
          </w:tcPr>
          <w:p w:rsidR="005D5E67" w:rsidRDefault="005D5E67" w:rsidP="005D5E67">
            <w:pPr>
              <w:spacing w:line="240" w:lineRule="atLeast"/>
              <w:jc w:val="center"/>
            </w:pPr>
          </w:p>
        </w:tc>
        <w:tc>
          <w:tcPr>
            <w:tcW w:w="513" w:type="dxa"/>
            <w:vAlign w:val="center"/>
          </w:tcPr>
          <w:p w:rsidR="005D5E67" w:rsidRDefault="005D5E67" w:rsidP="005D5E67">
            <w:pPr>
              <w:spacing w:line="240" w:lineRule="atLeast"/>
              <w:jc w:val="center"/>
            </w:pPr>
            <w:r>
              <w:rPr>
                <w:rFonts w:hint="eastAsia"/>
              </w:rPr>
              <w:t>3</w:t>
            </w:r>
          </w:p>
        </w:tc>
        <w:tc>
          <w:tcPr>
            <w:tcW w:w="513" w:type="dxa"/>
            <w:vAlign w:val="center"/>
          </w:tcPr>
          <w:p w:rsidR="005D5E67" w:rsidRDefault="005D5E67" w:rsidP="005D5E67">
            <w:pPr>
              <w:spacing w:line="240" w:lineRule="atLeast"/>
              <w:jc w:val="center"/>
            </w:pPr>
            <w:r>
              <w:rPr>
                <w:rFonts w:hint="eastAsia"/>
              </w:rPr>
              <w:t>2</w:t>
            </w:r>
          </w:p>
        </w:tc>
        <w:tc>
          <w:tcPr>
            <w:tcW w:w="4582" w:type="dxa"/>
            <w:vMerge/>
            <w:vAlign w:val="center"/>
          </w:tcPr>
          <w:p w:rsidR="005D5E67" w:rsidRPr="00CA34FF" w:rsidRDefault="005D5E67" w:rsidP="005D5E67">
            <w:pPr>
              <w:spacing w:line="240" w:lineRule="atLeast"/>
              <w:ind w:left="-4"/>
              <w:jc w:val="left"/>
              <w:rPr>
                <w:b/>
              </w:rPr>
            </w:pPr>
          </w:p>
        </w:tc>
        <w:tc>
          <w:tcPr>
            <w:tcW w:w="810" w:type="dxa"/>
            <w:vMerge/>
            <w:vAlign w:val="center"/>
          </w:tcPr>
          <w:p w:rsidR="005D5E67" w:rsidRDefault="005D5E67" w:rsidP="005D5E67">
            <w:pPr>
              <w:spacing w:line="240" w:lineRule="atLeast"/>
              <w:jc w:val="center"/>
            </w:pPr>
          </w:p>
        </w:tc>
        <w:tc>
          <w:tcPr>
            <w:tcW w:w="578" w:type="dxa"/>
            <w:vAlign w:val="center"/>
          </w:tcPr>
          <w:p w:rsidR="005D5E67" w:rsidRPr="005D5E67" w:rsidRDefault="005D5E67" w:rsidP="005D5E67">
            <w:pPr>
              <w:spacing w:line="240" w:lineRule="atLeast"/>
              <w:jc w:val="center"/>
            </w:pPr>
            <w:r>
              <w:rPr>
                <w:rFonts w:hint="eastAsia"/>
              </w:rPr>
              <w:t>-</w:t>
            </w:r>
          </w:p>
        </w:tc>
        <w:tc>
          <w:tcPr>
            <w:tcW w:w="578" w:type="dxa"/>
          </w:tcPr>
          <w:p w:rsidR="005D5E67" w:rsidRDefault="005D5E67" w:rsidP="005D5E67">
            <w:pPr>
              <w:jc w:val="center"/>
            </w:pPr>
            <w:r w:rsidRPr="00824DDF">
              <w:rPr>
                <w:rFonts w:hint="eastAsia"/>
              </w:rPr>
              <w:t>-</w:t>
            </w:r>
          </w:p>
        </w:tc>
        <w:tc>
          <w:tcPr>
            <w:tcW w:w="578" w:type="dxa"/>
          </w:tcPr>
          <w:p w:rsidR="005D5E67" w:rsidRDefault="005D5E67" w:rsidP="005D5E67">
            <w:pPr>
              <w:jc w:val="center"/>
            </w:pPr>
            <w:r w:rsidRPr="00824DDF">
              <w:rPr>
                <w:rFonts w:hint="eastAsia"/>
              </w:rPr>
              <w:t>-</w:t>
            </w:r>
          </w:p>
        </w:tc>
        <w:tc>
          <w:tcPr>
            <w:tcW w:w="1363" w:type="dxa"/>
          </w:tcPr>
          <w:p w:rsidR="005D5E67" w:rsidRDefault="005D5E67" w:rsidP="005D5E67">
            <w:pPr>
              <w:jc w:val="center"/>
            </w:pPr>
            <w:r w:rsidRPr="00824DDF">
              <w:rPr>
                <w:rFonts w:hint="eastAsia"/>
              </w:rPr>
              <w:t>-</w:t>
            </w:r>
          </w:p>
        </w:tc>
      </w:tr>
      <w:tr w:rsidR="00C16ABE" w:rsidTr="00F66BA1">
        <w:trPr>
          <w:trHeight w:val="761"/>
        </w:trPr>
        <w:tc>
          <w:tcPr>
            <w:tcW w:w="516" w:type="dxa"/>
            <w:vMerge w:val="restart"/>
            <w:vAlign w:val="center"/>
          </w:tcPr>
          <w:p w:rsidR="00C16ABE" w:rsidRDefault="00C16ABE" w:rsidP="00C16ABE">
            <w:pPr>
              <w:spacing w:line="240" w:lineRule="atLeast"/>
              <w:jc w:val="center"/>
            </w:pPr>
            <w:r>
              <w:t>6</w:t>
            </w:r>
          </w:p>
        </w:tc>
        <w:tc>
          <w:tcPr>
            <w:tcW w:w="513" w:type="dxa"/>
            <w:vAlign w:val="center"/>
          </w:tcPr>
          <w:p w:rsidR="00C16ABE" w:rsidRDefault="00C16ABE" w:rsidP="00C16ABE">
            <w:pPr>
              <w:spacing w:line="240" w:lineRule="atLeast"/>
              <w:jc w:val="center"/>
            </w:pPr>
            <w:r>
              <w:t>1</w:t>
            </w:r>
          </w:p>
        </w:tc>
        <w:tc>
          <w:tcPr>
            <w:tcW w:w="513" w:type="dxa"/>
            <w:vAlign w:val="center"/>
          </w:tcPr>
          <w:p w:rsidR="00C16ABE" w:rsidRDefault="00C16ABE" w:rsidP="00C16ABE">
            <w:pPr>
              <w:spacing w:line="240" w:lineRule="atLeast"/>
              <w:jc w:val="center"/>
            </w:pPr>
            <w:r>
              <w:t>3</w:t>
            </w:r>
          </w:p>
        </w:tc>
        <w:tc>
          <w:tcPr>
            <w:tcW w:w="4582" w:type="dxa"/>
            <w:vAlign w:val="center"/>
          </w:tcPr>
          <w:p w:rsidR="00C16ABE" w:rsidRPr="00E14A02" w:rsidRDefault="00C16ABE" w:rsidP="00C16ABE">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 xml:space="preserve">3.5  </w:t>
            </w:r>
            <w:r w:rsidRPr="00E14A02">
              <w:rPr>
                <w:rFonts w:hint="eastAsia"/>
                <w:b/>
                <w:bCs/>
                <w:color w:val="000000" w:themeColor="text1"/>
              </w:rPr>
              <w:t>可化为线性的多元非线性回归模型</w:t>
            </w:r>
          </w:p>
          <w:p w:rsidR="00C16ABE" w:rsidRPr="00B451ED" w:rsidRDefault="00C16ABE" w:rsidP="00C16ABE">
            <w:pPr>
              <w:spacing w:line="240" w:lineRule="atLeast"/>
              <w:ind w:left="407"/>
              <w:jc w:val="left"/>
            </w:pPr>
            <w:r w:rsidRPr="00E14A02">
              <w:rPr>
                <w:rFonts w:hint="eastAsia"/>
                <w:color w:val="000000" w:themeColor="text1"/>
              </w:rPr>
              <w:t>一、模型的类型与变换；二、</w:t>
            </w:r>
            <w:r w:rsidR="00E14A02" w:rsidRPr="00E14A02">
              <w:rPr>
                <w:rFonts w:hint="eastAsia"/>
                <w:color w:val="000000" w:themeColor="text1"/>
              </w:rPr>
              <w:t>可化为线性的</w:t>
            </w:r>
            <w:r w:rsidRPr="00E14A02">
              <w:rPr>
                <w:rFonts w:hint="eastAsia"/>
                <w:color w:val="000000" w:themeColor="text1"/>
              </w:rPr>
              <w:t>非线性回归实例。</w:t>
            </w:r>
          </w:p>
        </w:tc>
        <w:tc>
          <w:tcPr>
            <w:tcW w:w="810" w:type="dxa"/>
            <w:vMerge w:val="restart"/>
            <w:vAlign w:val="center"/>
          </w:tcPr>
          <w:p w:rsidR="00C16ABE" w:rsidRDefault="00C16ABE" w:rsidP="00C16ABE">
            <w:pPr>
              <w:spacing w:line="240" w:lineRule="atLeast"/>
              <w:jc w:val="center"/>
            </w:pPr>
            <w:r>
              <w:rPr>
                <w:rFonts w:hint="eastAsia"/>
              </w:rPr>
              <w:t>4</w:t>
            </w:r>
          </w:p>
        </w:tc>
        <w:tc>
          <w:tcPr>
            <w:tcW w:w="578" w:type="dxa"/>
            <w:vAlign w:val="center"/>
          </w:tcPr>
          <w:p w:rsidR="00C16ABE" w:rsidRPr="005D5E67" w:rsidRDefault="00C16AB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p>
        </w:tc>
        <w:tc>
          <w:tcPr>
            <w:tcW w:w="1363" w:type="dxa"/>
            <w:vAlign w:val="center"/>
          </w:tcPr>
          <w:p w:rsidR="00495DA1" w:rsidRPr="005D5E67" w:rsidRDefault="00495DA1" w:rsidP="00495DA1">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-0</w:t>
            </w:r>
            <w:r w:rsidRPr="005D5E67">
              <w:rPr>
                <w:sz w:val="18"/>
                <w:szCs w:val="18"/>
              </w:rPr>
              <w:t>9</w:t>
            </w:r>
          </w:p>
          <w:p w:rsidR="00C16ABE" w:rsidRPr="005D5E67" w:rsidRDefault="00495DA1" w:rsidP="00495DA1">
            <w:pPr>
              <w:spacing w:line="240" w:lineRule="atLeast"/>
              <w:jc w:val="center"/>
              <w:rPr>
                <w:sz w:val="18"/>
                <w:szCs w:val="18"/>
              </w:rPr>
            </w:pPr>
            <w:r w:rsidRPr="005D5E67">
              <w:rPr>
                <w:rFonts w:hint="eastAsia"/>
                <w:sz w:val="18"/>
                <w:szCs w:val="18"/>
              </w:rPr>
              <w:t>Add:   4-</w:t>
            </w:r>
            <w:r w:rsidRPr="005D5E67">
              <w:rPr>
                <w:sz w:val="18"/>
                <w:szCs w:val="18"/>
              </w:rPr>
              <w:t>109</w:t>
            </w:r>
          </w:p>
        </w:tc>
      </w:tr>
      <w:tr w:rsidR="00C16ABE" w:rsidTr="00EB3B13">
        <w:trPr>
          <w:trHeight w:val="530"/>
        </w:trPr>
        <w:tc>
          <w:tcPr>
            <w:tcW w:w="516" w:type="dxa"/>
            <w:vMerge/>
            <w:vAlign w:val="center"/>
          </w:tcPr>
          <w:p w:rsidR="00C16ABE" w:rsidRDefault="00C16ABE" w:rsidP="00C16ABE">
            <w:pPr>
              <w:spacing w:line="240" w:lineRule="atLeast"/>
              <w:jc w:val="center"/>
            </w:pPr>
          </w:p>
        </w:tc>
        <w:tc>
          <w:tcPr>
            <w:tcW w:w="513" w:type="dxa"/>
            <w:vAlign w:val="center"/>
          </w:tcPr>
          <w:p w:rsidR="00C16ABE" w:rsidRDefault="00C16ABE" w:rsidP="00C16ABE">
            <w:pPr>
              <w:spacing w:line="240" w:lineRule="atLeast"/>
              <w:jc w:val="center"/>
            </w:pPr>
            <w:r>
              <w:rPr>
                <w:rFonts w:hint="eastAsia"/>
              </w:rPr>
              <w:t>3</w:t>
            </w:r>
          </w:p>
        </w:tc>
        <w:tc>
          <w:tcPr>
            <w:tcW w:w="513" w:type="dxa"/>
            <w:vAlign w:val="center"/>
          </w:tcPr>
          <w:p w:rsidR="00C16ABE" w:rsidRDefault="00C16ABE" w:rsidP="00C16ABE">
            <w:pPr>
              <w:spacing w:line="240" w:lineRule="atLeast"/>
              <w:jc w:val="center"/>
            </w:pPr>
            <w:r>
              <w:rPr>
                <w:rFonts w:hint="eastAsia"/>
              </w:rPr>
              <w:t>2</w:t>
            </w:r>
          </w:p>
        </w:tc>
        <w:tc>
          <w:tcPr>
            <w:tcW w:w="4582" w:type="dxa"/>
            <w:vAlign w:val="center"/>
          </w:tcPr>
          <w:p w:rsidR="00C16ABE" w:rsidRPr="00E14A02" w:rsidRDefault="00C16ABE" w:rsidP="00C16ABE">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 xml:space="preserve">3.6  </w:t>
            </w:r>
            <w:r w:rsidRPr="00E14A02">
              <w:rPr>
                <w:rFonts w:hint="eastAsia"/>
                <w:b/>
                <w:bCs/>
                <w:color w:val="000000" w:themeColor="text1"/>
              </w:rPr>
              <w:t>含虚拟变量的多元线性模型</w:t>
            </w:r>
          </w:p>
          <w:p w:rsidR="00C16ABE" w:rsidRPr="00C16ABE" w:rsidRDefault="00E14A02" w:rsidP="00E14A02">
            <w:pPr>
              <w:spacing w:line="240" w:lineRule="atLeast"/>
              <w:ind w:left="-4"/>
              <w:jc w:val="left"/>
            </w:pPr>
            <w:r w:rsidRPr="00E14A02">
              <w:rPr>
                <w:rFonts w:hint="eastAsia"/>
                <w:b/>
                <w:color w:val="000000" w:themeColor="text1"/>
              </w:rPr>
              <w:t>一</w:t>
            </w:r>
            <w:r w:rsidR="00C16ABE" w:rsidRPr="00E14A02">
              <w:rPr>
                <w:rFonts w:hint="eastAsia"/>
                <w:color w:val="000000" w:themeColor="text1"/>
              </w:rPr>
              <w:t>、</w:t>
            </w:r>
            <w:r w:rsidRPr="00E14A02">
              <w:rPr>
                <w:rFonts w:hint="eastAsia"/>
                <w:color w:val="000000" w:themeColor="text1"/>
              </w:rPr>
              <w:t>含有虚拟变量的模型</w:t>
            </w:r>
            <w:r w:rsidR="00C16ABE" w:rsidRPr="00E14A02">
              <w:rPr>
                <w:rFonts w:hint="eastAsia"/>
                <w:color w:val="000000" w:themeColor="text1"/>
              </w:rPr>
              <w:t>；二、虚拟变量的引入；三、虚拟变量的设置原则。</w:t>
            </w:r>
          </w:p>
        </w:tc>
        <w:tc>
          <w:tcPr>
            <w:tcW w:w="810" w:type="dxa"/>
            <w:vMerge/>
            <w:vAlign w:val="center"/>
          </w:tcPr>
          <w:p w:rsidR="00C16ABE"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11</w:t>
            </w:r>
          </w:p>
          <w:p w:rsidR="00C16ABE"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C16ABE" w:rsidTr="00F66BA1">
        <w:trPr>
          <w:trHeight w:val="593"/>
        </w:trPr>
        <w:tc>
          <w:tcPr>
            <w:tcW w:w="516" w:type="dxa"/>
            <w:vMerge w:val="restart"/>
            <w:vAlign w:val="center"/>
          </w:tcPr>
          <w:p w:rsidR="00C16ABE" w:rsidRDefault="00C16ABE" w:rsidP="00C16ABE">
            <w:pPr>
              <w:spacing w:line="240" w:lineRule="atLeast"/>
              <w:jc w:val="center"/>
            </w:pPr>
            <w:r>
              <w:t>7</w:t>
            </w:r>
          </w:p>
        </w:tc>
        <w:tc>
          <w:tcPr>
            <w:tcW w:w="513" w:type="dxa"/>
            <w:vAlign w:val="center"/>
          </w:tcPr>
          <w:p w:rsidR="00C16ABE" w:rsidRDefault="00C16ABE" w:rsidP="00C16ABE">
            <w:pPr>
              <w:spacing w:line="240" w:lineRule="atLeast"/>
              <w:jc w:val="center"/>
            </w:pPr>
            <w:r>
              <w:t>1</w:t>
            </w:r>
          </w:p>
        </w:tc>
        <w:tc>
          <w:tcPr>
            <w:tcW w:w="513" w:type="dxa"/>
            <w:vAlign w:val="center"/>
          </w:tcPr>
          <w:p w:rsidR="00C16ABE" w:rsidRDefault="00C16ABE" w:rsidP="00C16ABE">
            <w:pPr>
              <w:spacing w:line="240" w:lineRule="atLeast"/>
              <w:jc w:val="center"/>
            </w:pPr>
            <w:r>
              <w:t>3</w:t>
            </w:r>
          </w:p>
        </w:tc>
        <w:tc>
          <w:tcPr>
            <w:tcW w:w="4582" w:type="dxa"/>
            <w:vAlign w:val="center"/>
          </w:tcPr>
          <w:p w:rsidR="00E14A02" w:rsidRPr="00AC08D9" w:rsidRDefault="00E14A02" w:rsidP="00E14A02">
            <w:pPr>
              <w:spacing w:line="240" w:lineRule="atLeast"/>
              <w:jc w:val="left"/>
              <w:rPr>
                <w:b/>
              </w:rPr>
            </w:pPr>
            <w:r w:rsidRPr="00AC08D9">
              <w:rPr>
                <w:rFonts w:hint="eastAsia"/>
                <w:b/>
              </w:rPr>
              <w:t>上机学习</w:t>
            </w:r>
            <w:r w:rsidRPr="00AC08D9">
              <w:rPr>
                <w:rFonts w:hint="eastAsia"/>
                <w:b/>
              </w:rPr>
              <w:t>Eviews</w:t>
            </w:r>
            <w:r w:rsidRPr="00AC08D9">
              <w:rPr>
                <w:rFonts w:hint="eastAsia"/>
                <w:b/>
              </w:rPr>
              <w:t>软件（</w:t>
            </w:r>
            <w:r>
              <w:rPr>
                <w:rFonts w:hint="eastAsia"/>
                <w:b/>
              </w:rPr>
              <w:t>2</w:t>
            </w:r>
            <w:r w:rsidRPr="00AC08D9">
              <w:rPr>
                <w:rFonts w:hint="eastAsia"/>
                <w:b/>
              </w:rPr>
              <w:t>学时）</w:t>
            </w:r>
            <w:r>
              <w:rPr>
                <w:rFonts w:hint="eastAsia"/>
                <w:b/>
              </w:rPr>
              <w:t>（</w:t>
            </w:r>
            <w:r>
              <w:rPr>
                <w:rFonts w:hint="eastAsia"/>
                <w:b/>
              </w:rPr>
              <w:t>2/4</w:t>
            </w:r>
            <w:r>
              <w:rPr>
                <w:rFonts w:hint="eastAsia"/>
                <w:b/>
              </w:rPr>
              <w:t>）</w:t>
            </w:r>
          </w:p>
          <w:p w:rsidR="00C16ABE" w:rsidRPr="00D81CD5" w:rsidRDefault="00E14A02" w:rsidP="00E14A02">
            <w:pPr>
              <w:rPr>
                <w:b/>
              </w:rPr>
            </w:pPr>
            <w:r w:rsidRPr="00AC08D9">
              <w:rPr>
                <w:rFonts w:hint="eastAsia"/>
              </w:rPr>
              <w:t>学习</w:t>
            </w:r>
            <w:r>
              <w:rPr>
                <w:rFonts w:hint="eastAsia"/>
              </w:rPr>
              <w:t>2-4</w:t>
            </w:r>
            <w:r>
              <w:rPr>
                <w:rFonts w:hint="eastAsia"/>
              </w:rPr>
              <w:t>章主要案例的</w:t>
            </w:r>
            <w:r w:rsidRPr="00AC08D9">
              <w:t>E</w:t>
            </w:r>
            <w:r w:rsidRPr="00AC08D9">
              <w:rPr>
                <w:rFonts w:hint="eastAsia"/>
              </w:rPr>
              <w:t>V</w:t>
            </w:r>
            <w:r w:rsidRPr="00AC08D9">
              <w:t>iews</w:t>
            </w:r>
            <w:r w:rsidRPr="00AC08D9">
              <w:rPr>
                <w:rFonts w:hint="eastAsia"/>
              </w:rPr>
              <w:t>操作</w:t>
            </w:r>
          </w:p>
        </w:tc>
        <w:tc>
          <w:tcPr>
            <w:tcW w:w="810" w:type="dxa"/>
            <w:vMerge w:val="restart"/>
            <w:vAlign w:val="center"/>
          </w:tcPr>
          <w:p w:rsidR="00C16ABE" w:rsidRDefault="00C16ABE" w:rsidP="00C16ABE">
            <w:pPr>
              <w:spacing w:line="240" w:lineRule="atLeast"/>
              <w:jc w:val="center"/>
            </w:pPr>
            <w:r>
              <w:rPr>
                <w:rFonts w:hint="eastAsia"/>
              </w:rPr>
              <w:t>4</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883EE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1363" w:type="dxa"/>
            <w:vAlign w:val="center"/>
          </w:tcPr>
          <w:p w:rsidR="00495DA1" w:rsidRPr="005D5E67" w:rsidRDefault="00495DA1" w:rsidP="00495DA1">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16</w:t>
            </w:r>
          </w:p>
          <w:p w:rsidR="00C16ABE" w:rsidRPr="005D5E67" w:rsidRDefault="00495DA1" w:rsidP="00495DA1">
            <w:pPr>
              <w:spacing w:line="240" w:lineRule="atLeast"/>
              <w:jc w:val="center"/>
              <w:rPr>
                <w:sz w:val="18"/>
                <w:szCs w:val="18"/>
              </w:rPr>
            </w:pPr>
            <w:r w:rsidRPr="005D5E67">
              <w:rPr>
                <w:rFonts w:hint="eastAsia"/>
                <w:sz w:val="18"/>
                <w:szCs w:val="18"/>
              </w:rPr>
              <w:t xml:space="preserve">Add:   </w:t>
            </w:r>
            <w:r w:rsidRPr="005D5E67">
              <w:rPr>
                <w:sz w:val="18"/>
                <w:szCs w:val="18"/>
              </w:rPr>
              <w:t>3</w:t>
            </w:r>
            <w:r w:rsidRPr="005D5E67">
              <w:rPr>
                <w:rFonts w:hint="eastAsia"/>
                <w:sz w:val="18"/>
                <w:szCs w:val="18"/>
              </w:rPr>
              <w:t>-</w:t>
            </w:r>
            <w:r w:rsidRPr="005D5E67">
              <w:rPr>
                <w:sz w:val="18"/>
                <w:szCs w:val="18"/>
              </w:rPr>
              <w:t>503</w:t>
            </w:r>
          </w:p>
        </w:tc>
      </w:tr>
      <w:tr w:rsidR="001102CD" w:rsidTr="00F66BA1">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Pr="00D81CD5" w:rsidRDefault="001102CD" w:rsidP="001102CD">
            <w:pPr>
              <w:rPr>
                <w:b/>
                <w:bCs/>
              </w:rPr>
            </w:pPr>
            <w:r w:rsidRPr="00D81CD5">
              <w:rPr>
                <w:rFonts w:hint="eastAsia"/>
                <w:b/>
                <w:bCs/>
              </w:rPr>
              <w:t>习题讲解</w:t>
            </w:r>
            <w:r w:rsidRPr="00D81CD5">
              <w:rPr>
                <w:rFonts w:hint="eastAsia"/>
                <w:b/>
                <w:bCs/>
              </w:rPr>
              <w:t>2</w:t>
            </w:r>
          </w:p>
          <w:p w:rsidR="001102CD" w:rsidRPr="00E97703" w:rsidRDefault="001102CD" w:rsidP="001102CD">
            <w:pPr>
              <w:spacing w:line="240" w:lineRule="atLeast"/>
              <w:ind w:left="-4"/>
              <w:jc w:val="left"/>
            </w:pPr>
            <w:r w:rsidRPr="00D81CD5">
              <w:rPr>
                <w:rFonts w:hint="eastAsia"/>
                <w:b/>
              </w:rPr>
              <w:t>第一次测验</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18</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8B3D4B">
        <w:trPr>
          <w:trHeight w:val="416"/>
        </w:trPr>
        <w:tc>
          <w:tcPr>
            <w:tcW w:w="516" w:type="dxa"/>
            <w:vMerge w:val="restart"/>
            <w:tcBorders>
              <w:bottom w:val="single" w:sz="4" w:space="0" w:color="auto"/>
            </w:tcBorders>
            <w:vAlign w:val="center"/>
          </w:tcPr>
          <w:p w:rsidR="001102CD" w:rsidRDefault="001102CD" w:rsidP="001102CD">
            <w:pPr>
              <w:spacing w:line="240" w:lineRule="atLeast"/>
              <w:jc w:val="center"/>
            </w:pPr>
            <w:r>
              <w:t>8</w:t>
            </w:r>
          </w:p>
        </w:tc>
        <w:tc>
          <w:tcPr>
            <w:tcW w:w="513" w:type="dxa"/>
            <w:tcBorders>
              <w:bottom w:val="single" w:sz="4" w:space="0" w:color="auto"/>
            </w:tcBorders>
            <w:vAlign w:val="center"/>
          </w:tcPr>
          <w:p w:rsidR="001102CD" w:rsidRDefault="001102CD" w:rsidP="001102CD">
            <w:pPr>
              <w:spacing w:line="240" w:lineRule="atLeast"/>
              <w:jc w:val="center"/>
            </w:pPr>
            <w:r>
              <w:t>1</w:t>
            </w:r>
          </w:p>
        </w:tc>
        <w:tc>
          <w:tcPr>
            <w:tcW w:w="513" w:type="dxa"/>
            <w:tcBorders>
              <w:bottom w:val="single" w:sz="4" w:space="0" w:color="auto"/>
            </w:tcBorders>
            <w:vAlign w:val="center"/>
          </w:tcPr>
          <w:p w:rsidR="001102CD" w:rsidRDefault="001102CD" w:rsidP="001102CD">
            <w:pPr>
              <w:spacing w:line="240" w:lineRule="atLeast"/>
              <w:jc w:val="center"/>
            </w:pPr>
            <w:r>
              <w:t>3</w:t>
            </w:r>
          </w:p>
        </w:tc>
        <w:tc>
          <w:tcPr>
            <w:tcW w:w="4582" w:type="dxa"/>
            <w:tcBorders>
              <w:bottom w:val="single" w:sz="4" w:space="0" w:color="auto"/>
            </w:tcBorders>
            <w:vAlign w:val="center"/>
          </w:tcPr>
          <w:p w:rsidR="001102CD" w:rsidRPr="00E14A02" w:rsidRDefault="001102CD" w:rsidP="001102CD">
            <w:pPr>
              <w:spacing w:line="240" w:lineRule="atLeast"/>
              <w:ind w:left="-4"/>
              <w:jc w:val="left"/>
              <w:rPr>
                <w:b/>
                <w:color w:val="000000" w:themeColor="text1"/>
              </w:rPr>
            </w:pPr>
            <w:r w:rsidRPr="00E14A02">
              <w:rPr>
                <w:rFonts w:hint="eastAsia"/>
                <w:b/>
                <w:color w:val="000000" w:themeColor="text1"/>
              </w:rPr>
              <w:t>§</w:t>
            </w:r>
            <w:r w:rsidRPr="00E14A02">
              <w:rPr>
                <w:b/>
                <w:color w:val="000000" w:themeColor="text1"/>
              </w:rPr>
              <w:t>3.7</w:t>
            </w:r>
            <w:r w:rsidRPr="00E14A02">
              <w:rPr>
                <w:rFonts w:hint="eastAsia"/>
                <w:b/>
                <w:color w:val="000000" w:themeColor="text1"/>
              </w:rPr>
              <w:t xml:space="preserve"> </w:t>
            </w:r>
            <w:r w:rsidRPr="00E14A02">
              <w:rPr>
                <w:rFonts w:hint="eastAsia"/>
                <w:b/>
                <w:color w:val="000000" w:themeColor="text1"/>
              </w:rPr>
              <w:t>受约束回归</w:t>
            </w:r>
          </w:p>
          <w:p w:rsidR="001102CD" w:rsidRPr="00E97703" w:rsidRDefault="001102CD" w:rsidP="001102CD">
            <w:pPr>
              <w:spacing w:line="240" w:lineRule="atLeast"/>
              <w:ind w:left="407"/>
              <w:jc w:val="left"/>
            </w:pPr>
            <w:r w:rsidRPr="00E14A02">
              <w:rPr>
                <w:rFonts w:hint="eastAsia"/>
                <w:color w:val="000000" w:themeColor="text1"/>
              </w:rPr>
              <w:t>一、模型参数的线性约束；二、对回归模型增加或减少解释变量</w:t>
            </w:r>
            <w:r>
              <w:rPr>
                <w:rFonts w:hint="eastAsia"/>
                <w:color w:val="000000" w:themeColor="text1"/>
              </w:rPr>
              <w:t>；三、检验不同组之间回归函数的差异</w:t>
            </w:r>
            <w:r w:rsidRPr="00E14A02">
              <w:rPr>
                <w:rFonts w:hint="eastAsia"/>
                <w:color w:val="000000" w:themeColor="text1"/>
              </w:rPr>
              <w:t>。</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tcBorders>
              <w:bottom w:val="single" w:sz="4" w:space="0" w:color="auto"/>
            </w:tcBorders>
            <w:vAlign w:val="center"/>
          </w:tcPr>
          <w:p w:rsidR="001102CD" w:rsidRPr="005D5E67" w:rsidRDefault="001102CD" w:rsidP="001102CD">
            <w:pPr>
              <w:spacing w:line="240" w:lineRule="atLeast"/>
              <w:jc w:val="center"/>
            </w:pPr>
            <w:r w:rsidRPr="005D5E67">
              <w:rPr>
                <w:rFonts w:hint="eastAsia"/>
              </w:rPr>
              <w:t>2</w:t>
            </w:r>
          </w:p>
        </w:tc>
        <w:tc>
          <w:tcPr>
            <w:tcW w:w="578" w:type="dxa"/>
            <w:tcBorders>
              <w:bottom w:val="single" w:sz="4" w:space="0" w:color="auto"/>
            </w:tcBorders>
            <w:vAlign w:val="center"/>
          </w:tcPr>
          <w:p w:rsidR="001102CD" w:rsidRPr="005D5E67" w:rsidRDefault="001102CD" w:rsidP="001102CD">
            <w:pPr>
              <w:spacing w:line="240" w:lineRule="atLeast"/>
              <w:jc w:val="center"/>
            </w:pPr>
          </w:p>
        </w:tc>
        <w:tc>
          <w:tcPr>
            <w:tcW w:w="578" w:type="dxa"/>
            <w:tcBorders>
              <w:bottom w:val="single" w:sz="4" w:space="0" w:color="auto"/>
            </w:tcBorders>
            <w:vAlign w:val="center"/>
          </w:tcPr>
          <w:p w:rsidR="001102CD" w:rsidRPr="005D5E67" w:rsidRDefault="001102CD" w:rsidP="001102CD">
            <w:pPr>
              <w:spacing w:line="240" w:lineRule="atLeast"/>
              <w:jc w:val="center"/>
            </w:pPr>
          </w:p>
        </w:tc>
        <w:tc>
          <w:tcPr>
            <w:tcW w:w="1363" w:type="dxa"/>
            <w:tcBorders>
              <w:bottom w:val="single" w:sz="4" w:space="0" w:color="auto"/>
            </w:tcBorders>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23</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109</w:t>
            </w:r>
          </w:p>
        </w:tc>
      </w:tr>
      <w:tr w:rsidR="001102CD" w:rsidTr="00F66BA1">
        <w:trPr>
          <w:trHeight w:val="435"/>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Pr="00E14A02" w:rsidRDefault="001102CD" w:rsidP="001102CD">
            <w:pPr>
              <w:spacing w:line="240" w:lineRule="atLeast"/>
              <w:jc w:val="center"/>
              <w:rPr>
                <w:color w:val="000000" w:themeColor="text1"/>
              </w:rPr>
            </w:pPr>
            <w:r w:rsidRPr="00E14A02">
              <w:rPr>
                <w:rFonts w:hint="eastAsia"/>
                <w:color w:val="000000" w:themeColor="text1"/>
              </w:rPr>
              <w:t>2</w:t>
            </w:r>
          </w:p>
        </w:tc>
        <w:tc>
          <w:tcPr>
            <w:tcW w:w="4582" w:type="dxa"/>
            <w:vAlign w:val="center"/>
          </w:tcPr>
          <w:p w:rsidR="001102CD" w:rsidRPr="00E14A02" w:rsidRDefault="001102CD" w:rsidP="001102CD">
            <w:pPr>
              <w:rPr>
                <w:b/>
                <w:bCs/>
                <w:color w:val="000000" w:themeColor="text1"/>
              </w:rPr>
            </w:pPr>
            <w:r w:rsidRPr="00E14A02">
              <w:rPr>
                <w:rFonts w:hint="eastAsia"/>
                <w:b/>
                <w:bCs/>
                <w:color w:val="000000" w:themeColor="text1"/>
              </w:rPr>
              <w:t>第四章</w:t>
            </w:r>
            <w:r w:rsidRPr="00E14A02">
              <w:rPr>
                <w:rFonts w:hint="eastAsia"/>
                <w:b/>
                <w:bCs/>
                <w:color w:val="000000" w:themeColor="text1"/>
              </w:rPr>
              <w:t xml:space="preserve">  </w:t>
            </w:r>
            <w:r w:rsidRPr="00E14A02">
              <w:rPr>
                <w:rFonts w:hint="eastAsia"/>
                <w:b/>
                <w:bCs/>
                <w:color w:val="000000" w:themeColor="text1"/>
              </w:rPr>
              <w:t>放宽基本假定的模型</w:t>
            </w:r>
          </w:p>
          <w:p w:rsidR="001102CD" w:rsidRPr="00E14A02" w:rsidRDefault="001102CD" w:rsidP="001102CD">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1</w:t>
            </w:r>
            <w:r w:rsidRPr="00E14A02">
              <w:rPr>
                <w:rFonts w:hint="eastAsia"/>
                <w:b/>
                <w:bCs/>
                <w:color w:val="000000" w:themeColor="text1"/>
              </w:rPr>
              <w:t xml:space="preserve"> </w:t>
            </w:r>
            <w:r w:rsidRPr="00E14A02">
              <w:rPr>
                <w:rFonts w:hint="eastAsia"/>
                <w:b/>
                <w:bCs/>
                <w:color w:val="000000" w:themeColor="text1"/>
              </w:rPr>
              <w:t>多重共线性</w:t>
            </w:r>
          </w:p>
          <w:p w:rsidR="001102CD" w:rsidRPr="00E14A02" w:rsidRDefault="001102CD" w:rsidP="001102CD">
            <w:pPr>
              <w:spacing w:line="240" w:lineRule="atLeast"/>
              <w:ind w:left="407"/>
              <w:jc w:val="left"/>
              <w:rPr>
                <w:color w:val="000000" w:themeColor="text1"/>
              </w:rPr>
            </w:pPr>
            <w:r w:rsidRPr="00E14A02">
              <w:rPr>
                <w:rFonts w:hint="eastAsia"/>
                <w:color w:val="000000" w:themeColor="text1"/>
              </w:rPr>
              <w:t>一、多重共线性的概念；二、实际经济问题中的多重共线性；三、多重共线性的后果</w:t>
            </w:r>
            <w:r>
              <w:rPr>
                <w:rFonts w:hint="eastAsia"/>
                <w:color w:val="000000" w:themeColor="text1"/>
              </w:rPr>
              <w:t>；</w:t>
            </w:r>
            <w:r w:rsidRPr="00E14A02">
              <w:rPr>
                <w:rFonts w:hint="eastAsia"/>
                <w:color w:val="000000" w:themeColor="text1"/>
              </w:rPr>
              <w:t>四、多重共线性的检验；五、克服多重共线性的方法；六、例题。</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25</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c>
          <w:tcPr>
            <w:tcW w:w="516" w:type="dxa"/>
            <w:vMerge w:val="restart"/>
            <w:vAlign w:val="center"/>
          </w:tcPr>
          <w:p w:rsidR="001102CD" w:rsidRDefault="001102CD" w:rsidP="001102CD">
            <w:pPr>
              <w:spacing w:line="240" w:lineRule="atLeast"/>
              <w:jc w:val="center"/>
            </w:pPr>
            <w:r>
              <w:t>9</w:t>
            </w:r>
          </w:p>
        </w:tc>
        <w:tc>
          <w:tcPr>
            <w:tcW w:w="513" w:type="dxa"/>
            <w:vAlign w:val="center"/>
          </w:tcPr>
          <w:p w:rsidR="001102CD" w:rsidRDefault="001102CD" w:rsidP="001102CD">
            <w:pPr>
              <w:spacing w:line="240" w:lineRule="atLeast"/>
              <w:jc w:val="center"/>
            </w:pPr>
            <w:r>
              <w:t>1</w:t>
            </w:r>
          </w:p>
        </w:tc>
        <w:tc>
          <w:tcPr>
            <w:tcW w:w="513" w:type="dxa"/>
            <w:vAlign w:val="center"/>
          </w:tcPr>
          <w:p w:rsidR="001102CD" w:rsidRPr="00E14A02" w:rsidRDefault="001102CD" w:rsidP="001102CD">
            <w:pPr>
              <w:spacing w:line="240" w:lineRule="atLeast"/>
              <w:jc w:val="center"/>
              <w:rPr>
                <w:color w:val="000000" w:themeColor="text1"/>
              </w:rPr>
            </w:pPr>
            <w:r w:rsidRPr="00E14A02">
              <w:rPr>
                <w:color w:val="000000" w:themeColor="text1"/>
              </w:rPr>
              <w:t>3</w:t>
            </w:r>
          </w:p>
        </w:tc>
        <w:tc>
          <w:tcPr>
            <w:tcW w:w="4582" w:type="dxa"/>
            <w:vAlign w:val="center"/>
          </w:tcPr>
          <w:p w:rsidR="001102CD" w:rsidRPr="00E14A02" w:rsidRDefault="001102CD" w:rsidP="001102CD">
            <w:pPr>
              <w:spacing w:line="240" w:lineRule="atLeast"/>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2</w:t>
            </w:r>
            <w:r w:rsidRPr="00E14A02">
              <w:rPr>
                <w:rFonts w:hint="eastAsia"/>
                <w:b/>
                <w:bCs/>
                <w:color w:val="000000" w:themeColor="text1"/>
              </w:rPr>
              <w:t xml:space="preserve">  </w:t>
            </w:r>
            <w:r w:rsidRPr="00E14A02">
              <w:rPr>
                <w:rFonts w:hint="eastAsia"/>
                <w:b/>
                <w:bCs/>
                <w:color w:val="000000" w:themeColor="text1"/>
              </w:rPr>
              <w:t>异方差性</w:t>
            </w:r>
          </w:p>
          <w:p w:rsidR="001102CD" w:rsidRPr="00E14A02" w:rsidRDefault="001102CD" w:rsidP="001102CD">
            <w:pPr>
              <w:spacing w:line="240" w:lineRule="atLeast"/>
              <w:ind w:left="32"/>
              <w:jc w:val="left"/>
              <w:rPr>
                <w:color w:val="000000" w:themeColor="text1"/>
              </w:rPr>
            </w:pPr>
            <w:r w:rsidRPr="00E14A02">
              <w:rPr>
                <w:rFonts w:hint="eastAsia"/>
                <w:color w:val="000000" w:themeColor="text1"/>
              </w:rPr>
              <w:t>一、异方差的概念；二、异方差性的后果；三、异方差性的检验。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Pr="005D5E67">
              <w:rPr>
                <w:sz w:val="18"/>
                <w:szCs w:val="18"/>
              </w:rPr>
              <w:t>30</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109</w:t>
            </w:r>
          </w:p>
        </w:tc>
      </w:tr>
      <w:tr w:rsidR="001102CD" w:rsidTr="00E14A02">
        <w:trPr>
          <w:trHeight w:val="598"/>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Pr="00E14A02" w:rsidRDefault="001102CD" w:rsidP="001102CD">
            <w:pPr>
              <w:spacing w:line="240" w:lineRule="atLeast"/>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2</w:t>
            </w:r>
            <w:r w:rsidRPr="00E14A02">
              <w:rPr>
                <w:rFonts w:hint="eastAsia"/>
                <w:b/>
                <w:bCs/>
                <w:color w:val="000000" w:themeColor="text1"/>
              </w:rPr>
              <w:t xml:space="preserve">  </w:t>
            </w:r>
            <w:r w:rsidRPr="00E14A02">
              <w:rPr>
                <w:rFonts w:hint="eastAsia"/>
                <w:b/>
                <w:bCs/>
                <w:color w:val="000000" w:themeColor="text1"/>
              </w:rPr>
              <w:t>异方差性</w:t>
            </w:r>
          </w:p>
          <w:p w:rsidR="001102CD" w:rsidRPr="00E14A02" w:rsidRDefault="001102CD" w:rsidP="001102CD">
            <w:pPr>
              <w:spacing w:line="240" w:lineRule="atLeast"/>
              <w:ind w:left="32"/>
              <w:jc w:val="left"/>
              <w:rPr>
                <w:color w:val="000000" w:themeColor="text1"/>
              </w:rPr>
            </w:pPr>
            <w:r w:rsidRPr="00E14A02">
              <w:rPr>
                <w:rFonts w:hint="eastAsia"/>
                <w:color w:val="000000" w:themeColor="text1"/>
              </w:rPr>
              <w:t>四、异方差的修正；五、例题。</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01</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rPr>
          <w:trHeight w:val="672"/>
        </w:trPr>
        <w:tc>
          <w:tcPr>
            <w:tcW w:w="516" w:type="dxa"/>
            <w:vMerge w:val="restart"/>
            <w:vAlign w:val="center"/>
          </w:tcPr>
          <w:p w:rsidR="001102CD" w:rsidRDefault="001102CD" w:rsidP="001102CD">
            <w:pPr>
              <w:spacing w:line="240" w:lineRule="atLeast"/>
              <w:jc w:val="center"/>
            </w:pPr>
            <w:r>
              <w:t>10</w:t>
            </w:r>
          </w:p>
        </w:tc>
        <w:tc>
          <w:tcPr>
            <w:tcW w:w="513" w:type="dxa"/>
            <w:vAlign w:val="center"/>
          </w:tcPr>
          <w:p w:rsidR="001102CD" w:rsidRDefault="001102CD" w:rsidP="001102CD">
            <w:pPr>
              <w:spacing w:line="240" w:lineRule="atLeast"/>
              <w:jc w:val="center"/>
            </w:pPr>
            <w:r>
              <w:t>1</w:t>
            </w:r>
          </w:p>
        </w:tc>
        <w:tc>
          <w:tcPr>
            <w:tcW w:w="513" w:type="dxa"/>
            <w:vAlign w:val="center"/>
          </w:tcPr>
          <w:p w:rsidR="001102CD" w:rsidRDefault="001102CD" w:rsidP="001102CD">
            <w:pPr>
              <w:spacing w:line="240" w:lineRule="atLeast"/>
              <w:jc w:val="center"/>
            </w:pPr>
            <w:r>
              <w:t>3</w:t>
            </w:r>
          </w:p>
        </w:tc>
        <w:tc>
          <w:tcPr>
            <w:tcW w:w="4582" w:type="dxa"/>
            <w:vAlign w:val="center"/>
          </w:tcPr>
          <w:p w:rsidR="001102CD" w:rsidRDefault="001102CD" w:rsidP="001102CD">
            <w:pPr>
              <w:spacing w:line="240" w:lineRule="atLeast"/>
              <w:jc w:val="left"/>
              <w:rPr>
                <w:b/>
              </w:rPr>
            </w:pPr>
            <w:r>
              <w:rPr>
                <w:rFonts w:hint="eastAsia"/>
                <w:b/>
              </w:rPr>
              <w:t>上机学习</w:t>
            </w:r>
            <w:r>
              <w:rPr>
                <w:rFonts w:hint="eastAsia"/>
                <w:b/>
              </w:rPr>
              <w:t>Eviews</w:t>
            </w:r>
            <w:r>
              <w:rPr>
                <w:rFonts w:hint="eastAsia"/>
                <w:b/>
              </w:rPr>
              <w:t>软件</w:t>
            </w:r>
            <w:r w:rsidRPr="008A4A71">
              <w:rPr>
                <w:rFonts w:hint="eastAsia"/>
                <w:b/>
              </w:rPr>
              <w:t>（</w:t>
            </w:r>
            <w:r>
              <w:rPr>
                <w:rFonts w:hint="eastAsia"/>
                <w:b/>
              </w:rPr>
              <w:t>2</w:t>
            </w:r>
            <w:r w:rsidRPr="008A4A71">
              <w:rPr>
                <w:rFonts w:hint="eastAsia"/>
                <w:b/>
              </w:rPr>
              <w:t>学时）</w:t>
            </w:r>
            <w:r>
              <w:rPr>
                <w:rFonts w:hint="eastAsia"/>
                <w:b/>
              </w:rPr>
              <w:t>（</w:t>
            </w:r>
            <w:r>
              <w:rPr>
                <w:rFonts w:hint="eastAsia"/>
                <w:b/>
              </w:rPr>
              <w:t>3/4</w:t>
            </w:r>
            <w:r>
              <w:rPr>
                <w:rFonts w:hint="eastAsia"/>
                <w:b/>
              </w:rPr>
              <w:t>）</w:t>
            </w:r>
          </w:p>
          <w:p w:rsidR="001102CD" w:rsidRPr="00E97703" w:rsidRDefault="001102CD" w:rsidP="001102CD">
            <w:pPr>
              <w:spacing w:line="240" w:lineRule="atLeast"/>
              <w:jc w:val="left"/>
            </w:pPr>
            <w:r w:rsidRPr="00AC08D9">
              <w:rPr>
                <w:rFonts w:hint="eastAsia"/>
              </w:rPr>
              <w:t>学习</w:t>
            </w:r>
            <w:r>
              <w:rPr>
                <w:rFonts w:hint="eastAsia"/>
              </w:rPr>
              <w:t>6-7</w:t>
            </w:r>
            <w:r>
              <w:rPr>
                <w:rFonts w:hint="eastAsia"/>
              </w:rPr>
              <w:t>章</w:t>
            </w:r>
            <w:r w:rsidRPr="00AC08D9">
              <w:rPr>
                <w:rFonts w:hint="eastAsia"/>
              </w:rPr>
              <w:t>内容的</w:t>
            </w:r>
            <w:r w:rsidRPr="00AC08D9">
              <w:t>E</w:t>
            </w:r>
            <w:r w:rsidRPr="00AC08D9">
              <w:rPr>
                <w:rFonts w:hint="eastAsia"/>
              </w:rPr>
              <w:t>V</w:t>
            </w:r>
            <w:r w:rsidRPr="00AC08D9">
              <w:t>iews</w:t>
            </w:r>
            <w:r w:rsidRPr="00AC08D9">
              <w:rPr>
                <w:rFonts w:hint="eastAsia"/>
              </w:rPr>
              <w:t>操作。</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06</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Pr="005D5E67">
              <w:rPr>
                <w:sz w:val="18"/>
                <w:szCs w:val="18"/>
              </w:rPr>
              <w:t>3</w:t>
            </w:r>
            <w:r w:rsidRPr="005D5E67">
              <w:rPr>
                <w:rFonts w:hint="eastAsia"/>
                <w:sz w:val="18"/>
                <w:szCs w:val="18"/>
              </w:rPr>
              <w:t>-</w:t>
            </w:r>
            <w:r w:rsidRPr="005D5E67">
              <w:rPr>
                <w:sz w:val="18"/>
                <w:szCs w:val="18"/>
              </w:rPr>
              <w:t>503</w:t>
            </w:r>
          </w:p>
        </w:tc>
      </w:tr>
      <w:tr w:rsidR="001102CD" w:rsidTr="00F66BA1">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Pr="00BA1A58" w:rsidRDefault="001102CD" w:rsidP="001102CD">
            <w:pPr>
              <w:spacing w:line="240" w:lineRule="atLeast"/>
              <w:ind w:left="-4"/>
              <w:jc w:val="left"/>
              <w:rPr>
                <w:color w:val="000000" w:themeColor="text1"/>
              </w:rPr>
            </w:pPr>
            <w:r w:rsidRPr="00BA1A58">
              <w:rPr>
                <w:rFonts w:hint="eastAsia"/>
                <w:b/>
                <w:bCs/>
                <w:color w:val="000000" w:themeColor="text1"/>
              </w:rPr>
              <w:t>§</w:t>
            </w:r>
            <w:r w:rsidRPr="00BA1A58">
              <w:rPr>
                <w:rFonts w:hint="eastAsia"/>
                <w:b/>
                <w:bCs/>
                <w:color w:val="000000" w:themeColor="text1"/>
              </w:rPr>
              <w:t>4.</w:t>
            </w:r>
            <w:r w:rsidRPr="00BA1A58">
              <w:rPr>
                <w:b/>
                <w:bCs/>
                <w:color w:val="000000" w:themeColor="text1"/>
              </w:rPr>
              <w:t>3</w:t>
            </w:r>
            <w:r w:rsidRPr="00BA1A58">
              <w:rPr>
                <w:rFonts w:hint="eastAsia"/>
                <w:b/>
                <w:bCs/>
                <w:color w:val="000000" w:themeColor="text1"/>
              </w:rPr>
              <w:t xml:space="preserve">  </w:t>
            </w:r>
            <w:r w:rsidRPr="00BA1A58">
              <w:rPr>
                <w:rFonts w:hint="eastAsia"/>
                <w:b/>
                <w:bCs/>
                <w:color w:val="000000" w:themeColor="text1"/>
              </w:rPr>
              <w:t>内生解释变量问题</w:t>
            </w:r>
          </w:p>
          <w:p w:rsidR="001102CD" w:rsidRPr="00CA34FF" w:rsidRDefault="001102CD" w:rsidP="001102CD">
            <w:pPr>
              <w:spacing w:line="240" w:lineRule="atLeast"/>
              <w:ind w:left="-4"/>
              <w:jc w:val="left"/>
              <w:rPr>
                <w:b/>
                <w:bCs/>
                <w:color w:val="FF0000"/>
              </w:rPr>
            </w:pPr>
            <w:r w:rsidRPr="00BA1A58">
              <w:rPr>
                <w:rFonts w:hint="eastAsia"/>
                <w:color w:val="000000" w:themeColor="text1"/>
              </w:rPr>
              <w:t>一、内生解释变量问题的提出；二、实际经济问题中的内生解释变量问题；三、工具变量法；内生性检验和过度识别约束检验；案例。</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08</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rPr>
          <w:trHeight w:val="1065"/>
        </w:trPr>
        <w:tc>
          <w:tcPr>
            <w:tcW w:w="516" w:type="dxa"/>
            <w:vMerge w:val="restart"/>
            <w:vAlign w:val="center"/>
          </w:tcPr>
          <w:p w:rsidR="001102CD" w:rsidRDefault="001102CD" w:rsidP="001102CD">
            <w:pPr>
              <w:spacing w:line="240" w:lineRule="atLeast"/>
              <w:jc w:val="center"/>
            </w:pPr>
            <w:r>
              <w:t>11</w:t>
            </w:r>
          </w:p>
        </w:tc>
        <w:tc>
          <w:tcPr>
            <w:tcW w:w="513" w:type="dxa"/>
            <w:vAlign w:val="center"/>
          </w:tcPr>
          <w:p w:rsidR="001102CD" w:rsidRDefault="001102CD" w:rsidP="001102CD">
            <w:pPr>
              <w:spacing w:line="240" w:lineRule="atLeast"/>
              <w:jc w:val="center"/>
            </w:pPr>
            <w:r>
              <w:t>1</w:t>
            </w:r>
          </w:p>
        </w:tc>
        <w:tc>
          <w:tcPr>
            <w:tcW w:w="513" w:type="dxa"/>
            <w:vAlign w:val="center"/>
          </w:tcPr>
          <w:p w:rsidR="001102CD" w:rsidRDefault="001102CD" w:rsidP="001102CD">
            <w:pPr>
              <w:spacing w:line="240" w:lineRule="atLeast"/>
              <w:jc w:val="center"/>
            </w:pPr>
            <w:r>
              <w:t>3</w:t>
            </w:r>
          </w:p>
        </w:tc>
        <w:tc>
          <w:tcPr>
            <w:tcW w:w="4582" w:type="dxa"/>
            <w:vAlign w:val="center"/>
          </w:tcPr>
          <w:p w:rsidR="001102CD" w:rsidRPr="005D5E67" w:rsidRDefault="001102CD" w:rsidP="001102CD">
            <w:pPr>
              <w:rPr>
                <w:b/>
                <w:bCs/>
              </w:rPr>
            </w:pPr>
            <w:r w:rsidRPr="005D5E67">
              <w:rPr>
                <w:rFonts w:hint="eastAsia"/>
                <w:b/>
                <w:bCs/>
              </w:rPr>
              <w:t>§</w:t>
            </w:r>
            <w:r w:rsidRPr="005D5E67">
              <w:rPr>
                <w:b/>
                <w:bCs/>
              </w:rPr>
              <w:t>4.4</w:t>
            </w:r>
            <w:r w:rsidRPr="005D5E67">
              <w:rPr>
                <w:rFonts w:hint="eastAsia"/>
                <w:b/>
                <w:bCs/>
              </w:rPr>
              <w:t xml:space="preserve"> </w:t>
            </w:r>
            <w:r w:rsidRPr="005D5E67">
              <w:rPr>
                <w:b/>
                <w:bCs/>
              </w:rPr>
              <w:t xml:space="preserve"> </w:t>
            </w:r>
            <w:r w:rsidRPr="005D5E67">
              <w:rPr>
                <w:rFonts w:hint="eastAsia"/>
                <w:b/>
                <w:bCs/>
              </w:rPr>
              <w:t>模型设定偏误问题</w:t>
            </w:r>
          </w:p>
          <w:p w:rsidR="001102CD" w:rsidRPr="00A65CB6" w:rsidRDefault="001102CD" w:rsidP="001102CD">
            <w:pPr>
              <w:spacing w:line="240" w:lineRule="atLeast"/>
              <w:ind w:left="-4"/>
              <w:jc w:val="left"/>
              <w:rPr>
                <w:b/>
              </w:rPr>
            </w:pPr>
            <w:r w:rsidRPr="00BA1A58">
              <w:rPr>
                <w:rFonts w:hint="eastAsia"/>
                <w:color w:val="000000" w:themeColor="text1"/>
              </w:rPr>
              <w:t>一、模型设定偏误的类型；二、模型设定偏误的后果；三、模型设定偏误的检验。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13</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Pr="005D5E67">
              <w:rPr>
                <w:sz w:val="18"/>
                <w:szCs w:val="18"/>
              </w:rPr>
              <w:t>4</w:t>
            </w:r>
            <w:r w:rsidRPr="005D5E67">
              <w:rPr>
                <w:rFonts w:hint="eastAsia"/>
                <w:sz w:val="18"/>
                <w:szCs w:val="18"/>
              </w:rPr>
              <w:t>-</w:t>
            </w:r>
            <w:r w:rsidRPr="005D5E67">
              <w:rPr>
                <w:sz w:val="18"/>
                <w:szCs w:val="18"/>
              </w:rPr>
              <w:t>109</w:t>
            </w:r>
          </w:p>
        </w:tc>
      </w:tr>
      <w:tr w:rsidR="001102CD" w:rsidTr="00BA1A58">
        <w:trPr>
          <w:trHeight w:val="530"/>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Default="001102CD" w:rsidP="001102CD">
            <w:pPr>
              <w:rPr>
                <w:b/>
                <w:bCs/>
              </w:rPr>
            </w:pPr>
            <w:r>
              <w:rPr>
                <w:rFonts w:hint="eastAsia"/>
                <w:b/>
                <w:bCs/>
              </w:rPr>
              <w:t>习题讲解</w:t>
            </w:r>
            <w:r>
              <w:rPr>
                <w:rFonts w:hint="eastAsia"/>
                <w:b/>
                <w:bCs/>
              </w:rPr>
              <w:t>3</w:t>
            </w:r>
          </w:p>
          <w:p w:rsidR="001102CD" w:rsidRPr="00A65CB6" w:rsidRDefault="001102CD" w:rsidP="001102CD">
            <w:pPr>
              <w:rPr>
                <w:b/>
              </w:rPr>
            </w:pPr>
            <w:r>
              <w:rPr>
                <w:rFonts w:hint="eastAsia"/>
                <w:b/>
                <w:bCs/>
              </w:rPr>
              <w:t>第二次测验</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15</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rPr>
          <w:trHeight w:val="531"/>
        </w:trPr>
        <w:tc>
          <w:tcPr>
            <w:tcW w:w="516" w:type="dxa"/>
            <w:vMerge w:val="restart"/>
            <w:vAlign w:val="center"/>
          </w:tcPr>
          <w:p w:rsidR="001102CD" w:rsidRDefault="001102CD" w:rsidP="001102CD">
            <w:pPr>
              <w:spacing w:line="240" w:lineRule="atLeast"/>
              <w:jc w:val="center"/>
            </w:pPr>
            <w:r>
              <w:t>12</w:t>
            </w:r>
          </w:p>
        </w:tc>
        <w:tc>
          <w:tcPr>
            <w:tcW w:w="513" w:type="dxa"/>
            <w:vAlign w:val="center"/>
          </w:tcPr>
          <w:p w:rsidR="001102CD" w:rsidRDefault="001102CD" w:rsidP="001102CD">
            <w:pPr>
              <w:spacing w:line="240" w:lineRule="atLeast"/>
              <w:jc w:val="center"/>
            </w:pPr>
            <w:r>
              <w:t>1</w:t>
            </w:r>
          </w:p>
        </w:tc>
        <w:tc>
          <w:tcPr>
            <w:tcW w:w="513" w:type="dxa"/>
            <w:vAlign w:val="center"/>
          </w:tcPr>
          <w:p w:rsidR="001102CD" w:rsidRDefault="001102CD" w:rsidP="001102CD">
            <w:pPr>
              <w:spacing w:line="240" w:lineRule="atLeast"/>
              <w:jc w:val="center"/>
            </w:pPr>
            <w:r>
              <w:t>3</w:t>
            </w:r>
          </w:p>
        </w:tc>
        <w:tc>
          <w:tcPr>
            <w:tcW w:w="4582" w:type="dxa"/>
            <w:vAlign w:val="center"/>
          </w:tcPr>
          <w:p w:rsidR="001102CD" w:rsidRPr="00BA1A58" w:rsidRDefault="001102CD" w:rsidP="001102CD">
            <w:pPr>
              <w:spacing w:line="240" w:lineRule="atLeast"/>
              <w:ind w:left="32"/>
              <w:jc w:val="left"/>
              <w:rPr>
                <w:color w:val="000000" w:themeColor="text1"/>
              </w:rPr>
            </w:pPr>
            <w:r w:rsidRPr="00BA1A58">
              <w:rPr>
                <w:rFonts w:hint="eastAsia"/>
                <w:color w:val="000000" w:themeColor="text1"/>
              </w:rPr>
              <w:t>第五章</w:t>
            </w:r>
            <w:r w:rsidRPr="00BA1A58">
              <w:rPr>
                <w:rFonts w:hint="eastAsia"/>
                <w:color w:val="000000" w:themeColor="text1"/>
              </w:rPr>
              <w:t xml:space="preserve"> </w:t>
            </w:r>
            <w:r w:rsidRPr="00BA1A58">
              <w:rPr>
                <w:rFonts w:hint="eastAsia"/>
                <w:color w:val="000000" w:themeColor="text1"/>
              </w:rPr>
              <w:t>时间序列计量经济学模型</w:t>
            </w:r>
          </w:p>
          <w:p w:rsidR="001102CD" w:rsidRPr="00BA1A58" w:rsidRDefault="001102CD" w:rsidP="001102CD">
            <w:pPr>
              <w:rPr>
                <w:b/>
                <w:bCs/>
                <w:color w:val="000000" w:themeColor="text1"/>
              </w:rPr>
            </w:pPr>
            <w:r w:rsidRPr="00BA1A58">
              <w:rPr>
                <w:rFonts w:hint="eastAsia"/>
                <w:b/>
                <w:bCs/>
                <w:color w:val="000000" w:themeColor="text1"/>
              </w:rPr>
              <w:t>§</w:t>
            </w:r>
            <w:r w:rsidRPr="00BA1A58">
              <w:rPr>
                <w:b/>
                <w:bCs/>
                <w:color w:val="000000" w:themeColor="text1"/>
              </w:rPr>
              <w:t>5.1</w:t>
            </w:r>
            <w:r w:rsidRPr="00BA1A58">
              <w:rPr>
                <w:rFonts w:hint="eastAsia"/>
                <w:b/>
                <w:bCs/>
                <w:color w:val="000000" w:themeColor="text1"/>
              </w:rPr>
              <w:t xml:space="preserve"> </w:t>
            </w:r>
            <w:r w:rsidRPr="00BA1A58">
              <w:rPr>
                <w:b/>
                <w:bCs/>
                <w:color w:val="000000" w:themeColor="text1"/>
              </w:rPr>
              <w:t xml:space="preserve"> </w:t>
            </w:r>
            <w:r w:rsidRPr="00BA1A58">
              <w:rPr>
                <w:rFonts w:hint="eastAsia"/>
                <w:b/>
                <w:bCs/>
                <w:color w:val="000000" w:themeColor="text1"/>
              </w:rPr>
              <w:t>时间序列模型的序列相关性</w:t>
            </w:r>
          </w:p>
          <w:p w:rsidR="001102CD" w:rsidRPr="00E97703" w:rsidRDefault="001102CD" w:rsidP="001102CD">
            <w:pPr>
              <w:spacing w:line="240" w:lineRule="atLeast"/>
              <w:ind w:left="32"/>
              <w:jc w:val="left"/>
            </w:pPr>
            <w:r w:rsidRPr="00BA1A58">
              <w:rPr>
                <w:rFonts w:hint="eastAsia"/>
                <w:color w:val="000000" w:themeColor="text1"/>
              </w:rPr>
              <w:t>一、序列相关性；二、实际经济问题中的序列相关性；三、序列相关性的后果；四、序列相关性的检验。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20</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Pr="005D5E67">
              <w:rPr>
                <w:sz w:val="18"/>
                <w:szCs w:val="18"/>
              </w:rPr>
              <w:t>4</w:t>
            </w:r>
            <w:r w:rsidRPr="005D5E67">
              <w:rPr>
                <w:rFonts w:hint="eastAsia"/>
                <w:sz w:val="18"/>
                <w:szCs w:val="18"/>
              </w:rPr>
              <w:t>-</w:t>
            </w:r>
            <w:r w:rsidRPr="005D5E67">
              <w:rPr>
                <w:sz w:val="18"/>
                <w:szCs w:val="18"/>
              </w:rPr>
              <w:t>109</w:t>
            </w:r>
          </w:p>
        </w:tc>
      </w:tr>
      <w:tr w:rsidR="001102CD" w:rsidTr="00F66BA1">
        <w:trPr>
          <w:trHeight w:val="549"/>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Pr="00BA1A58" w:rsidRDefault="001102CD" w:rsidP="001102CD">
            <w:pPr>
              <w:rPr>
                <w:b/>
                <w:bCs/>
                <w:color w:val="000000" w:themeColor="text1"/>
              </w:rPr>
            </w:pPr>
            <w:r w:rsidRPr="00BA1A58">
              <w:rPr>
                <w:rFonts w:hint="eastAsia"/>
                <w:b/>
                <w:bCs/>
                <w:color w:val="000000" w:themeColor="text1"/>
              </w:rPr>
              <w:t>§</w:t>
            </w:r>
            <w:r w:rsidRPr="00BA1A58">
              <w:rPr>
                <w:b/>
                <w:bCs/>
                <w:color w:val="000000" w:themeColor="text1"/>
              </w:rPr>
              <w:t>5.1</w:t>
            </w:r>
            <w:r w:rsidRPr="00BA1A58">
              <w:rPr>
                <w:rFonts w:hint="eastAsia"/>
                <w:b/>
                <w:bCs/>
                <w:color w:val="000000" w:themeColor="text1"/>
              </w:rPr>
              <w:t xml:space="preserve"> </w:t>
            </w:r>
            <w:r w:rsidRPr="00BA1A58">
              <w:rPr>
                <w:b/>
                <w:bCs/>
                <w:color w:val="000000" w:themeColor="text1"/>
              </w:rPr>
              <w:t xml:space="preserve"> </w:t>
            </w:r>
            <w:r w:rsidRPr="00BA1A58">
              <w:rPr>
                <w:rFonts w:hint="eastAsia"/>
                <w:b/>
                <w:bCs/>
                <w:color w:val="000000" w:themeColor="text1"/>
              </w:rPr>
              <w:t>时间序列模型的序列相关性</w:t>
            </w:r>
          </w:p>
          <w:p w:rsidR="001102CD" w:rsidRPr="00E97703" w:rsidRDefault="001102CD" w:rsidP="001102CD">
            <w:pPr>
              <w:spacing w:line="240" w:lineRule="atLeast"/>
              <w:ind w:left="32"/>
              <w:jc w:val="left"/>
            </w:pPr>
            <w:r w:rsidRPr="00BA1A58">
              <w:rPr>
                <w:rFonts w:hint="eastAsia"/>
                <w:color w:val="000000" w:themeColor="text1"/>
              </w:rPr>
              <w:t>五、序列相关性的补救；六、虚假序列相关性问题；七、案例。</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22</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rPr>
          <w:trHeight w:val="549"/>
        </w:trPr>
        <w:tc>
          <w:tcPr>
            <w:tcW w:w="516" w:type="dxa"/>
            <w:vMerge w:val="restart"/>
            <w:vAlign w:val="center"/>
          </w:tcPr>
          <w:p w:rsidR="001102CD" w:rsidRDefault="001102CD" w:rsidP="001102CD">
            <w:pPr>
              <w:spacing w:line="240" w:lineRule="atLeast"/>
              <w:jc w:val="center"/>
            </w:pPr>
            <w:r>
              <w:t>13</w:t>
            </w:r>
          </w:p>
        </w:tc>
        <w:tc>
          <w:tcPr>
            <w:tcW w:w="513" w:type="dxa"/>
            <w:vAlign w:val="center"/>
          </w:tcPr>
          <w:p w:rsidR="001102CD" w:rsidRDefault="001102CD" w:rsidP="001102CD">
            <w:pPr>
              <w:spacing w:line="240" w:lineRule="atLeast"/>
              <w:jc w:val="center"/>
            </w:pPr>
            <w:r>
              <w:t>1</w:t>
            </w:r>
          </w:p>
        </w:tc>
        <w:tc>
          <w:tcPr>
            <w:tcW w:w="513" w:type="dxa"/>
            <w:vAlign w:val="center"/>
          </w:tcPr>
          <w:p w:rsidR="001102CD" w:rsidRDefault="001102CD" w:rsidP="001102CD">
            <w:pPr>
              <w:spacing w:line="240" w:lineRule="atLeast"/>
              <w:jc w:val="center"/>
            </w:pPr>
            <w:r>
              <w:t>3</w:t>
            </w:r>
          </w:p>
        </w:tc>
        <w:tc>
          <w:tcPr>
            <w:tcW w:w="4582" w:type="dxa"/>
            <w:vAlign w:val="center"/>
          </w:tcPr>
          <w:p w:rsidR="001102CD" w:rsidRPr="00AC08D9" w:rsidRDefault="001102CD" w:rsidP="001102CD">
            <w:pPr>
              <w:spacing w:line="240" w:lineRule="atLeast"/>
              <w:jc w:val="left"/>
              <w:rPr>
                <w:b/>
              </w:rPr>
            </w:pPr>
            <w:r w:rsidRPr="00AC08D9">
              <w:rPr>
                <w:rFonts w:hint="eastAsia"/>
                <w:b/>
              </w:rPr>
              <w:t>上机学习</w:t>
            </w:r>
            <w:r w:rsidRPr="00AC08D9">
              <w:rPr>
                <w:rFonts w:hint="eastAsia"/>
                <w:b/>
              </w:rPr>
              <w:t>Eviews</w:t>
            </w:r>
            <w:r w:rsidRPr="00AC08D9">
              <w:rPr>
                <w:rFonts w:hint="eastAsia"/>
                <w:b/>
              </w:rPr>
              <w:t>软件（</w:t>
            </w:r>
            <w:r>
              <w:rPr>
                <w:rFonts w:hint="eastAsia"/>
                <w:b/>
              </w:rPr>
              <w:t>2</w:t>
            </w:r>
            <w:r w:rsidRPr="00AC08D9">
              <w:rPr>
                <w:rFonts w:hint="eastAsia"/>
                <w:b/>
              </w:rPr>
              <w:t>学时）</w:t>
            </w:r>
            <w:r>
              <w:rPr>
                <w:rFonts w:hint="eastAsia"/>
                <w:b/>
              </w:rPr>
              <w:t>（</w:t>
            </w:r>
            <w:r>
              <w:rPr>
                <w:rFonts w:hint="eastAsia"/>
                <w:b/>
              </w:rPr>
              <w:t>4/4</w:t>
            </w:r>
            <w:r>
              <w:rPr>
                <w:rFonts w:hint="eastAsia"/>
                <w:b/>
              </w:rPr>
              <w:t>）</w:t>
            </w:r>
          </w:p>
          <w:p w:rsidR="001102CD" w:rsidRDefault="001102CD" w:rsidP="001102CD">
            <w:pPr>
              <w:spacing w:line="240" w:lineRule="atLeast"/>
              <w:jc w:val="left"/>
              <w:rPr>
                <w:b/>
              </w:rPr>
            </w:pPr>
            <w:r w:rsidRPr="00AC08D9">
              <w:rPr>
                <w:rFonts w:hint="eastAsia"/>
              </w:rPr>
              <w:t>学习</w:t>
            </w:r>
            <w:r>
              <w:rPr>
                <w:rFonts w:hint="eastAsia"/>
              </w:rPr>
              <w:t>8-9</w:t>
            </w:r>
            <w:r>
              <w:rPr>
                <w:rFonts w:hint="eastAsia"/>
              </w:rPr>
              <w:t>章</w:t>
            </w:r>
            <w:r w:rsidRPr="00AC08D9">
              <w:rPr>
                <w:rFonts w:hint="eastAsia"/>
              </w:rPr>
              <w:t>内容的</w:t>
            </w:r>
            <w:r w:rsidRPr="00AC08D9">
              <w:t>E</w:t>
            </w:r>
            <w:r w:rsidRPr="00AC08D9">
              <w:rPr>
                <w:rFonts w:hint="eastAsia"/>
              </w:rPr>
              <w:t>V</w:t>
            </w:r>
            <w:r w:rsidRPr="00AC08D9">
              <w:t>iews</w:t>
            </w:r>
            <w:r w:rsidRPr="00AC08D9">
              <w:rPr>
                <w:rFonts w:hint="eastAsia"/>
              </w:rPr>
              <w:t>操作。</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27</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Pr="005D5E67">
              <w:rPr>
                <w:sz w:val="18"/>
                <w:szCs w:val="18"/>
              </w:rPr>
              <w:t>3</w:t>
            </w:r>
            <w:r w:rsidRPr="005D5E67">
              <w:rPr>
                <w:rFonts w:hint="eastAsia"/>
                <w:sz w:val="18"/>
                <w:szCs w:val="18"/>
              </w:rPr>
              <w:t>-</w:t>
            </w:r>
            <w:r w:rsidRPr="005D5E67">
              <w:rPr>
                <w:sz w:val="18"/>
                <w:szCs w:val="18"/>
              </w:rPr>
              <w:t>503</w:t>
            </w:r>
          </w:p>
        </w:tc>
      </w:tr>
      <w:tr w:rsidR="001102CD" w:rsidTr="00F66BA1">
        <w:trPr>
          <w:trHeight w:val="549"/>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1102CD" w:rsidP="001102CD">
            <w:pPr>
              <w:spacing w:line="240" w:lineRule="atLeast"/>
              <w:jc w:val="center"/>
            </w:pPr>
            <w:r>
              <w:rPr>
                <w:rFonts w:hint="eastAsia"/>
              </w:rPr>
              <w:t>3</w:t>
            </w:r>
          </w:p>
        </w:tc>
        <w:tc>
          <w:tcPr>
            <w:tcW w:w="513" w:type="dxa"/>
            <w:vAlign w:val="center"/>
          </w:tcPr>
          <w:p w:rsidR="001102CD" w:rsidRDefault="001102CD" w:rsidP="001102CD">
            <w:pPr>
              <w:spacing w:line="240" w:lineRule="atLeast"/>
              <w:jc w:val="center"/>
            </w:pPr>
            <w:r>
              <w:rPr>
                <w:rFonts w:hint="eastAsia"/>
              </w:rPr>
              <w:t>2</w:t>
            </w:r>
          </w:p>
        </w:tc>
        <w:tc>
          <w:tcPr>
            <w:tcW w:w="4582" w:type="dxa"/>
            <w:vAlign w:val="center"/>
          </w:tcPr>
          <w:p w:rsidR="001102CD" w:rsidRDefault="001102CD" w:rsidP="001102CD">
            <w:pPr>
              <w:spacing w:line="240" w:lineRule="atLeast"/>
              <w:jc w:val="left"/>
              <w:rPr>
                <w:b/>
              </w:rPr>
            </w:pPr>
            <w:r>
              <w:rPr>
                <w:rFonts w:hint="eastAsia"/>
                <w:b/>
              </w:rPr>
              <w:t>习题讲解</w:t>
            </w:r>
            <w:r>
              <w:rPr>
                <w:rFonts w:hint="eastAsia"/>
                <w:b/>
              </w:rPr>
              <w:t>4</w:t>
            </w:r>
          </w:p>
          <w:p w:rsidR="001102CD" w:rsidRDefault="001102CD" w:rsidP="001102CD">
            <w:pPr>
              <w:spacing w:line="240" w:lineRule="atLeast"/>
              <w:jc w:val="left"/>
              <w:rPr>
                <w:b/>
              </w:rPr>
            </w:pPr>
            <w:r>
              <w:rPr>
                <w:rFonts w:hint="eastAsia"/>
                <w:b/>
              </w:rPr>
              <w:t>总复习</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Pr="005D5E67">
              <w:rPr>
                <w:sz w:val="18"/>
                <w:szCs w:val="18"/>
              </w:rPr>
              <w:t>29</w:t>
            </w:r>
          </w:p>
          <w:p w:rsidR="001102CD" w:rsidRPr="005D5E67" w:rsidRDefault="001102CD" w:rsidP="001102CD">
            <w:pPr>
              <w:spacing w:line="240" w:lineRule="atLeast"/>
              <w:jc w:val="center"/>
              <w:rPr>
                <w:sz w:val="18"/>
                <w:szCs w:val="18"/>
              </w:rPr>
            </w:pPr>
            <w:r w:rsidRPr="005D5E67">
              <w:rPr>
                <w:rFonts w:hint="eastAsia"/>
                <w:sz w:val="18"/>
                <w:szCs w:val="18"/>
              </w:rPr>
              <w:t>Add:   4-</w:t>
            </w:r>
            <w:r w:rsidRPr="005D5E67">
              <w:rPr>
                <w:sz w:val="18"/>
                <w:szCs w:val="18"/>
              </w:rPr>
              <w:t>407</w:t>
            </w:r>
          </w:p>
        </w:tc>
      </w:tr>
      <w:tr w:rsidR="001102CD" w:rsidTr="00F66BA1">
        <w:trPr>
          <w:trHeight w:val="390"/>
        </w:trPr>
        <w:tc>
          <w:tcPr>
            <w:tcW w:w="6124" w:type="dxa"/>
            <w:gridSpan w:val="4"/>
            <w:vAlign w:val="center"/>
          </w:tcPr>
          <w:p w:rsidR="001102CD" w:rsidRDefault="001102CD" w:rsidP="001102CD">
            <w:pPr>
              <w:spacing w:line="240" w:lineRule="atLeast"/>
              <w:jc w:val="right"/>
              <w:rPr>
                <w:b/>
              </w:rPr>
            </w:pPr>
            <w:r>
              <w:rPr>
                <w:rFonts w:hint="eastAsia"/>
                <w:b/>
              </w:rPr>
              <w:t>合计：</w:t>
            </w:r>
          </w:p>
        </w:tc>
        <w:tc>
          <w:tcPr>
            <w:tcW w:w="810" w:type="dxa"/>
            <w:vAlign w:val="center"/>
          </w:tcPr>
          <w:p w:rsidR="001102CD" w:rsidRDefault="001102CD" w:rsidP="001102CD">
            <w:pPr>
              <w:spacing w:line="240" w:lineRule="atLeast"/>
              <w:jc w:val="center"/>
            </w:pPr>
            <w:r>
              <w:t>48</w:t>
            </w:r>
          </w:p>
        </w:tc>
        <w:tc>
          <w:tcPr>
            <w:tcW w:w="578" w:type="dxa"/>
            <w:vAlign w:val="center"/>
          </w:tcPr>
          <w:p w:rsidR="001102CD" w:rsidRDefault="001102CD" w:rsidP="001102CD">
            <w:pPr>
              <w:spacing w:line="240" w:lineRule="atLeast"/>
              <w:jc w:val="center"/>
            </w:pPr>
            <w:r>
              <w:t>33</w:t>
            </w:r>
          </w:p>
        </w:tc>
        <w:tc>
          <w:tcPr>
            <w:tcW w:w="578" w:type="dxa"/>
            <w:vAlign w:val="center"/>
          </w:tcPr>
          <w:p w:rsidR="001102CD" w:rsidRDefault="001102CD" w:rsidP="001102CD">
            <w:pPr>
              <w:spacing w:line="240" w:lineRule="atLeast"/>
              <w:jc w:val="center"/>
            </w:pPr>
            <w:r>
              <w:rPr>
                <w:rFonts w:hint="eastAsia"/>
              </w:rPr>
              <w:t>8</w:t>
            </w:r>
          </w:p>
        </w:tc>
        <w:tc>
          <w:tcPr>
            <w:tcW w:w="578" w:type="dxa"/>
            <w:vAlign w:val="center"/>
          </w:tcPr>
          <w:p w:rsidR="001102CD" w:rsidRDefault="001102CD" w:rsidP="001102CD">
            <w:pPr>
              <w:spacing w:line="240" w:lineRule="atLeast"/>
              <w:jc w:val="center"/>
            </w:pPr>
            <w:r>
              <w:t>7</w:t>
            </w:r>
          </w:p>
        </w:tc>
        <w:tc>
          <w:tcPr>
            <w:tcW w:w="1363" w:type="dxa"/>
            <w:vAlign w:val="center"/>
          </w:tcPr>
          <w:p w:rsidR="001102CD" w:rsidRDefault="001102CD" w:rsidP="001102CD">
            <w:pPr>
              <w:spacing w:line="240" w:lineRule="atLeast"/>
              <w:jc w:val="center"/>
              <w:rPr>
                <w:sz w:val="18"/>
                <w:szCs w:val="18"/>
              </w:rPr>
            </w:pPr>
          </w:p>
        </w:tc>
      </w:tr>
    </w:tbl>
    <w:p w:rsidR="00794AFE" w:rsidRPr="00794AFE" w:rsidRDefault="00794AFE" w:rsidP="00090C56"/>
    <w:sectPr w:rsidR="00794AFE" w:rsidRPr="00794AFE" w:rsidSect="00691E71">
      <w:pgSz w:w="11907" w:h="16840" w:code="9"/>
      <w:pgMar w:top="1560" w:right="1134" w:bottom="1418"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3A4" w:rsidRDefault="00B603A4" w:rsidP="00E93E05">
      <w:r>
        <w:separator/>
      </w:r>
    </w:p>
  </w:endnote>
  <w:endnote w:type="continuationSeparator" w:id="0">
    <w:p w:rsidR="00B603A4" w:rsidRDefault="00B603A4" w:rsidP="00E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3A4" w:rsidRDefault="00B603A4" w:rsidP="00E93E05">
      <w:r>
        <w:separator/>
      </w:r>
    </w:p>
  </w:footnote>
  <w:footnote w:type="continuationSeparator" w:id="0">
    <w:p w:rsidR="00B603A4" w:rsidRDefault="00B603A4" w:rsidP="00E93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01F5"/>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 w15:restartNumberingAfterBreak="0">
    <w:nsid w:val="051C2007"/>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 w15:restartNumberingAfterBreak="0">
    <w:nsid w:val="05AA7E7C"/>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 w15:restartNumberingAfterBreak="0">
    <w:nsid w:val="0E8F3A00"/>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4" w15:restartNumberingAfterBreak="0">
    <w:nsid w:val="157E3CC7"/>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5" w15:restartNumberingAfterBreak="0">
    <w:nsid w:val="166556E1"/>
    <w:multiLevelType w:val="hybridMultilevel"/>
    <w:tmpl w:val="970052D6"/>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15:restartNumberingAfterBreak="0">
    <w:nsid w:val="1CFD4F6F"/>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7" w15:restartNumberingAfterBreak="0">
    <w:nsid w:val="1EC530F2"/>
    <w:multiLevelType w:val="hybridMultilevel"/>
    <w:tmpl w:val="E26017B2"/>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15:restartNumberingAfterBreak="0">
    <w:nsid w:val="22EF607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9" w15:restartNumberingAfterBreak="0">
    <w:nsid w:val="24B85C80"/>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25BB261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1" w15:restartNumberingAfterBreak="0">
    <w:nsid w:val="2A5418B6"/>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2" w15:restartNumberingAfterBreak="0">
    <w:nsid w:val="2B6B5FE2"/>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3" w15:restartNumberingAfterBreak="0">
    <w:nsid w:val="2B897004"/>
    <w:multiLevelType w:val="multilevel"/>
    <w:tmpl w:val="2416D4D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15:restartNumberingAfterBreak="0">
    <w:nsid w:val="2BB5712A"/>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5" w15:restartNumberingAfterBreak="0">
    <w:nsid w:val="2DD63875"/>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15:restartNumberingAfterBreak="0">
    <w:nsid w:val="2FC43A31"/>
    <w:multiLevelType w:val="hybridMultilevel"/>
    <w:tmpl w:val="64CA063C"/>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7" w15:restartNumberingAfterBreak="0">
    <w:nsid w:val="37CC51D9"/>
    <w:multiLevelType w:val="hybridMultilevel"/>
    <w:tmpl w:val="615EDA30"/>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8" w15:restartNumberingAfterBreak="0">
    <w:nsid w:val="3D291C23"/>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9" w15:restartNumberingAfterBreak="0">
    <w:nsid w:val="47BB059E"/>
    <w:multiLevelType w:val="hybridMultilevel"/>
    <w:tmpl w:val="67F6C66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0" w15:restartNumberingAfterBreak="0">
    <w:nsid w:val="48FD66B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1" w15:restartNumberingAfterBreak="0">
    <w:nsid w:val="4FB35D4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2" w15:restartNumberingAfterBreak="0">
    <w:nsid w:val="59706A44"/>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3" w15:restartNumberingAfterBreak="0">
    <w:nsid w:val="598C1732"/>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4" w15:restartNumberingAfterBreak="0">
    <w:nsid w:val="5E3A1D88"/>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F93A4B"/>
    <w:multiLevelType w:val="hybridMultilevel"/>
    <w:tmpl w:val="0890B7B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6" w15:restartNumberingAfterBreak="0">
    <w:nsid w:val="65A24982"/>
    <w:multiLevelType w:val="hybridMultilevel"/>
    <w:tmpl w:val="5762D010"/>
    <w:lvl w:ilvl="0" w:tplc="CF72ECF6">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7" w15:restartNumberingAfterBreak="0">
    <w:nsid w:val="680F58BB"/>
    <w:multiLevelType w:val="hybridMultilevel"/>
    <w:tmpl w:val="7D7C8466"/>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8" w15:restartNumberingAfterBreak="0">
    <w:nsid w:val="6DFA62EF"/>
    <w:multiLevelType w:val="hybridMultilevel"/>
    <w:tmpl w:val="55981556"/>
    <w:lvl w:ilvl="0" w:tplc="0866A272">
      <w:start w:val="1"/>
      <w:numFmt w:val="bullet"/>
      <w:lvlText w:val="•"/>
      <w:lvlJc w:val="left"/>
      <w:pPr>
        <w:tabs>
          <w:tab w:val="num" w:pos="720"/>
        </w:tabs>
        <w:ind w:left="720" w:hanging="360"/>
      </w:pPr>
      <w:rPr>
        <w:rFonts w:ascii="宋体" w:hAnsi="宋体" w:hint="default"/>
      </w:rPr>
    </w:lvl>
    <w:lvl w:ilvl="1" w:tplc="8DD6BF2E" w:tentative="1">
      <w:start w:val="1"/>
      <w:numFmt w:val="bullet"/>
      <w:lvlText w:val="•"/>
      <w:lvlJc w:val="left"/>
      <w:pPr>
        <w:tabs>
          <w:tab w:val="num" w:pos="1440"/>
        </w:tabs>
        <w:ind w:left="1440" w:hanging="360"/>
      </w:pPr>
      <w:rPr>
        <w:rFonts w:ascii="宋体" w:hAnsi="宋体" w:hint="default"/>
      </w:rPr>
    </w:lvl>
    <w:lvl w:ilvl="2" w:tplc="DD524560" w:tentative="1">
      <w:start w:val="1"/>
      <w:numFmt w:val="bullet"/>
      <w:lvlText w:val="•"/>
      <w:lvlJc w:val="left"/>
      <w:pPr>
        <w:tabs>
          <w:tab w:val="num" w:pos="2160"/>
        </w:tabs>
        <w:ind w:left="2160" w:hanging="360"/>
      </w:pPr>
      <w:rPr>
        <w:rFonts w:ascii="宋体" w:hAnsi="宋体" w:hint="default"/>
      </w:rPr>
    </w:lvl>
    <w:lvl w:ilvl="3" w:tplc="D1D8E7C4" w:tentative="1">
      <w:start w:val="1"/>
      <w:numFmt w:val="bullet"/>
      <w:lvlText w:val="•"/>
      <w:lvlJc w:val="left"/>
      <w:pPr>
        <w:tabs>
          <w:tab w:val="num" w:pos="2880"/>
        </w:tabs>
        <w:ind w:left="2880" w:hanging="360"/>
      </w:pPr>
      <w:rPr>
        <w:rFonts w:ascii="宋体" w:hAnsi="宋体" w:hint="default"/>
      </w:rPr>
    </w:lvl>
    <w:lvl w:ilvl="4" w:tplc="D19A905C" w:tentative="1">
      <w:start w:val="1"/>
      <w:numFmt w:val="bullet"/>
      <w:lvlText w:val="•"/>
      <w:lvlJc w:val="left"/>
      <w:pPr>
        <w:tabs>
          <w:tab w:val="num" w:pos="3600"/>
        </w:tabs>
        <w:ind w:left="3600" w:hanging="360"/>
      </w:pPr>
      <w:rPr>
        <w:rFonts w:ascii="宋体" w:hAnsi="宋体" w:hint="default"/>
      </w:rPr>
    </w:lvl>
    <w:lvl w:ilvl="5" w:tplc="A77E00AA" w:tentative="1">
      <w:start w:val="1"/>
      <w:numFmt w:val="bullet"/>
      <w:lvlText w:val="•"/>
      <w:lvlJc w:val="left"/>
      <w:pPr>
        <w:tabs>
          <w:tab w:val="num" w:pos="4320"/>
        </w:tabs>
        <w:ind w:left="4320" w:hanging="360"/>
      </w:pPr>
      <w:rPr>
        <w:rFonts w:ascii="宋体" w:hAnsi="宋体" w:hint="default"/>
      </w:rPr>
    </w:lvl>
    <w:lvl w:ilvl="6" w:tplc="F42CF2E4" w:tentative="1">
      <w:start w:val="1"/>
      <w:numFmt w:val="bullet"/>
      <w:lvlText w:val="•"/>
      <w:lvlJc w:val="left"/>
      <w:pPr>
        <w:tabs>
          <w:tab w:val="num" w:pos="5040"/>
        </w:tabs>
        <w:ind w:left="5040" w:hanging="360"/>
      </w:pPr>
      <w:rPr>
        <w:rFonts w:ascii="宋体" w:hAnsi="宋体" w:hint="default"/>
      </w:rPr>
    </w:lvl>
    <w:lvl w:ilvl="7" w:tplc="D032B27A" w:tentative="1">
      <w:start w:val="1"/>
      <w:numFmt w:val="bullet"/>
      <w:lvlText w:val="•"/>
      <w:lvlJc w:val="left"/>
      <w:pPr>
        <w:tabs>
          <w:tab w:val="num" w:pos="5760"/>
        </w:tabs>
        <w:ind w:left="5760" w:hanging="360"/>
      </w:pPr>
      <w:rPr>
        <w:rFonts w:ascii="宋体" w:hAnsi="宋体" w:hint="default"/>
      </w:rPr>
    </w:lvl>
    <w:lvl w:ilvl="8" w:tplc="6A12A5B6"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F6550C8"/>
    <w:multiLevelType w:val="hybridMultilevel"/>
    <w:tmpl w:val="D7707FF6"/>
    <w:lvl w:ilvl="0" w:tplc="1F96016C">
      <w:start w:val="1"/>
      <w:numFmt w:val="none"/>
      <w:lvlText w:val="一、"/>
      <w:lvlJc w:val="left"/>
      <w:pPr>
        <w:ind w:left="812" w:hanging="405"/>
      </w:pPr>
      <w:rPr>
        <w:rFonts w:hint="default"/>
      </w:r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0" w15:restartNumberingAfterBreak="0">
    <w:nsid w:val="6FC64802"/>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EC74F2"/>
    <w:multiLevelType w:val="hybridMultilevel"/>
    <w:tmpl w:val="570CB83C"/>
    <w:lvl w:ilvl="0" w:tplc="A7B42C5E">
      <w:start w:val="1"/>
      <w:numFmt w:val="japaneseCounting"/>
      <w:lvlText w:val="%1、"/>
      <w:lvlJc w:val="left"/>
      <w:pPr>
        <w:ind w:left="401" w:hanging="405"/>
      </w:pPr>
      <w:rPr>
        <w:rFonts w:hint="default"/>
      </w:rPr>
    </w:lvl>
    <w:lvl w:ilvl="1" w:tplc="04090019" w:tentative="1">
      <w:start w:val="1"/>
      <w:numFmt w:val="lowerLetter"/>
      <w:lvlText w:val="%2)"/>
      <w:lvlJc w:val="left"/>
      <w:pPr>
        <w:ind w:left="836" w:hanging="420"/>
      </w:pPr>
    </w:lvl>
    <w:lvl w:ilvl="2" w:tplc="0409001B" w:tentative="1">
      <w:start w:val="1"/>
      <w:numFmt w:val="lowerRoman"/>
      <w:lvlText w:val="%3."/>
      <w:lvlJc w:val="right"/>
      <w:pPr>
        <w:ind w:left="1256" w:hanging="420"/>
      </w:pPr>
    </w:lvl>
    <w:lvl w:ilvl="3" w:tplc="0409000F" w:tentative="1">
      <w:start w:val="1"/>
      <w:numFmt w:val="decimal"/>
      <w:lvlText w:val="%4."/>
      <w:lvlJc w:val="left"/>
      <w:pPr>
        <w:ind w:left="1676" w:hanging="420"/>
      </w:pPr>
    </w:lvl>
    <w:lvl w:ilvl="4" w:tplc="04090019" w:tentative="1">
      <w:start w:val="1"/>
      <w:numFmt w:val="lowerLetter"/>
      <w:lvlText w:val="%5)"/>
      <w:lvlJc w:val="left"/>
      <w:pPr>
        <w:ind w:left="2096" w:hanging="420"/>
      </w:pPr>
    </w:lvl>
    <w:lvl w:ilvl="5" w:tplc="0409001B" w:tentative="1">
      <w:start w:val="1"/>
      <w:numFmt w:val="lowerRoman"/>
      <w:lvlText w:val="%6."/>
      <w:lvlJc w:val="right"/>
      <w:pPr>
        <w:ind w:left="2516" w:hanging="420"/>
      </w:pPr>
    </w:lvl>
    <w:lvl w:ilvl="6" w:tplc="0409000F" w:tentative="1">
      <w:start w:val="1"/>
      <w:numFmt w:val="decimal"/>
      <w:lvlText w:val="%7."/>
      <w:lvlJc w:val="left"/>
      <w:pPr>
        <w:ind w:left="2936" w:hanging="420"/>
      </w:pPr>
    </w:lvl>
    <w:lvl w:ilvl="7" w:tplc="04090019" w:tentative="1">
      <w:start w:val="1"/>
      <w:numFmt w:val="lowerLetter"/>
      <w:lvlText w:val="%8)"/>
      <w:lvlJc w:val="left"/>
      <w:pPr>
        <w:ind w:left="3356" w:hanging="420"/>
      </w:pPr>
    </w:lvl>
    <w:lvl w:ilvl="8" w:tplc="0409001B" w:tentative="1">
      <w:start w:val="1"/>
      <w:numFmt w:val="lowerRoman"/>
      <w:lvlText w:val="%9."/>
      <w:lvlJc w:val="right"/>
      <w:pPr>
        <w:ind w:left="3776" w:hanging="420"/>
      </w:pPr>
    </w:lvl>
  </w:abstractNum>
  <w:abstractNum w:abstractNumId="32" w15:restartNumberingAfterBreak="0">
    <w:nsid w:val="75FF14C1"/>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3" w15:restartNumberingAfterBreak="0">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33"/>
  </w:num>
  <w:num w:numId="2">
    <w:abstractNumId w:val="30"/>
  </w:num>
  <w:num w:numId="3">
    <w:abstractNumId w:val="13"/>
  </w:num>
  <w:num w:numId="4">
    <w:abstractNumId w:val="24"/>
  </w:num>
  <w:num w:numId="5">
    <w:abstractNumId w:val="5"/>
  </w:num>
  <w:num w:numId="6">
    <w:abstractNumId w:val="27"/>
  </w:num>
  <w:num w:numId="7">
    <w:abstractNumId w:val="7"/>
  </w:num>
  <w:num w:numId="8">
    <w:abstractNumId w:val="9"/>
  </w:num>
  <w:num w:numId="9">
    <w:abstractNumId w:val="26"/>
  </w:num>
  <w:num w:numId="10">
    <w:abstractNumId w:val="19"/>
  </w:num>
  <w:num w:numId="11">
    <w:abstractNumId w:val="16"/>
  </w:num>
  <w:num w:numId="12">
    <w:abstractNumId w:val="20"/>
  </w:num>
  <w:num w:numId="13">
    <w:abstractNumId w:val="0"/>
  </w:num>
  <w:num w:numId="14">
    <w:abstractNumId w:val="10"/>
  </w:num>
  <w:num w:numId="15">
    <w:abstractNumId w:val="2"/>
  </w:num>
  <w:num w:numId="16">
    <w:abstractNumId w:val="1"/>
  </w:num>
  <w:num w:numId="17">
    <w:abstractNumId w:val="15"/>
  </w:num>
  <w:num w:numId="18">
    <w:abstractNumId w:val="32"/>
  </w:num>
  <w:num w:numId="19">
    <w:abstractNumId w:val="28"/>
  </w:num>
  <w:num w:numId="20">
    <w:abstractNumId w:val="25"/>
  </w:num>
  <w:num w:numId="21">
    <w:abstractNumId w:val="8"/>
  </w:num>
  <w:num w:numId="22">
    <w:abstractNumId w:val="18"/>
  </w:num>
  <w:num w:numId="23">
    <w:abstractNumId w:val="12"/>
  </w:num>
  <w:num w:numId="24">
    <w:abstractNumId w:val="22"/>
  </w:num>
  <w:num w:numId="25">
    <w:abstractNumId w:val="17"/>
  </w:num>
  <w:num w:numId="26">
    <w:abstractNumId w:val="14"/>
  </w:num>
  <w:num w:numId="27">
    <w:abstractNumId w:val="3"/>
  </w:num>
  <w:num w:numId="28">
    <w:abstractNumId w:val="11"/>
  </w:num>
  <w:num w:numId="29">
    <w:abstractNumId w:val="23"/>
  </w:num>
  <w:num w:numId="30">
    <w:abstractNumId w:val="6"/>
  </w:num>
  <w:num w:numId="31">
    <w:abstractNumId w:val="4"/>
  </w:num>
  <w:num w:numId="32">
    <w:abstractNumId w:val="21"/>
  </w:num>
  <w:num w:numId="33">
    <w:abstractNumId w:val="29"/>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1044AE"/>
    <w:rsid w:val="00003065"/>
    <w:rsid w:val="000238E6"/>
    <w:rsid w:val="00085692"/>
    <w:rsid w:val="00090C56"/>
    <w:rsid w:val="0009513E"/>
    <w:rsid w:val="000A3A8A"/>
    <w:rsid w:val="000D20C2"/>
    <w:rsid w:val="000D2839"/>
    <w:rsid w:val="000D41BA"/>
    <w:rsid w:val="001044AE"/>
    <w:rsid w:val="00104C69"/>
    <w:rsid w:val="001102CD"/>
    <w:rsid w:val="00112D3F"/>
    <w:rsid w:val="00160E93"/>
    <w:rsid w:val="00167D18"/>
    <w:rsid w:val="001713EA"/>
    <w:rsid w:val="00172230"/>
    <w:rsid w:val="00191100"/>
    <w:rsid w:val="001C7AC5"/>
    <w:rsid w:val="001D7085"/>
    <w:rsid w:val="001E285B"/>
    <w:rsid w:val="0020706D"/>
    <w:rsid w:val="002112E4"/>
    <w:rsid w:val="00214518"/>
    <w:rsid w:val="0023344F"/>
    <w:rsid w:val="00256B47"/>
    <w:rsid w:val="0026661C"/>
    <w:rsid w:val="00272D2E"/>
    <w:rsid w:val="00275684"/>
    <w:rsid w:val="002969BE"/>
    <w:rsid w:val="002A4A9C"/>
    <w:rsid w:val="002A7233"/>
    <w:rsid w:val="002C26C6"/>
    <w:rsid w:val="002F2CBE"/>
    <w:rsid w:val="003055B8"/>
    <w:rsid w:val="003357D2"/>
    <w:rsid w:val="00337F64"/>
    <w:rsid w:val="00376E6D"/>
    <w:rsid w:val="003830CC"/>
    <w:rsid w:val="003F028D"/>
    <w:rsid w:val="0041307F"/>
    <w:rsid w:val="00440575"/>
    <w:rsid w:val="00444AC2"/>
    <w:rsid w:val="00444DD3"/>
    <w:rsid w:val="00455318"/>
    <w:rsid w:val="00492AC0"/>
    <w:rsid w:val="00495DA1"/>
    <w:rsid w:val="004B2BD0"/>
    <w:rsid w:val="004D178B"/>
    <w:rsid w:val="004D62A4"/>
    <w:rsid w:val="004F54FA"/>
    <w:rsid w:val="005041F6"/>
    <w:rsid w:val="0053646F"/>
    <w:rsid w:val="0057494F"/>
    <w:rsid w:val="00593F67"/>
    <w:rsid w:val="005A1220"/>
    <w:rsid w:val="005B4C31"/>
    <w:rsid w:val="005D5E67"/>
    <w:rsid w:val="005E07B5"/>
    <w:rsid w:val="005F169C"/>
    <w:rsid w:val="005F1750"/>
    <w:rsid w:val="00627ABC"/>
    <w:rsid w:val="00635155"/>
    <w:rsid w:val="00664D97"/>
    <w:rsid w:val="00675BAD"/>
    <w:rsid w:val="00691E71"/>
    <w:rsid w:val="006A431D"/>
    <w:rsid w:val="006A58EA"/>
    <w:rsid w:val="006A678D"/>
    <w:rsid w:val="006E19FC"/>
    <w:rsid w:val="006E7232"/>
    <w:rsid w:val="007102E8"/>
    <w:rsid w:val="00731E25"/>
    <w:rsid w:val="00734D02"/>
    <w:rsid w:val="00757B0A"/>
    <w:rsid w:val="00770A47"/>
    <w:rsid w:val="007857C5"/>
    <w:rsid w:val="00790180"/>
    <w:rsid w:val="00794AFE"/>
    <w:rsid w:val="007C5BDC"/>
    <w:rsid w:val="007D2074"/>
    <w:rsid w:val="007F6F83"/>
    <w:rsid w:val="00800D7C"/>
    <w:rsid w:val="0084194D"/>
    <w:rsid w:val="00860785"/>
    <w:rsid w:val="00862D82"/>
    <w:rsid w:val="00863D0F"/>
    <w:rsid w:val="00883EEE"/>
    <w:rsid w:val="00884E68"/>
    <w:rsid w:val="0088661C"/>
    <w:rsid w:val="008945C2"/>
    <w:rsid w:val="008A4A71"/>
    <w:rsid w:val="0090003B"/>
    <w:rsid w:val="00907ACB"/>
    <w:rsid w:val="00911274"/>
    <w:rsid w:val="0091603E"/>
    <w:rsid w:val="00926EF7"/>
    <w:rsid w:val="0093062D"/>
    <w:rsid w:val="00933378"/>
    <w:rsid w:val="00946689"/>
    <w:rsid w:val="00954070"/>
    <w:rsid w:val="009702F2"/>
    <w:rsid w:val="009719C3"/>
    <w:rsid w:val="0097293E"/>
    <w:rsid w:val="009764DC"/>
    <w:rsid w:val="00A40113"/>
    <w:rsid w:val="00A65CB6"/>
    <w:rsid w:val="00A826D6"/>
    <w:rsid w:val="00AA140B"/>
    <w:rsid w:val="00AA56B2"/>
    <w:rsid w:val="00AC08D9"/>
    <w:rsid w:val="00AC3E32"/>
    <w:rsid w:val="00AD287F"/>
    <w:rsid w:val="00B03AB0"/>
    <w:rsid w:val="00B106C9"/>
    <w:rsid w:val="00B451ED"/>
    <w:rsid w:val="00B603A4"/>
    <w:rsid w:val="00B60546"/>
    <w:rsid w:val="00B64338"/>
    <w:rsid w:val="00B64CF6"/>
    <w:rsid w:val="00B72097"/>
    <w:rsid w:val="00B8015B"/>
    <w:rsid w:val="00B939F0"/>
    <w:rsid w:val="00BA1A58"/>
    <w:rsid w:val="00BD184E"/>
    <w:rsid w:val="00BE2F20"/>
    <w:rsid w:val="00BE434E"/>
    <w:rsid w:val="00BE68C8"/>
    <w:rsid w:val="00BF0313"/>
    <w:rsid w:val="00BF39DA"/>
    <w:rsid w:val="00BF5AE2"/>
    <w:rsid w:val="00C16ABE"/>
    <w:rsid w:val="00C17C68"/>
    <w:rsid w:val="00C34D4C"/>
    <w:rsid w:val="00C5050F"/>
    <w:rsid w:val="00C571D1"/>
    <w:rsid w:val="00C602ED"/>
    <w:rsid w:val="00C61F88"/>
    <w:rsid w:val="00C65774"/>
    <w:rsid w:val="00C8021C"/>
    <w:rsid w:val="00C82295"/>
    <w:rsid w:val="00C85EA2"/>
    <w:rsid w:val="00CA34FF"/>
    <w:rsid w:val="00CE1148"/>
    <w:rsid w:val="00CF6C9D"/>
    <w:rsid w:val="00D47303"/>
    <w:rsid w:val="00D53A7D"/>
    <w:rsid w:val="00D77FB0"/>
    <w:rsid w:val="00D81CD5"/>
    <w:rsid w:val="00DE736F"/>
    <w:rsid w:val="00E00A61"/>
    <w:rsid w:val="00E14A02"/>
    <w:rsid w:val="00E75001"/>
    <w:rsid w:val="00E81A37"/>
    <w:rsid w:val="00E91AEE"/>
    <w:rsid w:val="00E92F9E"/>
    <w:rsid w:val="00E93E05"/>
    <w:rsid w:val="00E97703"/>
    <w:rsid w:val="00EA2518"/>
    <w:rsid w:val="00EB7DE4"/>
    <w:rsid w:val="00F072AB"/>
    <w:rsid w:val="00F27174"/>
    <w:rsid w:val="00F377BF"/>
    <w:rsid w:val="00F61700"/>
    <w:rsid w:val="00F65344"/>
    <w:rsid w:val="00F66BA1"/>
    <w:rsid w:val="00F7672F"/>
    <w:rsid w:val="00F81E1E"/>
    <w:rsid w:val="00FA3FA4"/>
    <w:rsid w:val="00FA71B6"/>
    <w:rsid w:val="00FC77F9"/>
    <w:rsid w:val="00FD1458"/>
    <w:rsid w:val="00FE2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49FA2121"/>
  <w15:docId w15:val="{25192B49-3558-4B2A-88F6-18877D108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015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E93E0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93E05"/>
    <w:rPr>
      <w:kern w:val="2"/>
      <w:sz w:val="18"/>
      <w:szCs w:val="18"/>
    </w:rPr>
  </w:style>
  <w:style w:type="paragraph" w:styleId="a7">
    <w:name w:val="footer"/>
    <w:basedOn w:val="a"/>
    <w:link w:val="a8"/>
    <w:rsid w:val="00E93E05"/>
    <w:pPr>
      <w:tabs>
        <w:tab w:val="center" w:pos="4153"/>
        <w:tab w:val="right" w:pos="8306"/>
      </w:tabs>
      <w:snapToGrid w:val="0"/>
      <w:jc w:val="left"/>
    </w:pPr>
    <w:rPr>
      <w:sz w:val="18"/>
      <w:szCs w:val="18"/>
    </w:rPr>
  </w:style>
  <w:style w:type="character" w:customStyle="1" w:styleId="a8">
    <w:name w:val="页脚 字符"/>
    <w:basedOn w:val="a0"/>
    <w:link w:val="a7"/>
    <w:rsid w:val="00E93E05"/>
    <w:rPr>
      <w:kern w:val="2"/>
      <w:sz w:val="18"/>
      <w:szCs w:val="18"/>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2C26C6"/>
    <w:pPr>
      <w:widowControl/>
      <w:spacing w:after="160" w:line="240" w:lineRule="exact"/>
      <w:jc w:val="left"/>
    </w:pPr>
    <w:rPr>
      <w:rFonts w:ascii="Verdana" w:hAnsi="Verdana"/>
      <w:kern w:val="0"/>
      <w:sz w:val="20"/>
      <w:lang w:eastAsia="en-US"/>
    </w:rPr>
  </w:style>
  <w:style w:type="character" w:styleId="a9">
    <w:name w:val="Hyperlink"/>
    <w:basedOn w:val="a0"/>
    <w:rsid w:val="00CE1148"/>
    <w:rPr>
      <w:color w:val="0000FF"/>
      <w:u w:val="single"/>
    </w:rPr>
  </w:style>
  <w:style w:type="paragraph" w:styleId="aa">
    <w:name w:val="List Paragraph"/>
    <w:basedOn w:val="a"/>
    <w:uiPriority w:val="34"/>
    <w:qFormat/>
    <w:rsid w:val="00794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21980">
      <w:bodyDiv w:val="1"/>
      <w:marLeft w:val="0"/>
      <w:marRight w:val="0"/>
      <w:marTop w:val="0"/>
      <w:marBottom w:val="0"/>
      <w:divBdr>
        <w:top w:val="none" w:sz="0" w:space="0" w:color="auto"/>
        <w:left w:val="none" w:sz="0" w:space="0" w:color="auto"/>
        <w:bottom w:val="none" w:sz="0" w:space="0" w:color="auto"/>
        <w:right w:val="none" w:sz="0" w:space="0" w:color="auto"/>
      </w:divBdr>
    </w:div>
    <w:div w:id="288125540">
      <w:bodyDiv w:val="1"/>
      <w:marLeft w:val="0"/>
      <w:marRight w:val="0"/>
      <w:marTop w:val="0"/>
      <w:marBottom w:val="0"/>
      <w:divBdr>
        <w:top w:val="none" w:sz="0" w:space="0" w:color="auto"/>
        <w:left w:val="none" w:sz="0" w:space="0" w:color="auto"/>
        <w:bottom w:val="none" w:sz="0" w:space="0" w:color="auto"/>
        <w:right w:val="none" w:sz="0" w:space="0" w:color="auto"/>
      </w:divBdr>
      <w:divsChild>
        <w:div w:id="1958874522">
          <w:marLeft w:val="547"/>
          <w:marRight w:val="0"/>
          <w:marTop w:val="154"/>
          <w:marBottom w:val="0"/>
          <w:divBdr>
            <w:top w:val="none" w:sz="0" w:space="0" w:color="auto"/>
            <w:left w:val="none" w:sz="0" w:space="0" w:color="auto"/>
            <w:bottom w:val="none" w:sz="0" w:space="0" w:color="auto"/>
            <w:right w:val="none" w:sz="0" w:space="0" w:color="auto"/>
          </w:divBdr>
        </w:div>
        <w:div w:id="1712266493">
          <w:marLeft w:val="547"/>
          <w:marRight w:val="0"/>
          <w:marTop w:val="154"/>
          <w:marBottom w:val="0"/>
          <w:divBdr>
            <w:top w:val="none" w:sz="0" w:space="0" w:color="auto"/>
            <w:left w:val="none" w:sz="0" w:space="0" w:color="auto"/>
            <w:bottom w:val="none" w:sz="0" w:space="0" w:color="auto"/>
            <w:right w:val="none" w:sz="0" w:space="0" w:color="auto"/>
          </w:divBdr>
        </w:div>
        <w:div w:id="560796554">
          <w:marLeft w:val="547"/>
          <w:marRight w:val="0"/>
          <w:marTop w:val="154"/>
          <w:marBottom w:val="0"/>
          <w:divBdr>
            <w:top w:val="none" w:sz="0" w:space="0" w:color="auto"/>
            <w:left w:val="none" w:sz="0" w:space="0" w:color="auto"/>
            <w:bottom w:val="none" w:sz="0" w:space="0" w:color="auto"/>
            <w:right w:val="none" w:sz="0" w:space="0" w:color="auto"/>
          </w:divBdr>
        </w:div>
      </w:divsChild>
    </w:div>
    <w:div w:id="10636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1202</TotalTime>
  <Pages>4</Pages>
  <Words>488</Words>
  <Characters>2786</Characters>
  <Application>Microsoft Office Word</Application>
  <DocSecurity>0</DocSecurity>
  <Lines>23</Lines>
  <Paragraphs>6</Paragraphs>
  <ScaleCrop>false</ScaleCrop>
  <Company>Sdjuk</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subject/>
  <dc:creator>Ella</dc:creator>
  <cp:keywords/>
  <dc:description/>
  <cp:lastModifiedBy>Ella Zeng</cp:lastModifiedBy>
  <cp:revision>62</cp:revision>
  <cp:lastPrinted>2010-08-25T13:55:00Z</cp:lastPrinted>
  <dcterms:created xsi:type="dcterms:W3CDTF">2005-09-09T07:55:00Z</dcterms:created>
  <dcterms:modified xsi:type="dcterms:W3CDTF">2017-09-11T14:38:00Z</dcterms:modified>
</cp:coreProperties>
</file>