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0C347" w14:textId="657FE85E" w:rsidR="00492789" w:rsidRDefault="00492789" w:rsidP="00492789">
      <w:pPr>
        <w:spacing w:line="360" w:lineRule="auto"/>
        <w:jc w:val="center"/>
        <w:rPr>
          <w:rFonts w:ascii="仿宋_GB2312" w:eastAsia="仿宋_GB2312"/>
          <w:bCs/>
          <w:sz w:val="24"/>
        </w:rPr>
      </w:pPr>
    </w:p>
    <w:p w14:paraId="770253B5" w14:textId="77777777" w:rsidR="00915C49" w:rsidRDefault="00915C49" w:rsidP="00492789">
      <w:pPr>
        <w:spacing w:line="360" w:lineRule="auto"/>
        <w:jc w:val="center"/>
        <w:rPr>
          <w:rFonts w:ascii="宋体" w:hAnsi="宋体"/>
          <w:b/>
          <w:szCs w:val="21"/>
        </w:rPr>
      </w:pPr>
      <w:bookmarkStart w:id="0" w:name="_GoBack"/>
      <w:bookmarkEnd w:id="0"/>
    </w:p>
    <w:p w14:paraId="09F04619" w14:textId="77777777" w:rsidR="00492789" w:rsidRDefault="00492789" w:rsidP="00492789">
      <w:pPr>
        <w:adjustRightInd w:val="0"/>
        <w:snapToGrid w:val="0"/>
        <w:spacing w:line="56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中国石油大学（北京）</w:t>
      </w:r>
    </w:p>
    <w:p w14:paraId="61BDF59C" w14:textId="77777777" w:rsidR="00492789" w:rsidRDefault="00492789" w:rsidP="00492789">
      <w:pPr>
        <w:adjustRightInd w:val="0"/>
        <w:snapToGrid w:val="0"/>
        <w:spacing w:line="56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20    </w:t>
      </w:r>
      <w:r>
        <w:rPr>
          <w:rFonts w:eastAsia="黑体" w:hint="eastAsia"/>
          <w:sz w:val="32"/>
        </w:rPr>
        <w:t>—</w:t>
      </w:r>
      <w:r>
        <w:rPr>
          <w:rFonts w:eastAsia="黑体" w:hint="eastAsia"/>
          <w:sz w:val="32"/>
        </w:rPr>
        <w:t xml:space="preserve"> 20   </w:t>
      </w:r>
      <w:r>
        <w:rPr>
          <w:rFonts w:eastAsia="黑体" w:hint="eastAsia"/>
          <w:sz w:val="32"/>
        </w:rPr>
        <w:t>学年第</w:t>
      </w:r>
      <w:r>
        <w:rPr>
          <w:rFonts w:eastAsia="黑体" w:hint="eastAsia"/>
          <w:sz w:val="32"/>
        </w:rPr>
        <w:t xml:space="preserve">   </w:t>
      </w:r>
      <w:r>
        <w:rPr>
          <w:rFonts w:eastAsia="黑体" w:hint="eastAsia"/>
          <w:sz w:val="32"/>
        </w:rPr>
        <w:t>学期</w:t>
      </w:r>
    </w:p>
    <w:p w14:paraId="4F845B48" w14:textId="77777777" w:rsidR="00492789" w:rsidRDefault="00492789" w:rsidP="00492789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23AEAB6E" w14:textId="77777777" w:rsidR="00492789" w:rsidRDefault="00492789" w:rsidP="00492789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7EF35F5E" w14:textId="77777777" w:rsidR="00492789" w:rsidRDefault="00492789" w:rsidP="00492789">
      <w:pPr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proofErr w:type="gramStart"/>
      <w:r>
        <w:rPr>
          <w:rFonts w:ascii="黑体" w:eastAsia="黑体" w:hAnsi="黑体" w:cs="黑体" w:hint="eastAsia"/>
          <w:b/>
          <w:sz w:val="36"/>
          <w:szCs w:val="36"/>
        </w:rPr>
        <w:t>《                 》结课考试</w:t>
      </w:r>
      <w:proofErr w:type="gramEnd"/>
      <w:r>
        <w:rPr>
          <w:rFonts w:ascii="黑体" w:eastAsia="黑体" w:hAnsi="黑体" w:cs="黑体" w:hint="eastAsia"/>
          <w:b/>
          <w:sz w:val="36"/>
          <w:szCs w:val="36"/>
        </w:rPr>
        <w:t>试卷</w:t>
      </w:r>
    </w:p>
    <w:p w14:paraId="599E9321" w14:textId="77777777" w:rsidR="00492789" w:rsidRDefault="00492789" w:rsidP="00492789">
      <w:pPr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（A卷）</w:t>
      </w:r>
    </w:p>
    <w:p w14:paraId="337F4E1A" w14:textId="77777777" w:rsidR="00492789" w:rsidRDefault="00492789" w:rsidP="00492789">
      <w:pPr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考试方式：闭卷考试</w:t>
      </w:r>
    </w:p>
    <w:p w14:paraId="35E4119D" w14:textId="77777777" w:rsidR="00492789" w:rsidRDefault="00492789" w:rsidP="00492789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09848988" w14:textId="77777777" w:rsidR="00492789" w:rsidRDefault="00492789" w:rsidP="00492789">
      <w:pPr>
        <w:spacing w:line="360" w:lineRule="auto"/>
        <w:ind w:firstLineChars="1100" w:firstLine="33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班级：</w:t>
      </w:r>
    </w:p>
    <w:p w14:paraId="3C9CE38C" w14:textId="77777777" w:rsidR="00492789" w:rsidRDefault="00492789" w:rsidP="00492789">
      <w:pPr>
        <w:spacing w:line="360" w:lineRule="auto"/>
        <w:ind w:firstLineChars="1100" w:firstLine="33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姓名：</w:t>
      </w:r>
    </w:p>
    <w:p w14:paraId="69D25417" w14:textId="77777777" w:rsidR="00492789" w:rsidRDefault="00492789" w:rsidP="00492789">
      <w:pPr>
        <w:spacing w:line="360" w:lineRule="auto"/>
        <w:ind w:firstLineChars="1100" w:firstLine="33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学号：</w:t>
      </w:r>
    </w:p>
    <w:p w14:paraId="44F0D537" w14:textId="77777777" w:rsidR="00492789" w:rsidRDefault="00492789" w:rsidP="00492789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6630772B" w14:textId="77777777" w:rsidR="00492789" w:rsidRDefault="00492789" w:rsidP="00492789">
      <w:pPr>
        <w:spacing w:line="360" w:lineRule="auto"/>
        <w:jc w:val="center"/>
        <w:rPr>
          <w:rFonts w:ascii="宋体" w:hAnsi="宋体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1095"/>
        <w:gridCol w:w="1095"/>
        <w:gridCol w:w="1095"/>
        <w:gridCol w:w="1095"/>
        <w:gridCol w:w="1095"/>
        <w:gridCol w:w="1095"/>
      </w:tblGrid>
      <w:tr w:rsidR="00492789" w14:paraId="523D30E9" w14:textId="77777777" w:rsidTr="009A3790">
        <w:trPr>
          <w:trHeight w:val="680"/>
          <w:jc w:val="center"/>
        </w:trPr>
        <w:tc>
          <w:tcPr>
            <w:tcW w:w="1095" w:type="dxa"/>
            <w:vAlign w:val="center"/>
          </w:tcPr>
          <w:p w14:paraId="6C58A4CE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题号</w:t>
            </w:r>
          </w:p>
        </w:tc>
        <w:tc>
          <w:tcPr>
            <w:tcW w:w="1095" w:type="dxa"/>
            <w:vAlign w:val="center"/>
          </w:tcPr>
          <w:p w14:paraId="1FB75A2A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1095" w:type="dxa"/>
            <w:vAlign w:val="center"/>
          </w:tcPr>
          <w:p w14:paraId="580AC351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1095" w:type="dxa"/>
            <w:vAlign w:val="center"/>
          </w:tcPr>
          <w:p w14:paraId="2FF3CDE6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1095" w:type="dxa"/>
            <w:vAlign w:val="center"/>
          </w:tcPr>
          <w:p w14:paraId="372EB15E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1095" w:type="dxa"/>
            <w:vAlign w:val="center"/>
          </w:tcPr>
          <w:p w14:paraId="15574190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1095" w:type="dxa"/>
            <w:vAlign w:val="center"/>
          </w:tcPr>
          <w:p w14:paraId="4F7ADFB1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095" w:type="dxa"/>
            <w:vAlign w:val="center"/>
          </w:tcPr>
          <w:p w14:paraId="37E473DA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总分</w:t>
            </w:r>
          </w:p>
        </w:tc>
      </w:tr>
      <w:tr w:rsidR="00492789" w14:paraId="5285A8F9" w14:textId="77777777" w:rsidTr="009A3790">
        <w:trPr>
          <w:trHeight w:val="680"/>
          <w:jc w:val="center"/>
        </w:trPr>
        <w:tc>
          <w:tcPr>
            <w:tcW w:w="1095" w:type="dxa"/>
            <w:vAlign w:val="center"/>
          </w:tcPr>
          <w:p w14:paraId="108A35C3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得分</w:t>
            </w:r>
          </w:p>
        </w:tc>
        <w:tc>
          <w:tcPr>
            <w:tcW w:w="1095" w:type="dxa"/>
            <w:vAlign w:val="center"/>
          </w:tcPr>
          <w:p w14:paraId="213D2886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42485660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6C267577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1A755935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2EC0D37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4C3AAFB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1833B45" w14:textId="77777777" w:rsidR="00492789" w:rsidRDefault="00492789" w:rsidP="009A3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CB0294D" w14:textId="77777777" w:rsidR="00492789" w:rsidRDefault="00492789" w:rsidP="00492789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3D2D6ECD" w14:textId="77777777" w:rsidR="00492789" w:rsidRDefault="00492789" w:rsidP="00492789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注：1.</w:t>
      </w:r>
      <w:proofErr w:type="gramStart"/>
      <w:r>
        <w:rPr>
          <w:rFonts w:ascii="宋体" w:hAnsi="宋体" w:hint="eastAsia"/>
          <w:b/>
          <w:bCs/>
          <w:szCs w:val="21"/>
        </w:rPr>
        <w:t>试卷共  页</w:t>
      </w:r>
      <w:proofErr w:type="gramEnd"/>
      <w:r>
        <w:rPr>
          <w:rFonts w:ascii="宋体" w:hAnsi="宋体" w:hint="eastAsia"/>
          <w:b/>
          <w:bCs/>
          <w:szCs w:val="21"/>
        </w:rPr>
        <w:t>，请勿漏答。</w:t>
      </w:r>
    </w:p>
    <w:p w14:paraId="130083D2" w14:textId="77777777" w:rsidR="00492789" w:rsidRDefault="00492789" w:rsidP="00492789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    </w:t>
      </w:r>
      <w:r>
        <w:rPr>
          <w:rFonts w:ascii="宋体" w:hAnsi="宋体" w:hint="eastAsia"/>
          <w:b/>
          <w:szCs w:val="21"/>
        </w:rPr>
        <w:t>2.试卷（及所附草稿纸）不得拆开，所有答案均写在题后空白处。</w:t>
      </w:r>
    </w:p>
    <w:p w14:paraId="15CDBE7F" w14:textId="77777777" w:rsidR="00492789" w:rsidRDefault="00492789" w:rsidP="00492789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特别说明（打印前请删除）</w:t>
      </w:r>
    </w:p>
    <w:p w14:paraId="1111D240" w14:textId="77777777" w:rsidR="00492789" w:rsidRDefault="00492789" w:rsidP="00492789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proofErr w:type="gramStart"/>
      <w:r>
        <w:rPr>
          <w:rFonts w:ascii="宋体" w:hAnsi="宋体" w:hint="eastAsia"/>
          <w:szCs w:val="21"/>
        </w:rPr>
        <w:t>在页眉标注“</w:t>
      </w:r>
      <w:proofErr w:type="gramEnd"/>
      <w:r>
        <w:rPr>
          <w:rFonts w:ascii="宋体" w:hAnsi="宋体" w:hint="eastAsia"/>
          <w:szCs w:val="21"/>
        </w:rPr>
        <w:t>A卷”或“B卷”字样；课程名称以课表上的名称为准，不得简写；若不为结课（期末）考试，可注明其它考试类型，如“期中”等；考试方式填写“开卷考试”或“闭卷考试”或“半开半闭”；在注中填写试卷页数。</w:t>
      </w:r>
    </w:p>
    <w:p w14:paraId="5D45AAA0" w14:textId="2F8E7FAF" w:rsidR="00187600" w:rsidRPr="00492789" w:rsidRDefault="00492789" w:rsidP="00492789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试卷使用A4纸印制，上下左右页边距各2.5cm；试卷左边装订成册。试题文字使用5号宋体，行距1.5倍；试题后应留出足够空白，学生直接在试题后面空白处作答。试卷如附有答题纸和草稿纸的，一律不得拆开。试题背面也可以作为草稿纸用。</w:t>
      </w:r>
    </w:p>
    <w:sectPr w:rsidR="00187600" w:rsidRPr="0049278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39BA2" w14:textId="77777777" w:rsidR="004A3268" w:rsidRDefault="004A3268" w:rsidP="00492789">
      <w:r>
        <w:separator/>
      </w:r>
    </w:p>
  </w:endnote>
  <w:endnote w:type="continuationSeparator" w:id="0">
    <w:p w14:paraId="2015072B" w14:textId="77777777" w:rsidR="004A3268" w:rsidRDefault="004A3268" w:rsidP="0049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00101010101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1A204" w14:textId="77777777" w:rsidR="004A3268" w:rsidRDefault="004A3268" w:rsidP="00492789">
      <w:r>
        <w:separator/>
      </w:r>
    </w:p>
  </w:footnote>
  <w:footnote w:type="continuationSeparator" w:id="0">
    <w:p w14:paraId="1FED0199" w14:textId="77777777" w:rsidR="004A3268" w:rsidRDefault="004A3268" w:rsidP="0049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0431" w14:textId="60AE1DCE" w:rsidR="00492789" w:rsidRPr="00492789" w:rsidRDefault="00492789" w:rsidP="00492789">
    <w:pPr>
      <w:pStyle w:val="a3"/>
      <w:pBdr>
        <w:bottom w:val="single" w:sz="4" w:space="1" w:color="auto"/>
      </w:pBdr>
      <w:jc w:val="center"/>
      <w:rPr>
        <w:rFonts w:ascii="黑体" w:eastAsia="黑体" w:hAnsi="黑体"/>
        <w:sz w:val="28"/>
        <w:szCs w:val="28"/>
      </w:rPr>
    </w:pPr>
    <w:r w:rsidRPr="00492789">
      <w:rPr>
        <w:rFonts w:ascii="黑体" w:eastAsia="黑体" w:hAnsi="黑体" w:hint="eastAsia"/>
        <w:sz w:val="28"/>
        <w:szCs w:val="28"/>
      </w:rPr>
      <w:t>A卷</w:t>
    </w:r>
  </w:p>
  <w:p w14:paraId="61A8CE57" w14:textId="477EDB92" w:rsidR="00492789" w:rsidRDefault="004927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7348"/>
    <w:rsid w:val="00031ABC"/>
    <w:rsid w:val="00332579"/>
    <w:rsid w:val="00492789"/>
    <w:rsid w:val="004A3268"/>
    <w:rsid w:val="00523AD3"/>
    <w:rsid w:val="005A722D"/>
    <w:rsid w:val="00915C49"/>
    <w:rsid w:val="00AF7348"/>
    <w:rsid w:val="00E2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B114B"/>
  <w15:chartTrackingRefBased/>
  <w15:docId w15:val="{830F843A-D221-4270-92C5-3C62D3CD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7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89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492789"/>
  </w:style>
  <w:style w:type="paragraph" w:styleId="a5">
    <w:name w:val="footer"/>
    <w:basedOn w:val="a"/>
    <w:link w:val="a6"/>
    <w:uiPriority w:val="99"/>
    <w:unhideWhenUsed/>
    <w:rsid w:val="00492789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49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2019-12-20T08:54:00Z</dcterms:created>
  <dcterms:modified xsi:type="dcterms:W3CDTF">2019-12-20T09:04:00Z</dcterms:modified>
</cp:coreProperties>
</file>