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b/>
          <w:bCs/>
          <w:sz w:val="36"/>
          <w:szCs w:val="44"/>
        </w:rPr>
      </w:pPr>
      <w:r>
        <w:rPr>
          <w:rFonts w:hint="eastAsia" w:ascii="黑体" w:hAnsi="黑体" w:eastAsia="黑体" w:cs="黑体"/>
          <w:b/>
          <w:bCs/>
          <w:sz w:val="36"/>
          <w:szCs w:val="44"/>
        </w:rPr>
        <w:t>申报青年拔尖人才培育计划人员基本简况表</w:t>
      </w:r>
    </w:p>
    <w:tbl>
      <w:tblPr>
        <w:tblStyle w:val="5"/>
        <w:tblW w:w="2099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60"/>
        <w:gridCol w:w="1054"/>
        <w:gridCol w:w="543"/>
        <w:gridCol w:w="370"/>
        <w:gridCol w:w="1243"/>
        <w:gridCol w:w="997"/>
        <w:gridCol w:w="1230"/>
        <w:gridCol w:w="1210"/>
        <w:gridCol w:w="50"/>
        <w:gridCol w:w="1050"/>
        <w:gridCol w:w="1302"/>
        <w:gridCol w:w="1398"/>
        <w:gridCol w:w="1302"/>
        <w:gridCol w:w="1447"/>
        <w:gridCol w:w="960"/>
        <w:gridCol w:w="845"/>
        <w:gridCol w:w="2634"/>
        <w:gridCol w:w="210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4" w:hRule="atLeast"/>
          <w:jc w:val="center"/>
        </w:trPr>
        <w:tc>
          <w:tcPr>
            <w:tcW w:w="28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  <w:t>姓名</w:t>
            </w:r>
          </w:p>
        </w:tc>
        <w:tc>
          <w:tcPr>
            <w:tcW w:w="26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  <w:t>来校时间</w:t>
            </w: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val="en-US" w:eastAsia="zh-CN" w:bidi="ar"/>
              </w:rPr>
              <w:t>/拟来校时间</w:t>
            </w:r>
          </w:p>
        </w:tc>
        <w:tc>
          <w:tcPr>
            <w:tcW w:w="38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37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  <w:t>申报</w:t>
            </w: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eastAsia="zh-CN" w:bidi="ar"/>
              </w:rPr>
              <w:t>岗位</w:t>
            </w:r>
          </w:p>
        </w:tc>
        <w:tc>
          <w:tcPr>
            <w:tcW w:w="55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eastAsia="zh-CN" w:bidi="ar"/>
              </w:rPr>
              <w:t>如：</w:t>
            </w: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  <w:t>青年拔尖人才</w:t>
            </w: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val="en-US" w:eastAsia="zh-CN" w:bidi="ar"/>
              </w:rPr>
              <w:t>A岗</w:t>
            </w: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  <w:t>-评审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4" w:hRule="atLeast"/>
          <w:jc w:val="center"/>
        </w:trPr>
        <w:tc>
          <w:tcPr>
            <w:tcW w:w="28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  <w:t>所在学院</w:t>
            </w:r>
          </w:p>
        </w:tc>
        <w:tc>
          <w:tcPr>
            <w:tcW w:w="26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  <w:t>申报学科</w:t>
            </w:r>
          </w:p>
        </w:tc>
        <w:tc>
          <w:tcPr>
            <w:tcW w:w="38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37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  <w:t>毕业学校及专业</w:t>
            </w:r>
          </w:p>
        </w:tc>
        <w:tc>
          <w:tcPr>
            <w:tcW w:w="55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如以院长提名方式申请，请同时注明学校全球（全美）排名及排名依据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4" w:hRule="atLeast"/>
          <w:jc w:val="center"/>
        </w:trPr>
        <w:tc>
          <w:tcPr>
            <w:tcW w:w="32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  <w:bookmarkStart w:id="1" w:name="_GoBack" w:colFirst="12" w:colLast="13"/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  <w:t>第</w:t>
            </w: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eastAsia="zh-CN" w:bidi="ar"/>
              </w:rPr>
              <w:t>一</w:t>
            </w: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val="en-US" w:eastAsia="zh-CN" w:bidi="ar"/>
              </w:rPr>
              <w:t xml:space="preserve"> / 通讯作者</w:t>
            </w: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  <w:t>文章发表</w:t>
            </w:r>
          </w:p>
        </w:tc>
        <w:tc>
          <w:tcPr>
            <w:tcW w:w="2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  <w:t>第</w:t>
            </w: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eastAsia="zh-CN" w:bidi="ar"/>
              </w:rPr>
              <w:t>一</w:t>
            </w: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val="en-US" w:eastAsia="zh-CN" w:bidi="ar"/>
              </w:rPr>
              <w:t xml:space="preserve"> / 通讯作者</w:t>
            </w: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  <w:t>文章</w:t>
            </w: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eastAsia="zh-CN" w:bidi="ar"/>
              </w:rPr>
              <w:t>收录</w:t>
            </w:r>
          </w:p>
        </w:tc>
        <w:tc>
          <w:tcPr>
            <w:tcW w:w="35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  <w:t>发明专利</w:t>
            </w:r>
          </w:p>
        </w:tc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  <w:t>出版专著</w:t>
            </w:r>
          </w:p>
        </w:tc>
        <w:tc>
          <w:tcPr>
            <w:tcW w:w="27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  <w:t>省部级以上科技奖</w:t>
            </w:r>
          </w:p>
        </w:tc>
        <w:tc>
          <w:tcPr>
            <w:tcW w:w="18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  <w:t>主持省部级以上项目</w:t>
            </w:r>
          </w:p>
        </w:tc>
        <w:tc>
          <w:tcPr>
            <w:tcW w:w="263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  <w:t>获省部级以上教学奖</w:t>
            </w:r>
          </w:p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  <w:t>（级别、排名）</w:t>
            </w:r>
          </w:p>
        </w:tc>
        <w:tc>
          <w:tcPr>
            <w:tcW w:w="21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  <w:t>其他工作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6" w:hRule="atLeast"/>
          <w:jc w:val="center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  <w:t>期刊论文</w:t>
            </w: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18"/>
                <w:szCs w:val="18"/>
                <w:lang w:bidi="ar"/>
              </w:rPr>
              <w:t>（不含增刊）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  <w:t>高被引论文</w:t>
            </w:r>
          </w:p>
        </w:tc>
        <w:tc>
          <w:tcPr>
            <w:tcW w:w="9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  <w:t>会议论文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  <w:t>SCI</w:t>
            </w:r>
            <w:r>
              <w:rPr>
                <w:rStyle w:val="7"/>
                <w:rFonts w:hint="default" w:asciiTheme="majorEastAsia" w:hAnsiTheme="majorEastAsia" w:eastAsiaTheme="majorEastAsia" w:cstheme="majorEastAsia"/>
                <w:sz w:val="21"/>
                <w:szCs w:val="21"/>
                <w:lang w:bidi="ar"/>
              </w:rPr>
              <w:t>（及与EI共同检</w:t>
            </w:r>
            <w:r>
              <w:rPr>
                <w:rStyle w:val="7"/>
                <w:rFonts w:asciiTheme="majorEastAsia" w:hAnsiTheme="majorEastAsia" w:eastAsiaTheme="majorEastAsia" w:cstheme="majorEastAsia"/>
                <w:sz w:val="21"/>
                <w:szCs w:val="21"/>
                <w:lang w:bidi="ar"/>
              </w:rPr>
              <w:t>索</w:t>
            </w:r>
            <w:r>
              <w:rPr>
                <w:rStyle w:val="7"/>
                <w:rFonts w:hint="default" w:asciiTheme="majorEastAsia" w:hAnsiTheme="majorEastAsia" w:eastAsiaTheme="majorEastAsia" w:cstheme="majorEastAsia"/>
                <w:sz w:val="21"/>
                <w:szCs w:val="21"/>
                <w:lang w:bidi="ar"/>
              </w:rPr>
              <w:t>）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  <w:t>EI（单独）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第一发明人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（已授权）</w:t>
            </w: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第一发明人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（已申请）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其他发明人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  <w:t>第一作者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  <w:t>其他作者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  <w:t>排名第一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  <w:t>参与</w:t>
            </w:r>
          </w:p>
        </w:tc>
        <w:tc>
          <w:tcPr>
            <w:tcW w:w="1805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</w:p>
        </w:tc>
        <w:tc>
          <w:tcPr>
            <w:tcW w:w="263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</w:p>
        </w:tc>
        <w:tc>
          <w:tcPr>
            <w:tcW w:w="21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8" w:hRule="atLeast"/>
          <w:jc w:val="center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</w:p>
        </w:tc>
        <w:tc>
          <w:tcPr>
            <w:tcW w:w="9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</w:p>
        </w:tc>
        <w:tc>
          <w:tcPr>
            <w:tcW w:w="263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</w:p>
        </w:tc>
        <w:tc>
          <w:tcPr>
            <w:tcW w:w="21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</w:p>
        </w:tc>
      </w:tr>
      <w:bookmarkEnd w:id="1"/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07" w:hRule="atLeast"/>
          <w:jc w:val="center"/>
        </w:trPr>
        <w:tc>
          <w:tcPr>
            <w:tcW w:w="546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第一作者</w:t>
            </w: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val="en-US" w:eastAsia="zh-CN" w:bidi="ar"/>
              </w:rPr>
              <w:t xml:space="preserve"> / 通讯作者</w:t>
            </w:r>
            <w:r>
              <w:rPr>
                <w:rFonts w:hint="eastAsia"/>
                <w:b/>
                <w:bCs/>
              </w:rPr>
              <w:t>期刊论文：</w:t>
            </w:r>
          </w:p>
          <w:p>
            <w:r>
              <w:rPr>
                <w:rFonts w:hint="eastAsia"/>
              </w:rPr>
              <w:t>序号.论文题目、期刊名称、发表年月、检索收录</w:t>
            </w:r>
          </w:p>
          <w:p>
            <w:pPr>
              <w:rPr>
                <w:rFonts w:asciiTheme="majorEastAsia" w:hAnsiTheme="majorEastAsia" w:eastAsiaTheme="majorEastAsia" w:cstheme="majorEastAsia"/>
                <w:color w:val="000000"/>
                <w:szCs w:val="21"/>
              </w:rPr>
            </w:pPr>
          </w:p>
          <w:p>
            <w:pPr>
              <w:rPr>
                <w:rFonts w:asciiTheme="majorEastAsia" w:hAnsiTheme="majorEastAsia" w:eastAsiaTheme="majorEastAsia" w:cstheme="majorEastAsia"/>
                <w:color w:val="000000"/>
                <w:szCs w:val="21"/>
              </w:rPr>
            </w:pPr>
          </w:p>
          <w:p>
            <w:pPr>
              <w:rPr>
                <w:rFonts w:asciiTheme="majorEastAsia" w:hAnsiTheme="majorEastAsia" w:eastAsiaTheme="majorEastAsia" w:cstheme="majorEastAsia"/>
                <w:color w:val="000000"/>
                <w:szCs w:val="21"/>
              </w:rPr>
            </w:pPr>
          </w:p>
          <w:p>
            <w:pPr>
              <w:rPr>
                <w:rFonts w:asciiTheme="majorEastAsia" w:hAnsiTheme="majorEastAsia" w:eastAsiaTheme="majorEastAsia" w:cstheme="majorEastAsia"/>
                <w:color w:val="000000"/>
                <w:szCs w:val="21"/>
              </w:rPr>
            </w:pPr>
          </w:p>
          <w:p>
            <w:pPr>
              <w:rPr>
                <w:rFonts w:asciiTheme="majorEastAsia" w:hAnsiTheme="majorEastAsia" w:eastAsiaTheme="majorEastAsia" w:cstheme="majorEastAsia"/>
                <w:color w:val="000000"/>
                <w:szCs w:val="21"/>
              </w:rPr>
            </w:pPr>
          </w:p>
          <w:p>
            <w:pPr>
              <w:rPr>
                <w:b/>
                <w:bCs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bidi="ar"/>
              </w:rPr>
              <w:t>第</w:t>
            </w: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eastAsia="zh-CN" w:bidi="ar"/>
              </w:rPr>
              <w:t>一</w:t>
            </w: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Cs w:val="21"/>
                <w:lang w:val="en-US" w:eastAsia="zh-CN" w:bidi="ar"/>
              </w:rPr>
              <w:t xml:space="preserve"> / 通讯作者</w:t>
            </w:r>
            <w:r>
              <w:rPr>
                <w:rFonts w:hint="eastAsia"/>
                <w:b/>
                <w:bCs/>
              </w:rPr>
              <w:t>会议论文：</w:t>
            </w:r>
          </w:p>
          <w:p>
            <w:r>
              <w:rPr>
                <w:rFonts w:hint="eastAsia"/>
              </w:rPr>
              <w:t>序号.论文题目、期刊名称、发表年月、检索收录</w:t>
            </w:r>
          </w:p>
          <w:p/>
          <w:p/>
        </w:tc>
        <w:tc>
          <w:tcPr>
            <w:tcW w:w="35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第一发明人专利：</w:t>
            </w:r>
          </w:p>
          <w:p>
            <w:r>
              <w:rPr>
                <w:rFonts w:hint="eastAsia"/>
              </w:rPr>
              <w:t>序号.专利名称、专利国别、证书号、证书年月</w:t>
            </w:r>
          </w:p>
          <w:p>
            <w:pPr>
              <w:rPr>
                <w:rFonts w:asciiTheme="majorEastAsia" w:hAnsiTheme="majorEastAsia" w:eastAsiaTheme="majorEastAsia" w:cstheme="majorEastAsia"/>
                <w:color w:val="000000"/>
                <w:szCs w:val="21"/>
              </w:rPr>
            </w:pPr>
          </w:p>
          <w:p>
            <w:pPr>
              <w:rPr>
                <w:rFonts w:asciiTheme="majorEastAsia" w:hAnsiTheme="majorEastAsia" w:eastAsiaTheme="majorEastAsia" w:cstheme="majorEastAsia"/>
                <w:color w:val="000000"/>
                <w:szCs w:val="21"/>
              </w:rPr>
            </w:pPr>
          </w:p>
          <w:p>
            <w:pPr>
              <w:rPr>
                <w:rFonts w:asciiTheme="majorEastAsia" w:hAnsiTheme="majorEastAsia" w:eastAsiaTheme="majorEastAsia" w:cstheme="majorEastAsia"/>
                <w:color w:val="000000"/>
                <w:szCs w:val="21"/>
              </w:rPr>
            </w:pPr>
          </w:p>
          <w:p>
            <w:pPr>
              <w:rPr>
                <w:rFonts w:asciiTheme="majorEastAsia" w:hAnsiTheme="majorEastAsia" w:eastAsiaTheme="majorEastAsia" w:cstheme="majorEastAsia"/>
                <w:color w:val="000000"/>
                <w:szCs w:val="21"/>
              </w:rPr>
            </w:pPr>
          </w:p>
          <w:p>
            <w:pPr>
              <w:rPr>
                <w:rFonts w:asciiTheme="majorEastAsia" w:hAnsiTheme="majorEastAsia" w:eastAsiaTheme="majorEastAsia" w:cstheme="majorEastAsia"/>
                <w:color w:val="000000"/>
                <w:szCs w:val="21"/>
              </w:rPr>
            </w:pPr>
          </w:p>
          <w:p>
            <w:pPr>
              <w:rPr>
                <w:rFonts w:asciiTheme="majorEastAsia" w:hAnsiTheme="majorEastAsia" w:eastAsiaTheme="majorEastAsia" w:cstheme="majorEastAsia"/>
                <w:color w:val="000000"/>
                <w:szCs w:val="21"/>
              </w:rPr>
            </w:pPr>
          </w:p>
          <w:p>
            <w:pPr>
              <w:rPr>
                <w:rFonts w:asciiTheme="majorEastAsia" w:hAnsiTheme="majorEastAsia" w:eastAsiaTheme="majorEastAsia" w:cstheme="majorEastAsia"/>
                <w:color w:val="000000"/>
                <w:szCs w:val="21"/>
              </w:rPr>
            </w:pP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其他发明人专利：</w:t>
            </w:r>
          </w:p>
          <w:p>
            <w:r>
              <w:rPr>
                <w:rFonts w:hint="eastAsia"/>
              </w:rPr>
              <w:t>序号.专利名称、专利国别、证书号、证书年月、</w:t>
            </w:r>
            <w:r>
              <w:rPr>
                <w:rFonts w:hint="eastAsia"/>
                <w:lang w:eastAsia="zh-CN"/>
              </w:rPr>
              <w:t>已授权或已申请、</w:t>
            </w:r>
            <w:r>
              <w:rPr>
                <w:rFonts w:hint="eastAsia"/>
              </w:rPr>
              <w:t>本人排名</w:t>
            </w:r>
          </w:p>
          <w:p>
            <w:pPr>
              <w:rPr>
                <w:rFonts w:asciiTheme="majorEastAsia" w:hAnsiTheme="majorEastAsia" w:eastAsiaTheme="majorEastAsia" w:cstheme="majorEastAsia"/>
                <w:color w:val="000000"/>
                <w:szCs w:val="21"/>
              </w:rPr>
            </w:pPr>
          </w:p>
        </w:tc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Theme="majorEastAsia" w:hAnsiTheme="majorEastAsia" w:eastAsiaTheme="majorEastAsia" w:cstheme="maj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szCs w:val="21"/>
              </w:rPr>
              <w:t>第一作者专著：</w:t>
            </w:r>
          </w:p>
          <w:p>
            <w:pPr>
              <w:rPr>
                <w:rFonts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序号.专著名称、出版社、出版年月</w:t>
            </w:r>
          </w:p>
          <w:p>
            <w:pPr>
              <w:rPr>
                <w:rFonts w:asciiTheme="majorEastAsia" w:hAnsiTheme="majorEastAsia" w:eastAsiaTheme="majorEastAsia" w:cstheme="majorEastAsia"/>
                <w:color w:val="000000"/>
                <w:szCs w:val="21"/>
              </w:rPr>
            </w:pPr>
          </w:p>
          <w:p>
            <w:pPr>
              <w:rPr>
                <w:rFonts w:asciiTheme="majorEastAsia" w:hAnsiTheme="majorEastAsia" w:eastAsiaTheme="majorEastAsia" w:cstheme="majorEastAsia"/>
                <w:color w:val="000000"/>
                <w:szCs w:val="21"/>
              </w:rPr>
            </w:pPr>
          </w:p>
          <w:p>
            <w:pPr>
              <w:rPr>
                <w:rFonts w:asciiTheme="majorEastAsia" w:hAnsiTheme="majorEastAsia" w:eastAsiaTheme="majorEastAsia" w:cstheme="majorEastAsia"/>
                <w:color w:val="000000"/>
                <w:szCs w:val="21"/>
              </w:rPr>
            </w:pPr>
          </w:p>
          <w:p>
            <w:pPr>
              <w:rPr>
                <w:rFonts w:asciiTheme="majorEastAsia" w:hAnsiTheme="majorEastAsia" w:eastAsiaTheme="majorEastAsia" w:cstheme="majorEastAsia"/>
                <w:color w:val="000000"/>
                <w:szCs w:val="21"/>
              </w:rPr>
            </w:pPr>
          </w:p>
          <w:p>
            <w:pPr>
              <w:rPr>
                <w:rFonts w:asciiTheme="majorEastAsia" w:hAnsiTheme="majorEastAsia" w:eastAsiaTheme="majorEastAsia" w:cstheme="majorEastAsia"/>
                <w:color w:val="000000"/>
                <w:szCs w:val="21"/>
              </w:rPr>
            </w:pPr>
          </w:p>
          <w:p>
            <w:pPr>
              <w:rPr>
                <w:rFonts w:asciiTheme="majorEastAsia" w:hAnsiTheme="majorEastAsia" w:eastAsiaTheme="majorEastAsia" w:cstheme="maj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szCs w:val="21"/>
              </w:rPr>
              <w:t>其他作者专著：</w:t>
            </w:r>
          </w:p>
          <w:p>
            <w:pPr>
              <w:rPr>
                <w:rFonts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序号.专著名称、出版社、出版年月、本人排名</w:t>
            </w:r>
          </w:p>
        </w:tc>
        <w:tc>
          <w:tcPr>
            <w:tcW w:w="2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Theme="majorEastAsia" w:hAnsiTheme="majorEastAsia" w:eastAsiaTheme="majorEastAsia" w:cstheme="maj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szCs w:val="21"/>
              </w:rPr>
              <w:t>排名第一省部级以上获奖：</w:t>
            </w:r>
          </w:p>
          <w:p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序号.</w:t>
            </w:r>
            <w:r>
              <w:rPr>
                <w:rFonts w:hint="eastAsia"/>
              </w:rPr>
              <w:t>获奖名称、获奖级别、授予单位、授予年月</w:t>
            </w:r>
          </w:p>
          <w:p>
            <w:pPr>
              <w:rPr>
                <w:rFonts w:asciiTheme="majorEastAsia" w:hAnsiTheme="majorEastAsia" w:eastAsiaTheme="majorEastAsia" w:cstheme="majorEastAsia"/>
                <w:color w:val="000000"/>
                <w:szCs w:val="21"/>
              </w:rPr>
            </w:pPr>
          </w:p>
          <w:p>
            <w:pPr>
              <w:rPr>
                <w:rFonts w:asciiTheme="majorEastAsia" w:hAnsiTheme="majorEastAsia" w:eastAsiaTheme="majorEastAsia" w:cstheme="majorEastAsia"/>
                <w:color w:val="000000"/>
                <w:szCs w:val="21"/>
              </w:rPr>
            </w:pPr>
          </w:p>
          <w:p>
            <w:pPr>
              <w:rPr>
                <w:rFonts w:asciiTheme="majorEastAsia" w:hAnsiTheme="majorEastAsia" w:eastAsiaTheme="majorEastAsia" w:cstheme="majorEastAsia"/>
                <w:color w:val="000000"/>
                <w:szCs w:val="21"/>
              </w:rPr>
            </w:pPr>
          </w:p>
          <w:p>
            <w:pPr>
              <w:rPr>
                <w:rFonts w:asciiTheme="majorEastAsia" w:hAnsiTheme="majorEastAsia" w:eastAsiaTheme="majorEastAsia" w:cstheme="majorEastAsia"/>
                <w:color w:val="000000"/>
                <w:szCs w:val="21"/>
              </w:rPr>
            </w:pPr>
          </w:p>
          <w:p>
            <w:pPr>
              <w:rPr>
                <w:rFonts w:asciiTheme="majorEastAsia" w:hAnsiTheme="majorEastAsia" w:eastAsiaTheme="majorEastAsia" w:cstheme="majorEastAsia"/>
                <w:color w:val="000000"/>
                <w:szCs w:val="21"/>
              </w:rPr>
            </w:pPr>
          </w:p>
          <w:p>
            <w:pPr>
              <w:rPr>
                <w:rFonts w:asciiTheme="majorEastAsia" w:hAnsiTheme="majorEastAsia" w:eastAsiaTheme="majorEastAsia" w:cstheme="maj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szCs w:val="21"/>
              </w:rPr>
              <w:t>其他排名省部级以上获奖：</w:t>
            </w:r>
          </w:p>
          <w:p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序号.</w:t>
            </w:r>
            <w:r>
              <w:rPr>
                <w:rFonts w:hint="eastAsia"/>
              </w:rPr>
              <w:t>获奖名称、获奖级别、授予单位、授予年月、本人排名</w:t>
            </w:r>
          </w:p>
          <w:p>
            <w:pPr>
              <w:rPr>
                <w:rFonts w:asciiTheme="majorEastAsia" w:hAnsiTheme="majorEastAsia" w:eastAsiaTheme="majorEastAsia" w:cstheme="majorEastAsia"/>
                <w:color w:val="000000"/>
                <w:szCs w:val="21"/>
              </w:rPr>
            </w:pPr>
          </w:p>
        </w:tc>
        <w:tc>
          <w:tcPr>
            <w:tcW w:w="44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主持省部级以上科研项目：</w:t>
            </w:r>
          </w:p>
          <w:p>
            <w:r>
              <w:rPr>
                <w:rFonts w:hint="eastAsia"/>
              </w:rPr>
              <w:t>序号.项目名称、项目来源、项目经费、起止时间</w:t>
            </w:r>
          </w:p>
          <w:p>
            <w:pPr>
              <w:rPr>
                <w:rFonts w:asciiTheme="majorEastAsia" w:hAnsiTheme="majorEastAsia" w:eastAsiaTheme="majorEastAsia" w:cstheme="majorEastAsia"/>
                <w:color w:val="000000"/>
                <w:szCs w:val="21"/>
              </w:rPr>
            </w:pPr>
          </w:p>
          <w:p>
            <w:pPr>
              <w:rPr>
                <w:rFonts w:asciiTheme="majorEastAsia" w:hAnsiTheme="majorEastAsia" w:eastAsiaTheme="majorEastAsia" w:cstheme="majorEastAsia"/>
                <w:color w:val="000000"/>
                <w:szCs w:val="21"/>
              </w:rPr>
            </w:pPr>
          </w:p>
          <w:p>
            <w:pPr>
              <w:rPr>
                <w:rFonts w:asciiTheme="majorEastAsia" w:hAnsiTheme="majorEastAsia" w:eastAsiaTheme="majorEastAsia" w:cstheme="majorEastAsia"/>
                <w:color w:val="000000"/>
                <w:szCs w:val="21"/>
              </w:rPr>
            </w:pPr>
          </w:p>
          <w:p/>
          <w:p/>
          <w:p/>
          <w:p/>
          <w:p/>
          <w:p/>
          <w:p/>
          <w:p/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获省部级以上教学奖：</w:t>
            </w:r>
          </w:p>
          <w:p>
            <w:r>
              <w:rPr>
                <w:rFonts w:hint="eastAsia"/>
              </w:rPr>
              <w:t>序号.获奖名称、获奖级别、授予单位、授予时间、本人排名</w:t>
            </w:r>
          </w:p>
          <w:p/>
          <w:p/>
          <w:p>
            <w:pPr>
              <w:rPr>
                <w:rFonts w:asciiTheme="majorEastAsia" w:hAnsiTheme="majorEastAsia" w:eastAsiaTheme="majorEastAsia" w:cstheme="majorEastAsia"/>
                <w:color w:val="000000"/>
                <w:szCs w:val="21"/>
              </w:rPr>
            </w:pPr>
          </w:p>
        </w:tc>
        <w:tc>
          <w:tcPr>
            <w:tcW w:w="210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Theme="majorEastAsia" w:hAnsiTheme="majorEastAsia" w:eastAsiaTheme="majorEastAsia" w:cstheme="majorEastAsia"/>
                <w:b/>
                <w:color w:val="00000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445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88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本人承诺：本人承诺所填写内容为</w:t>
            </w:r>
            <w:bookmarkStart w:id="0" w:name="OLE_LINK1"/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近三年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（20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17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年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31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日至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u w:val="single"/>
                <w:lang w:val="en-US" w:eastAsia="zh-CN"/>
              </w:rPr>
              <w:t>2020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年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31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日）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所获成果</w:t>
            </w:r>
            <w:bookmarkEnd w:id="0"/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，且所填成果真实、完整，</w:t>
            </w:r>
          </w:p>
          <w:p>
            <w:pPr>
              <w:snapToGrid w:val="0"/>
              <w:spacing w:line="288" w:lineRule="auto"/>
              <w:rPr>
                <w:rFonts w:asciiTheme="majorEastAsia" w:hAnsiTheme="majorEastAsia" w:eastAsiaTheme="majorEastAsia" w:cstheme="majorEastAsia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如有虚假愿自动放弃申请机会。    申请人签名：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u w:val="single"/>
              </w:rPr>
              <w:t xml:space="preserve">           </w:t>
            </w:r>
          </w:p>
        </w:tc>
        <w:tc>
          <w:tcPr>
            <w:tcW w:w="65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88" w:lineRule="auto"/>
              <w:rPr>
                <w:rFonts w:asciiTheme="majorEastAsia" w:hAnsiTheme="majorEastAsia" w:eastAsiaTheme="majorEastAsia" w:cstheme="majorEastAsia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单位审核：经单位审查，申请人材料真实，同意推荐其申报该人才项目。     单位负责人签字盖章：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u w:val="single"/>
              </w:rPr>
              <w:t xml:space="preserve">         </w:t>
            </w:r>
          </w:p>
        </w:tc>
      </w:tr>
    </w:tbl>
    <w:p>
      <w:p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填表说明：1.表格标黄位置只填写数字，表格下方填写证明材料；  2所填成果均为近三年</w:t>
      </w:r>
      <w:r>
        <w:rPr>
          <w:rFonts w:hint="eastAsia" w:ascii="仿宋" w:hAnsi="仿宋" w:eastAsia="仿宋" w:cs="仿宋"/>
          <w:b/>
          <w:bCs/>
          <w:sz w:val="24"/>
        </w:rPr>
        <w:t>（</w:t>
      </w:r>
      <w:r>
        <w:rPr>
          <w:rFonts w:hint="eastAsia" w:ascii="仿宋" w:hAnsi="仿宋" w:eastAsia="仿宋" w:cs="仿宋"/>
          <w:b/>
          <w:bCs/>
          <w:sz w:val="24"/>
          <w:highlight w:val="yellow"/>
        </w:rPr>
        <w:t>20</w:t>
      </w:r>
      <w:r>
        <w:rPr>
          <w:rFonts w:hint="eastAsia" w:ascii="仿宋" w:hAnsi="仿宋" w:eastAsia="仿宋" w:cs="仿宋"/>
          <w:b/>
          <w:bCs/>
          <w:sz w:val="24"/>
          <w:highlight w:val="yellow"/>
          <w:lang w:val="en-US" w:eastAsia="zh-CN"/>
        </w:rPr>
        <w:t>17</w:t>
      </w:r>
      <w:r>
        <w:rPr>
          <w:rFonts w:hint="eastAsia" w:ascii="仿宋" w:hAnsi="仿宋" w:eastAsia="仿宋" w:cs="仿宋"/>
          <w:b/>
          <w:bCs/>
          <w:sz w:val="24"/>
          <w:highlight w:val="yellow"/>
        </w:rPr>
        <w:t>年</w:t>
      </w:r>
      <w:r>
        <w:rPr>
          <w:rFonts w:hint="eastAsia" w:ascii="仿宋" w:hAnsi="仿宋" w:eastAsia="仿宋" w:cs="仿宋"/>
          <w:b/>
          <w:bCs/>
          <w:sz w:val="24"/>
          <w:highlight w:val="yellow"/>
          <w:lang w:val="en-US" w:eastAsia="zh-CN"/>
        </w:rPr>
        <w:t>12</w:t>
      </w:r>
      <w:r>
        <w:rPr>
          <w:rFonts w:hint="eastAsia" w:ascii="仿宋" w:hAnsi="仿宋" w:eastAsia="仿宋" w:cs="仿宋"/>
          <w:b/>
          <w:bCs/>
          <w:sz w:val="24"/>
          <w:highlight w:val="yellow"/>
        </w:rPr>
        <w:t>月</w:t>
      </w:r>
      <w:r>
        <w:rPr>
          <w:rFonts w:hint="eastAsia" w:ascii="仿宋" w:hAnsi="仿宋" w:eastAsia="仿宋" w:cs="仿宋"/>
          <w:b/>
          <w:bCs/>
          <w:sz w:val="24"/>
          <w:highlight w:val="yellow"/>
          <w:lang w:val="en-US" w:eastAsia="zh-CN"/>
        </w:rPr>
        <w:t>31</w:t>
      </w:r>
      <w:r>
        <w:rPr>
          <w:rFonts w:hint="eastAsia" w:ascii="仿宋" w:hAnsi="仿宋" w:eastAsia="仿宋" w:cs="仿宋"/>
          <w:b/>
          <w:bCs/>
          <w:sz w:val="24"/>
          <w:highlight w:val="yellow"/>
        </w:rPr>
        <w:t>日至</w:t>
      </w:r>
      <w:r>
        <w:rPr>
          <w:rFonts w:hint="eastAsia" w:ascii="仿宋" w:hAnsi="仿宋" w:eastAsia="仿宋" w:cs="仿宋"/>
          <w:b/>
          <w:bCs/>
          <w:sz w:val="24"/>
          <w:highlight w:val="yellow"/>
          <w:lang w:val="en-US" w:eastAsia="zh-CN"/>
        </w:rPr>
        <w:t>2020</w:t>
      </w:r>
      <w:r>
        <w:rPr>
          <w:rFonts w:hint="eastAsia" w:ascii="仿宋" w:hAnsi="仿宋" w:eastAsia="仿宋" w:cs="仿宋"/>
          <w:b/>
          <w:bCs/>
          <w:sz w:val="24"/>
          <w:highlight w:val="yellow"/>
        </w:rPr>
        <w:t>年</w:t>
      </w:r>
      <w:r>
        <w:rPr>
          <w:rFonts w:hint="eastAsia" w:ascii="仿宋" w:hAnsi="仿宋" w:eastAsia="仿宋" w:cs="仿宋"/>
          <w:b/>
          <w:bCs/>
          <w:sz w:val="24"/>
          <w:highlight w:val="yellow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sz w:val="24"/>
          <w:highlight w:val="yellow"/>
        </w:rPr>
        <w:t>月</w:t>
      </w:r>
      <w:r>
        <w:rPr>
          <w:rFonts w:hint="eastAsia" w:ascii="仿宋" w:hAnsi="仿宋" w:eastAsia="仿宋" w:cs="仿宋"/>
          <w:b/>
          <w:bCs/>
          <w:sz w:val="24"/>
          <w:highlight w:val="yellow"/>
          <w:lang w:val="en-US" w:eastAsia="zh-CN"/>
        </w:rPr>
        <w:t>31</w:t>
      </w:r>
      <w:r>
        <w:rPr>
          <w:rFonts w:hint="eastAsia" w:ascii="仿宋" w:hAnsi="仿宋" w:eastAsia="仿宋" w:cs="仿宋"/>
          <w:b/>
          <w:bCs/>
          <w:sz w:val="24"/>
          <w:highlight w:val="yellow"/>
        </w:rPr>
        <w:t>日</w:t>
      </w:r>
      <w:r>
        <w:rPr>
          <w:rFonts w:hint="eastAsia" w:ascii="仿宋" w:hAnsi="仿宋" w:eastAsia="仿宋" w:cs="仿宋"/>
          <w:b/>
          <w:bCs/>
          <w:sz w:val="24"/>
        </w:rPr>
        <w:t>）</w:t>
      </w:r>
      <w:r>
        <w:rPr>
          <w:rFonts w:hint="eastAsia" w:asciiTheme="minorEastAsia" w:hAnsiTheme="minorEastAsia" w:cstheme="minorEastAsia"/>
          <w:sz w:val="24"/>
        </w:rPr>
        <w:t>取得；</w:t>
      </w:r>
    </w:p>
    <w:sectPr>
      <w:pgSz w:w="23757" w:h="16783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893BC6"/>
    <w:rsid w:val="00083F7A"/>
    <w:rsid w:val="00317F19"/>
    <w:rsid w:val="00A935BE"/>
    <w:rsid w:val="00B646B3"/>
    <w:rsid w:val="00C65C61"/>
    <w:rsid w:val="00F37A0D"/>
    <w:rsid w:val="1E293007"/>
    <w:rsid w:val="1EB83E23"/>
    <w:rsid w:val="27DC0B42"/>
    <w:rsid w:val="2D1608CC"/>
    <w:rsid w:val="3D004859"/>
    <w:rsid w:val="3D79687B"/>
    <w:rsid w:val="3E0F776B"/>
    <w:rsid w:val="47EC6E0E"/>
    <w:rsid w:val="4B893BC6"/>
    <w:rsid w:val="51165273"/>
    <w:rsid w:val="52F71DBC"/>
    <w:rsid w:val="68307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napToGrid w:val="0"/>
      <w:spacing w:before="50" w:beforeLines="50" w:line="360" w:lineRule="auto"/>
      <w:ind w:firstLine="480" w:firstLineChars="200"/>
      <w:outlineLvl w:val="2"/>
    </w:pPr>
    <w:rPr>
      <w:rFonts w:eastAsia="宋体"/>
      <w:b/>
      <w:sz w:val="24"/>
      <w:szCs w:val="2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font11"/>
    <w:basedOn w:val="6"/>
    <w:qFormat/>
    <w:uiPriority w:val="0"/>
    <w:rPr>
      <w:rFonts w:hint="eastAsia" w:ascii="宋体" w:hAnsi="宋体" w:eastAsia="宋体" w:cs="宋体"/>
      <w:b/>
      <w:color w:val="000000"/>
      <w:sz w:val="16"/>
      <w:szCs w:val="16"/>
      <w:u w:val="none"/>
    </w:rPr>
  </w:style>
  <w:style w:type="character" w:customStyle="1" w:styleId="8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131</Words>
  <Characters>753</Characters>
  <Lines>6</Lines>
  <Paragraphs>1</Paragraphs>
  <TotalTime>0</TotalTime>
  <ScaleCrop>false</ScaleCrop>
  <LinksUpToDate>false</LinksUpToDate>
  <CharactersWithSpaces>883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2016-04-29T01:55:00Z</dcterms:created>
  <dc:creator>Administrator</dc:creator>
  <cp:lastModifiedBy>没褶儿的叉烧包</cp:lastModifiedBy>
  <cp:lastPrinted>2017-05-10T09:09:00Z</cp:lastPrinted>
  <dcterms:modified xsi:type="dcterms:W3CDTF">2019-12-11T02:37:39Z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