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1178"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/>
          <w:sz w:val="44"/>
        </w:rPr>
        <w:t>Dongfang Honghua Global Youth Innovation Cultivation Program</w:t>
      </w:r>
    </w:p>
    <w:p w14:paraId="634A08ED"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/>
          <w:sz w:val="44"/>
        </w:rPr>
        <w:t>Project Topic Reference Directions</w:t>
      </w:r>
    </w:p>
    <w:p w14:paraId="0C885F73">
      <w:pPr>
        <w:rPr>
          <w:rFonts w:ascii="Times New Roman" w:hAnsi="Times New Roman" w:eastAsia="宋体" w:cs="宋体"/>
          <w:sz w:val="24"/>
        </w:rPr>
      </w:pPr>
    </w:p>
    <w:p w14:paraId="4511FD68">
      <w:pPr>
        <w:jc w:val="center"/>
        <w:rPr>
          <w:rFonts w:ascii="Times New Roman" w:hAnsi="Times New Roman" w:eastAsia="楷体" w:cs="楷体"/>
          <w:sz w:val="32"/>
          <w:szCs w:val="32"/>
        </w:rPr>
      </w:pPr>
      <w:r>
        <w:rPr>
          <w:rFonts w:ascii="Times New Roman" w:hAnsi="Times New Roman"/>
          <w:sz w:val="32"/>
        </w:rPr>
        <w:t>Problem-Specific Category (Requires concrete solutions)</w:t>
      </w:r>
    </w:p>
    <w:p w14:paraId="01BF358A">
      <w:pPr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/>
          <w:sz w:val="30"/>
        </w:rPr>
        <w:br w:type="textWrapping"/>
      </w:r>
      <w:r>
        <w:rPr>
          <w:rFonts w:ascii="Times New Roman" w:hAnsi="Times New Roman"/>
          <w:sz w:val="30"/>
        </w:rPr>
        <w:t>1. Development and Real-Time Optimization of Active Heave Compensation Control Algorithms for Drill Strings on High-Precision Floating Platforms</w:t>
      </w:r>
    </w:p>
    <w:p w14:paraId="6E48BE72">
      <w:pPr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/>
          <w:sz w:val="30"/>
        </w:rPr>
        <w:t>2. Real-Time AI Early Warning Model for Downhole Complexities (e.g., Lost Circulation, Kicks, Stuck Pipe) Based on Multi-Source Data</w:t>
      </w:r>
      <w:r>
        <w:rPr>
          <w:rFonts w:ascii="Times New Roman" w:hAnsi="Times New Roman"/>
          <w:sz w:val="30"/>
        </w:rPr>
        <w:br w:type="textWrapping"/>
      </w:r>
      <w:r>
        <w:rPr>
          <w:rFonts w:ascii="Times New Roman" w:hAnsi="Times New Roman"/>
          <w:sz w:val="30"/>
        </w:rPr>
        <w:t>3. Intelligent Conversion Technology from 2D CAD Drawings to 3D/Parametric Models for Engineering Applications</w:t>
      </w:r>
    </w:p>
    <w:p w14:paraId="06550AD5">
      <w:pPr>
        <w:jc w:val="center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/>
          <w:sz w:val="32"/>
        </w:rPr>
        <w:t>Exploratory Direction Category (Encourages pioneering innovation)</w:t>
      </w:r>
    </w:p>
    <w:p w14:paraId="3CC2A44A">
      <w:pPr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/>
          <w:sz w:val="30"/>
        </w:rPr>
        <w:t>1. Application of Robotic Technologies (e.g., Collaborative Robots, Mobile Robots) in Key Automating Critical Drilling Site Operations (eg., Tubular Handling, Equipment Inspection, Confined-Space Operations)</w:t>
      </w:r>
    </w:p>
    <w:p w14:paraId="17A1B545">
      <w:pPr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/>
          <w:sz w:val="30"/>
        </w:rPr>
        <w:t>2. Implementation of Machine Vision and Intelligent Analytics for Drilling Platform Applications in Personnel Safety Monitoring, Critical Equipment Status Visualization, and Environmental Hazard Detection</w:t>
      </w:r>
    </w:p>
    <w:p w14:paraId="1884CE92">
      <w:pPr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/>
          <w:sz w:val="30"/>
        </w:rPr>
        <w:t>3. Intelligent Early Fault Diagnosis and Health Prediction for Key Drilling Equipment (e.g., Top Drive, Mud Pump, Drawworks) via Multi-Modal Data Fusion and Adaptive Learning</w:t>
      </w:r>
    </w:p>
    <w:p w14:paraId="01D8D560">
      <w:pPr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ascii="Times New Roman" w:hAnsi="Times New Roman"/>
          <w:sz w:val="30"/>
        </w:rPr>
        <w:t>4. Applied Research and Prototype Development of Artificial Intelligence (AI) and Optimization Algorithms for Intelligent Drilling &amp; Completion Control in Real-Time Parameter Optimization, Autonomous Downhole Risk Mitigation, and Completion Efficiency Enhancement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58"/>
    <w:rsid w:val="00082A1D"/>
    <w:rsid w:val="00323BEB"/>
    <w:rsid w:val="00432758"/>
    <w:rsid w:val="00464B5C"/>
    <w:rsid w:val="00563AB0"/>
    <w:rsid w:val="00B33B43"/>
    <w:rsid w:val="00BD31E8"/>
    <w:rsid w:val="430451EA"/>
    <w:rsid w:val="5E6A21DD"/>
    <w:rsid w:val="761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1282</Characters>
  <Lines>10</Lines>
  <Paragraphs>2</Paragraphs>
  <TotalTime>7</TotalTime>
  <ScaleCrop>false</ScaleCrop>
  <LinksUpToDate>false</LinksUpToDate>
  <CharactersWithSpaces>1448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2025-06-24T05:48:00Z</dcterms:created>
  <dc:creator>denghd</dc:creator>
  <cp:lastModifiedBy>汪盛佳</cp:lastModifiedBy>
  <dcterms:modified xsi:type="dcterms:W3CDTF">2025-06-30T02:38:45Z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eyJoZGlkIjoiOWMyNmRlZGE5MWZkN2NiNjM4MWRiMTM4N2U3NWY4YjMiLCJ1c2VySWQiOiIxNjYxMzM4ODgzIn0=</vt:lpwstr>
  </property>
  <property fmtid="{D5CDD505-2E9C-101B-9397-08002B2CF9AE}" pid="4" name="ICV">
    <vt:lpwstr>01F8F604DA0C43EAA9BC6EACACA51F4A_13</vt:lpwstr>
  </property>
</Properties>
</file>