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18F" w:rsidRDefault="006A6CBB" w:rsidP="00A9518F">
      <w:pPr>
        <w:widowControl/>
        <w:spacing w:after="62"/>
        <w:jc w:val="center"/>
        <w:rPr>
          <w:rFonts w:ascii="黑体" w:eastAsia="黑体" w:hAnsi="黑体" w:cs="Arial"/>
          <w:b/>
          <w:color w:val="333333"/>
          <w:kern w:val="0"/>
          <w:sz w:val="32"/>
          <w:szCs w:val="28"/>
        </w:rPr>
      </w:pPr>
      <w:r>
        <w:rPr>
          <w:rFonts w:ascii="黑体" w:eastAsia="黑体" w:hAnsi="黑体" w:cs="Arial" w:hint="eastAsia"/>
          <w:b/>
          <w:color w:val="333333"/>
          <w:kern w:val="0"/>
          <w:sz w:val="32"/>
          <w:szCs w:val="28"/>
        </w:rPr>
        <w:t>附件</w:t>
      </w:r>
      <w:r w:rsidR="00A9518F">
        <w:rPr>
          <w:rFonts w:ascii="黑体" w:eastAsia="黑体" w:hAnsi="黑体" w:cs="Arial" w:hint="eastAsia"/>
          <w:b/>
          <w:color w:val="333333"/>
          <w:kern w:val="0"/>
          <w:sz w:val="32"/>
          <w:szCs w:val="28"/>
        </w:rPr>
        <w:t>3</w:t>
      </w:r>
      <w:r>
        <w:rPr>
          <w:rFonts w:ascii="黑体" w:eastAsia="黑体" w:hAnsi="黑体" w:cs="Arial" w:hint="eastAsia"/>
          <w:b/>
          <w:color w:val="333333"/>
          <w:kern w:val="0"/>
          <w:sz w:val="32"/>
          <w:szCs w:val="28"/>
        </w:rPr>
        <w:t>：</w:t>
      </w:r>
      <w:r w:rsidR="00A9518F" w:rsidRPr="00A9518F">
        <w:rPr>
          <w:rFonts w:ascii="黑体" w:eastAsia="黑体" w:hAnsi="黑体" w:cs="Arial" w:hint="eastAsia"/>
          <w:b/>
          <w:color w:val="333333"/>
          <w:kern w:val="0"/>
          <w:sz w:val="32"/>
          <w:szCs w:val="28"/>
        </w:rPr>
        <w:t>网络视频答辩秘书须知</w:t>
      </w:r>
    </w:p>
    <w:p w:rsidR="00B9267A" w:rsidRPr="00E5324E" w:rsidRDefault="00B9267A" w:rsidP="00452AE2">
      <w:pPr>
        <w:widowControl/>
        <w:spacing w:beforeLines="50" w:before="156" w:afterLines="50" w:after="156" w:line="360" w:lineRule="auto"/>
        <w:rPr>
          <w:rFonts w:ascii="仿宋" w:eastAsia="仿宋" w:hAnsi="仿宋" w:cs="Arial"/>
          <w:b/>
          <w:bCs/>
          <w:color w:val="000000"/>
          <w:kern w:val="0"/>
          <w:sz w:val="36"/>
          <w:szCs w:val="28"/>
        </w:rPr>
      </w:pPr>
      <w:r w:rsidRPr="00E5324E">
        <w:rPr>
          <w:rFonts w:ascii="仿宋" w:eastAsia="仿宋" w:hAnsi="仿宋" w:cs="Arial" w:hint="eastAsia"/>
          <w:b/>
          <w:bCs/>
          <w:color w:val="000000"/>
          <w:kern w:val="0"/>
          <w:sz w:val="36"/>
          <w:szCs w:val="28"/>
        </w:rPr>
        <w:t>一、答辩秘书职责</w:t>
      </w:r>
    </w:p>
    <w:p w:rsidR="00B9267A" w:rsidRPr="00E5324E" w:rsidRDefault="00B9267A"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答辩秘书由</w:t>
      </w:r>
      <w:r w:rsidR="00F61429" w:rsidRPr="00E5324E">
        <w:rPr>
          <w:rFonts w:ascii="仿宋" w:eastAsia="仿宋" w:hAnsi="仿宋" w:cs="Arial" w:hint="eastAsia"/>
          <w:b/>
          <w:bCs/>
          <w:color w:val="000000"/>
          <w:kern w:val="0"/>
          <w:sz w:val="32"/>
          <w:szCs w:val="28"/>
        </w:rPr>
        <w:t>本学院</w:t>
      </w:r>
      <w:r w:rsidRPr="00E5324E">
        <w:rPr>
          <w:rFonts w:ascii="仿宋" w:eastAsia="仿宋" w:hAnsi="仿宋" w:cs="Arial" w:hint="eastAsia"/>
          <w:b/>
          <w:bCs/>
          <w:color w:val="000000"/>
          <w:kern w:val="0"/>
          <w:sz w:val="32"/>
          <w:szCs w:val="28"/>
        </w:rPr>
        <w:t>中级及以上专业技术职务的教师担任</w:t>
      </w:r>
      <w:r w:rsidRPr="00E5324E">
        <w:rPr>
          <w:rFonts w:ascii="仿宋" w:eastAsia="仿宋" w:hAnsi="仿宋" w:cs="Arial" w:hint="eastAsia"/>
          <w:color w:val="000000"/>
          <w:kern w:val="0"/>
          <w:sz w:val="32"/>
          <w:szCs w:val="28"/>
        </w:rPr>
        <w:t>，负责协助组织答辩会、答辩记录、</w:t>
      </w:r>
      <w:r w:rsidR="00CA5E9A" w:rsidRPr="00E5324E">
        <w:rPr>
          <w:rFonts w:ascii="仿宋" w:eastAsia="仿宋" w:hAnsi="仿宋" w:cs="Arial" w:hint="eastAsia"/>
          <w:color w:val="000000"/>
          <w:kern w:val="0"/>
          <w:sz w:val="32"/>
          <w:szCs w:val="28"/>
        </w:rPr>
        <w:t>答辩结果录入、</w:t>
      </w:r>
      <w:r w:rsidRPr="00E5324E">
        <w:rPr>
          <w:rFonts w:ascii="仿宋" w:eastAsia="仿宋" w:hAnsi="仿宋" w:cs="Arial" w:hint="eastAsia"/>
          <w:color w:val="000000"/>
          <w:kern w:val="0"/>
          <w:sz w:val="32"/>
          <w:szCs w:val="28"/>
        </w:rPr>
        <w:t>答辩材料整理等工作。</w:t>
      </w:r>
    </w:p>
    <w:p w:rsidR="00B9267A" w:rsidRPr="00E5324E" w:rsidRDefault="008F19B5" w:rsidP="00452AE2">
      <w:pPr>
        <w:widowControl/>
        <w:spacing w:beforeLines="50" w:before="156" w:afterLines="50" w:after="156" w:line="360" w:lineRule="auto"/>
        <w:rPr>
          <w:rFonts w:ascii="仿宋" w:eastAsia="仿宋" w:hAnsi="仿宋" w:cs="Arial"/>
          <w:b/>
          <w:bCs/>
          <w:color w:val="000000"/>
          <w:kern w:val="0"/>
          <w:sz w:val="36"/>
          <w:szCs w:val="28"/>
        </w:rPr>
      </w:pPr>
      <w:r w:rsidRPr="00E5324E">
        <w:rPr>
          <w:rFonts w:ascii="仿宋" w:eastAsia="仿宋" w:hAnsi="仿宋" w:cs="Arial" w:hint="eastAsia"/>
          <w:b/>
          <w:bCs/>
          <w:color w:val="000000"/>
          <w:kern w:val="0"/>
          <w:sz w:val="36"/>
          <w:szCs w:val="28"/>
        </w:rPr>
        <w:t>二</w:t>
      </w:r>
      <w:r w:rsidR="00B9267A" w:rsidRPr="00E5324E">
        <w:rPr>
          <w:rFonts w:ascii="仿宋" w:eastAsia="仿宋" w:hAnsi="仿宋" w:cs="Arial" w:hint="eastAsia"/>
          <w:b/>
          <w:bCs/>
          <w:color w:val="000000"/>
          <w:kern w:val="0"/>
          <w:sz w:val="36"/>
          <w:szCs w:val="28"/>
        </w:rPr>
        <w:t>、答辩秘书工作内容</w:t>
      </w:r>
      <w:bookmarkStart w:id="0" w:name="_GoBack"/>
      <w:bookmarkEnd w:id="0"/>
    </w:p>
    <w:p w:rsidR="00B12E9E" w:rsidRPr="00B45DF8" w:rsidRDefault="00DA1657" w:rsidP="00452AE2">
      <w:pPr>
        <w:widowControl/>
        <w:spacing w:beforeLines="50" w:before="156" w:afterLines="50" w:after="156" w:line="360" w:lineRule="auto"/>
        <w:ind w:firstLineChars="200" w:firstLine="643"/>
        <w:rPr>
          <w:rFonts w:ascii="仿宋" w:eastAsia="仿宋" w:hAnsi="仿宋" w:cs="Arial"/>
          <w:b/>
          <w:bCs/>
          <w:color w:val="000000"/>
          <w:kern w:val="0"/>
          <w:sz w:val="32"/>
          <w:szCs w:val="28"/>
        </w:rPr>
      </w:pPr>
      <w:r w:rsidRPr="00B45DF8">
        <w:rPr>
          <w:rFonts w:ascii="仿宋" w:eastAsia="仿宋" w:hAnsi="仿宋" w:cs="Arial" w:hint="eastAsia"/>
          <w:b/>
          <w:bCs/>
          <w:color w:val="000000"/>
          <w:kern w:val="0"/>
          <w:sz w:val="32"/>
          <w:szCs w:val="28"/>
        </w:rPr>
        <w:t>1．</w:t>
      </w:r>
      <w:r w:rsidR="00B12E9E" w:rsidRPr="00B45DF8">
        <w:rPr>
          <w:rFonts w:ascii="仿宋" w:eastAsia="仿宋" w:hAnsi="仿宋" w:cs="Arial" w:hint="eastAsia"/>
          <w:b/>
          <w:bCs/>
          <w:color w:val="000000"/>
          <w:kern w:val="0"/>
          <w:sz w:val="32"/>
          <w:szCs w:val="28"/>
        </w:rPr>
        <w:t>答辩委员会信息维护及学生分组</w:t>
      </w:r>
    </w:p>
    <w:p w:rsidR="00CC7EEE" w:rsidRPr="00E5324E" w:rsidRDefault="00B12E9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以“答辩秘书”</w:t>
      </w:r>
      <w:r w:rsidR="00F408FF" w:rsidRPr="00E5324E">
        <w:rPr>
          <w:rFonts w:ascii="仿宋" w:eastAsia="仿宋" w:hAnsi="仿宋" w:cs="Arial" w:hint="eastAsia"/>
          <w:color w:val="000000"/>
          <w:kern w:val="0"/>
          <w:sz w:val="32"/>
          <w:szCs w:val="28"/>
        </w:rPr>
        <w:t>身份</w:t>
      </w:r>
      <w:r w:rsidR="00B9267A" w:rsidRPr="00E5324E">
        <w:rPr>
          <w:rFonts w:ascii="仿宋" w:eastAsia="仿宋" w:hAnsi="仿宋" w:cs="Arial" w:hint="eastAsia"/>
          <w:color w:val="000000"/>
          <w:kern w:val="0"/>
          <w:sz w:val="32"/>
          <w:szCs w:val="28"/>
        </w:rPr>
        <w:t>登录研究生管理信息系统，</w:t>
      </w:r>
      <w:r w:rsidR="006931F9" w:rsidRPr="00E5324E">
        <w:rPr>
          <w:rFonts w:ascii="仿宋" w:eastAsia="仿宋" w:hAnsi="仿宋" w:cs="Arial" w:hint="eastAsia"/>
          <w:color w:val="000000"/>
          <w:kern w:val="0"/>
          <w:sz w:val="32"/>
          <w:szCs w:val="28"/>
        </w:rPr>
        <w:t>维护答辩委员会信息，并对答辩申请学生分组</w:t>
      </w:r>
      <w:r w:rsidR="00B9267A" w:rsidRPr="00E5324E">
        <w:rPr>
          <w:rFonts w:ascii="仿宋" w:eastAsia="仿宋" w:hAnsi="仿宋" w:cs="Arial" w:hint="eastAsia"/>
          <w:color w:val="000000"/>
          <w:kern w:val="0"/>
          <w:sz w:val="32"/>
          <w:szCs w:val="28"/>
        </w:rPr>
        <w:t>。</w:t>
      </w:r>
      <w:r w:rsidR="00587B22" w:rsidRPr="00E5324E">
        <w:rPr>
          <w:rFonts w:ascii="仿宋" w:eastAsia="仿宋" w:hAnsi="仿宋" w:cs="Arial" w:hint="eastAsia"/>
          <w:color w:val="000000"/>
          <w:kern w:val="0"/>
          <w:sz w:val="32"/>
          <w:szCs w:val="28"/>
        </w:rPr>
        <w:t>完成分组后可下载本组学生的答辩记录表和答辩记录书</w:t>
      </w:r>
      <w:r w:rsidR="006B3226" w:rsidRPr="00E5324E">
        <w:rPr>
          <w:rFonts w:ascii="仿宋" w:eastAsia="仿宋" w:hAnsi="仿宋" w:cs="Arial" w:hint="eastAsia"/>
          <w:color w:val="000000"/>
          <w:kern w:val="0"/>
          <w:sz w:val="32"/>
          <w:szCs w:val="28"/>
        </w:rPr>
        <w:t>。</w:t>
      </w:r>
    </w:p>
    <w:p w:rsidR="00B12E9E" w:rsidRPr="00B45DF8" w:rsidRDefault="00DA1657" w:rsidP="00452AE2">
      <w:pPr>
        <w:widowControl/>
        <w:spacing w:beforeLines="50" w:before="156" w:afterLines="50" w:after="156" w:line="360" w:lineRule="auto"/>
        <w:ind w:firstLineChars="200" w:firstLine="643"/>
        <w:rPr>
          <w:rFonts w:ascii="仿宋" w:eastAsia="仿宋" w:hAnsi="仿宋" w:cs="Arial"/>
          <w:b/>
          <w:bCs/>
          <w:color w:val="000000"/>
          <w:kern w:val="0"/>
          <w:sz w:val="32"/>
          <w:szCs w:val="28"/>
        </w:rPr>
      </w:pPr>
      <w:r w:rsidRPr="00B45DF8">
        <w:rPr>
          <w:rFonts w:ascii="仿宋" w:eastAsia="仿宋" w:hAnsi="仿宋" w:cs="Arial" w:hint="eastAsia"/>
          <w:b/>
          <w:bCs/>
          <w:color w:val="000000"/>
          <w:kern w:val="0"/>
          <w:sz w:val="32"/>
          <w:szCs w:val="28"/>
        </w:rPr>
        <w:t>2．</w:t>
      </w:r>
      <w:r w:rsidR="00B12E9E" w:rsidRPr="00B45DF8">
        <w:rPr>
          <w:rFonts w:ascii="仿宋" w:eastAsia="仿宋" w:hAnsi="仿宋" w:cs="Arial" w:hint="eastAsia"/>
          <w:b/>
          <w:bCs/>
          <w:color w:val="000000"/>
          <w:kern w:val="0"/>
          <w:sz w:val="32"/>
          <w:szCs w:val="28"/>
        </w:rPr>
        <w:t>网络视频答辩准备工作</w:t>
      </w:r>
    </w:p>
    <w:p w:rsidR="00B12E9E" w:rsidRPr="00E5324E" w:rsidRDefault="00B12E9E" w:rsidP="00452AE2">
      <w:pPr>
        <w:widowControl/>
        <w:spacing w:beforeLines="50" w:before="156" w:afterLines="50" w:after="156" w:line="360" w:lineRule="auto"/>
        <w:ind w:firstLineChars="200" w:firstLine="64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（1）听从学院（研究院）安排，学习并熟练掌握网络视频会议平台和无记名电子投票程序的使用方法，明确网络视频答辩流程及相关要求。</w:t>
      </w:r>
    </w:p>
    <w:p w:rsidR="00AA584F" w:rsidRPr="00E5324E" w:rsidRDefault="00B12E9E" w:rsidP="00452AE2">
      <w:pPr>
        <w:widowControl/>
        <w:spacing w:beforeLines="50" w:before="156" w:afterLines="50" w:after="156" w:line="360" w:lineRule="auto"/>
        <w:ind w:firstLineChars="200" w:firstLine="640"/>
        <w:rPr>
          <w:rFonts w:ascii="仿宋" w:eastAsia="仿宋" w:hAnsi="仿宋" w:cs="Arial"/>
          <w:kern w:val="0"/>
          <w:sz w:val="32"/>
          <w:szCs w:val="28"/>
        </w:rPr>
      </w:pPr>
      <w:r w:rsidRPr="00E5324E">
        <w:rPr>
          <w:rFonts w:ascii="仿宋" w:eastAsia="仿宋" w:hAnsi="仿宋" w:cs="Arial" w:hint="eastAsia"/>
          <w:kern w:val="0"/>
          <w:sz w:val="32"/>
          <w:szCs w:val="28"/>
        </w:rPr>
        <w:t>（2）</w:t>
      </w:r>
      <w:r w:rsidR="00AA584F" w:rsidRPr="00E5324E">
        <w:rPr>
          <w:rFonts w:ascii="仿宋" w:eastAsia="仿宋" w:hAnsi="仿宋" w:cs="Arial" w:hint="eastAsia"/>
          <w:kern w:val="0"/>
          <w:sz w:val="32"/>
          <w:szCs w:val="28"/>
        </w:rPr>
        <w:t>至少答辩前3天向研究生收取</w:t>
      </w:r>
      <w:r w:rsidR="00E5324E" w:rsidRPr="00E5324E">
        <w:rPr>
          <w:rFonts w:ascii="仿宋" w:eastAsia="仿宋" w:hAnsi="仿宋" w:cs="Arial" w:hint="eastAsia"/>
          <w:kern w:val="0"/>
          <w:sz w:val="32"/>
          <w:szCs w:val="28"/>
        </w:rPr>
        <w:t>答辩材料电子版，包括：①学位论文；②研究生信息管理系统“答辩申请”页面下载的答辩（含学位审批）材料</w:t>
      </w:r>
      <w:r w:rsidR="00AA584F" w:rsidRPr="00E5324E">
        <w:rPr>
          <w:rFonts w:ascii="仿宋" w:eastAsia="仿宋" w:hAnsi="仿宋" w:cs="Arial" w:hint="eastAsia"/>
          <w:kern w:val="0"/>
          <w:sz w:val="32"/>
          <w:szCs w:val="28"/>
        </w:rPr>
        <w:t>，提前掌握并模拟使用所用视频答辩软件操作方法。</w:t>
      </w:r>
    </w:p>
    <w:p w:rsidR="00AA584F" w:rsidRPr="00E5324E" w:rsidRDefault="00B12E9E" w:rsidP="00452AE2">
      <w:pPr>
        <w:widowControl/>
        <w:spacing w:beforeLines="50" w:before="156" w:afterLines="50" w:after="156" w:line="360" w:lineRule="auto"/>
        <w:ind w:firstLineChars="200" w:firstLine="640"/>
        <w:rPr>
          <w:rFonts w:ascii="仿宋" w:eastAsia="仿宋" w:hAnsi="仿宋" w:cs="Arial"/>
          <w:kern w:val="0"/>
          <w:sz w:val="32"/>
          <w:szCs w:val="28"/>
        </w:rPr>
      </w:pPr>
      <w:r w:rsidRPr="00E5324E">
        <w:rPr>
          <w:rFonts w:ascii="仿宋" w:eastAsia="仿宋" w:hAnsi="仿宋" w:cs="Arial" w:hint="eastAsia"/>
          <w:kern w:val="0"/>
          <w:sz w:val="32"/>
          <w:szCs w:val="28"/>
        </w:rPr>
        <w:t>（3）</w:t>
      </w:r>
      <w:r w:rsidR="00AA584F" w:rsidRPr="00E5324E">
        <w:rPr>
          <w:rFonts w:ascii="仿宋" w:eastAsia="仿宋" w:hAnsi="仿宋" w:cs="Arial" w:hint="eastAsia"/>
          <w:kern w:val="0"/>
          <w:sz w:val="32"/>
          <w:szCs w:val="28"/>
        </w:rPr>
        <w:t>答辩秘书需至少提前2天告知答辩小组成员答辩时间、视频答辩链接以及投票平台使用方法及注意事项</w:t>
      </w:r>
      <w:r w:rsidR="00E5324E" w:rsidRPr="00E5324E">
        <w:rPr>
          <w:rFonts w:ascii="仿宋" w:eastAsia="仿宋" w:hAnsi="仿宋" w:cs="Arial" w:hint="eastAsia"/>
          <w:kern w:val="0"/>
          <w:sz w:val="32"/>
          <w:szCs w:val="28"/>
        </w:rPr>
        <w:t>。</w:t>
      </w:r>
    </w:p>
    <w:p w:rsidR="00B12E9E" w:rsidRPr="00E5324E" w:rsidRDefault="00B12E9E" w:rsidP="00452AE2">
      <w:pPr>
        <w:widowControl/>
        <w:spacing w:beforeLines="50" w:before="156" w:afterLines="50" w:after="156" w:line="360" w:lineRule="auto"/>
        <w:ind w:firstLineChars="200" w:firstLine="64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lastRenderedPageBreak/>
        <w:t>（4）建立视频答辩群，至少于视频答辩前1天组织研究生进行测试和预演等准备工作。</w:t>
      </w:r>
    </w:p>
    <w:p w:rsidR="00E5324E" w:rsidRPr="00E5324E" w:rsidRDefault="00DA1657"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（5）</w:t>
      </w:r>
      <w:r w:rsidR="00E5324E" w:rsidRPr="00E5324E">
        <w:rPr>
          <w:rFonts w:ascii="仿宋" w:eastAsia="仿宋" w:hAnsi="仿宋" w:cs="Arial" w:hint="eastAsia"/>
          <w:color w:val="000000"/>
          <w:kern w:val="0"/>
          <w:sz w:val="32"/>
          <w:szCs w:val="28"/>
        </w:rPr>
        <w:t>收取导师提供的纸质学位论文，供答辩现场审阅。</w:t>
      </w:r>
    </w:p>
    <w:p w:rsidR="00B9267A" w:rsidRPr="00E5324E" w:rsidRDefault="00593444"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（6）</w:t>
      </w:r>
      <w:r w:rsidR="00B9267A" w:rsidRPr="00E5324E">
        <w:rPr>
          <w:rFonts w:ascii="仿宋" w:eastAsia="仿宋" w:hAnsi="仿宋" w:cs="Arial" w:hint="eastAsia"/>
          <w:color w:val="000000"/>
          <w:kern w:val="0"/>
          <w:sz w:val="32"/>
          <w:szCs w:val="28"/>
        </w:rPr>
        <w:t>根据《学位论文评阅书》起草答辩决议草案，答辩前请答辩委员会主席阅知。</w:t>
      </w:r>
    </w:p>
    <w:p w:rsidR="00593444" w:rsidRPr="00B45DF8" w:rsidRDefault="00593444" w:rsidP="00452AE2">
      <w:pPr>
        <w:widowControl/>
        <w:spacing w:beforeLines="50" w:before="156" w:afterLines="50" w:after="156" w:line="360" w:lineRule="auto"/>
        <w:ind w:firstLineChars="200" w:firstLine="643"/>
        <w:rPr>
          <w:rFonts w:ascii="仿宋" w:eastAsia="仿宋" w:hAnsi="仿宋" w:cs="Arial"/>
          <w:b/>
          <w:bCs/>
          <w:color w:val="000000"/>
          <w:kern w:val="0"/>
          <w:sz w:val="32"/>
          <w:szCs w:val="28"/>
        </w:rPr>
      </w:pPr>
      <w:r w:rsidRPr="00B45DF8">
        <w:rPr>
          <w:rFonts w:ascii="仿宋" w:eastAsia="仿宋" w:hAnsi="仿宋" w:cs="Arial" w:hint="eastAsia"/>
          <w:b/>
          <w:bCs/>
          <w:color w:val="000000"/>
          <w:kern w:val="0"/>
          <w:sz w:val="32"/>
          <w:szCs w:val="28"/>
        </w:rPr>
        <w:t>3.</w:t>
      </w:r>
      <w:r w:rsidRPr="00B45DF8">
        <w:rPr>
          <w:rFonts w:ascii="仿宋" w:eastAsia="仿宋" w:hAnsi="仿宋" w:cs="Arial"/>
          <w:b/>
          <w:bCs/>
          <w:color w:val="000000"/>
          <w:kern w:val="0"/>
          <w:sz w:val="32"/>
          <w:szCs w:val="28"/>
        </w:rPr>
        <w:t xml:space="preserve"> </w:t>
      </w:r>
      <w:r w:rsidRPr="00B45DF8">
        <w:rPr>
          <w:rFonts w:ascii="仿宋" w:eastAsia="仿宋" w:hAnsi="仿宋" w:cs="Arial" w:hint="eastAsia"/>
          <w:b/>
          <w:bCs/>
          <w:color w:val="000000"/>
          <w:kern w:val="0"/>
          <w:sz w:val="32"/>
          <w:szCs w:val="28"/>
        </w:rPr>
        <w:t>网络视频答辩会议组织工作</w:t>
      </w:r>
    </w:p>
    <w:p w:rsidR="00E5324E" w:rsidRPr="00E5324E" w:rsidRDefault="00593444"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（1）</w:t>
      </w:r>
      <w:r w:rsidR="00E5324E" w:rsidRPr="00E5324E">
        <w:rPr>
          <w:rFonts w:ascii="仿宋" w:eastAsia="仿宋" w:hAnsi="仿宋" w:cs="Arial" w:hint="eastAsia"/>
          <w:color w:val="000000"/>
          <w:kern w:val="0"/>
          <w:sz w:val="32"/>
          <w:szCs w:val="28"/>
        </w:rPr>
        <w:t>按照预定时间，答辩秘书提前20分钟完成人员召集及软件调试等准备工作，确保答辩按时进行；答辩过程中做好答辩记录，全程开启视频软件（或电脑）录音录像功能，组织研究生有序进行视频答辩，提高答辩效率。</w:t>
      </w:r>
    </w:p>
    <w:p w:rsidR="00AD53F5" w:rsidRPr="00E5324E" w:rsidRDefault="00F92401"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（2）</w:t>
      </w:r>
      <w:r w:rsidRPr="00E5324E">
        <w:rPr>
          <w:rFonts w:ascii="仿宋" w:eastAsia="仿宋" w:hAnsi="仿宋" w:cs="Arial" w:hint="eastAsia"/>
          <w:b/>
          <w:bCs/>
          <w:color w:val="000000"/>
          <w:kern w:val="0"/>
          <w:sz w:val="32"/>
          <w:szCs w:val="28"/>
        </w:rPr>
        <w:t>网络视频答辩会议</w:t>
      </w:r>
      <w:r w:rsidR="00AD53F5" w:rsidRPr="00E5324E">
        <w:rPr>
          <w:rFonts w:ascii="仿宋" w:eastAsia="仿宋" w:hAnsi="仿宋" w:cs="Arial" w:hint="eastAsia"/>
          <w:b/>
          <w:bCs/>
          <w:color w:val="000000"/>
          <w:kern w:val="0"/>
          <w:sz w:val="32"/>
          <w:szCs w:val="28"/>
        </w:rPr>
        <w:t>程序</w:t>
      </w:r>
    </w:p>
    <w:p w:rsidR="00AD53F5" w:rsidRPr="00E5324E" w:rsidRDefault="00F92401"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①</w:t>
      </w:r>
      <w:r w:rsidR="00AD53F5" w:rsidRPr="00E5324E">
        <w:rPr>
          <w:rFonts w:ascii="仿宋" w:eastAsia="仿宋" w:hAnsi="仿宋" w:cs="Arial" w:hint="eastAsia"/>
          <w:color w:val="000000"/>
          <w:kern w:val="0"/>
          <w:sz w:val="32"/>
          <w:szCs w:val="28"/>
        </w:rPr>
        <w:t>答辩委员会主席介绍答辩委员会委员，宣布答辩会程序。</w:t>
      </w:r>
    </w:p>
    <w:p w:rsidR="00AD53F5" w:rsidRPr="00E5324E" w:rsidRDefault="00F92401"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②</w:t>
      </w:r>
      <w:r w:rsidR="00AD53F5" w:rsidRPr="00E5324E">
        <w:rPr>
          <w:rFonts w:ascii="仿宋" w:eastAsia="仿宋" w:hAnsi="仿宋" w:cs="Arial" w:hint="eastAsia"/>
          <w:color w:val="000000"/>
          <w:kern w:val="0"/>
          <w:sz w:val="32"/>
          <w:szCs w:val="28"/>
        </w:rPr>
        <w:t>指导教师介绍研究生简况（</w:t>
      </w:r>
      <w:r w:rsidR="00AD53F5" w:rsidRPr="00E5324E">
        <w:rPr>
          <w:rFonts w:ascii="仿宋" w:eastAsia="仿宋" w:hAnsi="仿宋" w:cs="Arial" w:hint="eastAsia"/>
          <w:b/>
          <w:color w:val="000000"/>
          <w:kern w:val="0"/>
          <w:sz w:val="32"/>
          <w:szCs w:val="28"/>
        </w:rPr>
        <w:t>仅博士研究生进行此环节，硕士研究生无此环节</w:t>
      </w:r>
      <w:r w:rsidR="00AD53F5" w:rsidRPr="00E5324E">
        <w:rPr>
          <w:rFonts w:ascii="仿宋" w:eastAsia="仿宋" w:hAnsi="仿宋" w:cs="Arial" w:hint="eastAsia"/>
          <w:color w:val="000000"/>
          <w:kern w:val="0"/>
          <w:sz w:val="32"/>
          <w:szCs w:val="28"/>
        </w:rPr>
        <w:t>）。</w:t>
      </w:r>
    </w:p>
    <w:p w:rsidR="00AD53F5" w:rsidRPr="00E5324E" w:rsidRDefault="00F92401"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③</w:t>
      </w:r>
      <w:r w:rsidR="00AD53F5" w:rsidRPr="00E5324E">
        <w:rPr>
          <w:rFonts w:ascii="仿宋" w:eastAsia="仿宋" w:hAnsi="仿宋" w:cs="Arial" w:hint="eastAsia"/>
          <w:color w:val="000000"/>
          <w:kern w:val="0"/>
          <w:sz w:val="32"/>
          <w:szCs w:val="28"/>
        </w:rPr>
        <w:t>研究生共享屏幕报告论文主要内容(</w:t>
      </w:r>
      <w:r w:rsidR="00AD53F5" w:rsidRPr="00E5324E">
        <w:rPr>
          <w:rFonts w:ascii="仿宋" w:eastAsia="仿宋" w:hAnsi="仿宋" w:cs="Arial" w:hint="eastAsia"/>
          <w:color w:val="333333"/>
          <w:kern w:val="0"/>
          <w:sz w:val="32"/>
          <w:szCs w:val="28"/>
        </w:rPr>
        <w:t>博士研究生：40-60</w:t>
      </w:r>
      <w:r w:rsidR="00AD53F5" w:rsidRPr="00E5324E">
        <w:rPr>
          <w:rFonts w:ascii="仿宋" w:eastAsia="仿宋" w:hAnsi="仿宋" w:cs="Arial"/>
          <w:color w:val="333333"/>
          <w:kern w:val="0"/>
          <w:sz w:val="32"/>
          <w:szCs w:val="28"/>
        </w:rPr>
        <w:t>分钟；硕士研究生：20-30分钟)。</w:t>
      </w:r>
    </w:p>
    <w:p w:rsidR="00AD53F5" w:rsidRPr="00E5324E" w:rsidRDefault="00F92401"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④</w:t>
      </w:r>
      <w:r w:rsidR="00AD53F5" w:rsidRPr="00E5324E">
        <w:rPr>
          <w:rFonts w:ascii="仿宋" w:eastAsia="仿宋" w:hAnsi="仿宋" w:cs="Arial" w:hint="eastAsia"/>
          <w:color w:val="000000"/>
          <w:kern w:val="0"/>
          <w:sz w:val="32"/>
          <w:szCs w:val="28"/>
        </w:rPr>
        <w:t>答辩委员会委员向研究生提问，研究生回答问题。</w:t>
      </w:r>
    </w:p>
    <w:p w:rsidR="00E5324E" w:rsidRPr="00E5324E" w:rsidRDefault="00E532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⑤答辩会议休会，答辩委员会举行内部会议讨论：</w:t>
      </w:r>
    </w:p>
    <w:p w:rsidR="00E5324E" w:rsidRPr="00E5324E" w:rsidRDefault="00E532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lastRenderedPageBreak/>
        <w:t>研究生导师宣读导师对学位论文的评阅意见；</w:t>
      </w:r>
    </w:p>
    <w:p w:rsidR="00E5324E" w:rsidRPr="00E5324E" w:rsidRDefault="00E532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答辩秘书宣读评阅专家对学位论文的评阅意见；</w:t>
      </w:r>
    </w:p>
    <w:p w:rsidR="00E5324E" w:rsidRPr="00E5324E" w:rsidRDefault="00E532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研究生导师暂时回避，答辩委员会委员评议；</w:t>
      </w:r>
    </w:p>
    <w:p w:rsidR="00E5324E" w:rsidRPr="00E5324E" w:rsidRDefault="00E532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答辩委员会就是否通过论文答辩和是否建议授予学位以无记名投票表决（到场的答辩小组成员现场完成表决；如需使用电子投票系统，答辩秘书利用“问卷星”或其他投票小程序发起答辩委员投票，截图保存投票详情存档）；</w:t>
      </w:r>
    </w:p>
    <w:p w:rsidR="00E5324E" w:rsidRPr="00E5324E" w:rsidRDefault="00E532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讨论通过答辩委员会决议。投票讨论过程应屏蔽答辩人、旁听人员（暂退出视频会议）。</w:t>
      </w:r>
    </w:p>
    <w:p w:rsidR="00E5324E" w:rsidRPr="00E5324E" w:rsidRDefault="00E532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⑥答辩秘书将投票结果统计后告知答辩委员会主席，答辩会议复会，主席宣布表决结果和答辩委员会决议。</w:t>
      </w:r>
    </w:p>
    <w:p w:rsidR="00E5324E" w:rsidRPr="00E5324E" w:rsidRDefault="00E532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⑦答辩委员会主席宣布答辩结束，全体人员退出视频答辩会场。答辩秘书组织答辩委员会成员完成相关纸质材料的审核、签字等工作。</w:t>
      </w:r>
    </w:p>
    <w:p w:rsidR="00593444" w:rsidRPr="00B45DF8" w:rsidRDefault="00AE704E" w:rsidP="00452AE2">
      <w:pPr>
        <w:widowControl/>
        <w:spacing w:beforeLines="50" w:before="156" w:afterLines="50" w:after="156" w:line="360" w:lineRule="auto"/>
        <w:ind w:firstLineChars="200" w:firstLine="643"/>
        <w:rPr>
          <w:rFonts w:ascii="仿宋" w:eastAsia="仿宋" w:hAnsi="仿宋" w:cs="Arial"/>
          <w:b/>
          <w:bCs/>
          <w:color w:val="000000"/>
          <w:kern w:val="0"/>
          <w:sz w:val="32"/>
          <w:szCs w:val="28"/>
        </w:rPr>
      </w:pPr>
      <w:r w:rsidRPr="00B45DF8">
        <w:rPr>
          <w:rFonts w:ascii="仿宋" w:eastAsia="仿宋" w:hAnsi="仿宋" w:cs="Arial" w:hint="eastAsia"/>
          <w:b/>
          <w:bCs/>
          <w:color w:val="000000"/>
          <w:kern w:val="0"/>
          <w:sz w:val="32"/>
          <w:szCs w:val="28"/>
        </w:rPr>
        <w:t>4</w:t>
      </w:r>
      <w:r w:rsidR="00593444" w:rsidRPr="00B45DF8">
        <w:rPr>
          <w:rFonts w:ascii="仿宋" w:eastAsia="仿宋" w:hAnsi="仿宋" w:cs="Arial" w:hint="eastAsia"/>
          <w:b/>
          <w:bCs/>
          <w:color w:val="000000"/>
          <w:kern w:val="0"/>
          <w:sz w:val="32"/>
          <w:szCs w:val="28"/>
        </w:rPr>
        <w:t>.</w:t>
      </w:r>
      <w:r w:rsidR="00593444" w:rsidRPr="00B45DF8">
        <w:rPr>
          <w:rFonts w:ascii="仿宋" w:eastAsia="仿宋" w:hAnsi="仿宋" w:cs="Arial"/>
          <w:b/>
          <w:bCs/>
          <w:color w:val="000000"/>
          <w:kern w:val="0"/>
          <w:sz w:val="32"/>
          <w:szCs w:val="28"/>
        </w:rPr>
        <w:t xml:space="preserve"> </w:t>
      </w:r>
      <w:r w:rsidR="00593444" w:rsidRPr="00B45DF8">
        <w:rPr>
          <w:rFonts w:ascii="仿宋" w:eastAsia="仿宋" w:hAnsi="仿宋" w:cs="Arial" w:hint="eastAsia"/>
          <w:b/>
          <w:bCs/>
          <w:color w:val="000000"/>
          <w:kern w:val="0"/>
          <w:sz w:val="32"/>
          <w:szCs w:val="28"/>
        </w:rPr>
        <w:t>网络视频答辩</w:t>
      </w:r>
      <w:r w:rsidRPr="00B45DF8">
        <w:rPr>
          <w:rFonts w:ascii="仿宋" w:eastAsia="仿宋" w:hAnsi="仿宋" w:cs="Arial" w:hint="eastAsia"/>
          <w:b/>
          <w:bCs/>
          <w:color w:val="000000"/>
          <w:kern w:val="0"/>
          <w:sz w:val="32"/>
          <w:szCs w:val="28"/>
        </w:rPr>
        <w:t>后续工作</w:t>
      </w:r>
    </w:p>
    <w:p w:rsidR="00F92401" w:rsidRPr="00E5324E" w:rsidRDefault="00AE70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（1）</w:t>
      </w:r>
      <w:r w:rsidR="00F92401" w:rsidRPr="00E5324E">
        <w:rPr>
          <w:rFonts w:ascii="仿宋" w:eastAsia="仿宋" w:hAnsi="仿宋" w:cs="Arial" w:hint="eastAsia"/>
          <w:color w:val="000000"/>
          <w:kern w:val="0"/>
          <w:sz w:val="32"/>
          <w:szCs w:val="28"/>
        </w:rPr>
        <w:t>以“答辩秘书”身份登录研究生管理信息系统，“答辩结果录入”界面录入答辩结果，</w:t>
      </w:r>
      <w:r w:rsidR="00F14F8B">
        <w:rPr>
          <w:rFonts w:ascii="仿宋" w:eastAsia="仿宋" w:hAnsi="仿宋" w:cs="Arial" w:hint="eastAsia"/>
          <w:color w:val="000000"/>
          <w:kern w:val="0"/>
          <w:sz w:val="32"/>
          <w:szCs w:val="28"/>
        </w:rPr>
        <w:t>“答辩记录决议书上传”界面</w:t>
      </w:r>
      <w:r w:rsidR="00F92401" w:rsidRPr="00E5324E">
        <w:rPr>
          <w:rFonts w:ascii="仿宋" w:eastAsia="仿宋" w:hAnsi="仿宋" w:cs="Arial" w:hint="eastAsia"/>
          <w:color w:val="000000"/>
          <w:kern w:val="0"/>
          <w:sz w:val="32"/>
          <w:szCs w:val="28"/>
        </w:rPr>
        <w:t>上传学位论文答辩记录及答辩决议书。</w:t>
      </w:r>
    </w:p>
    <w:p w:rsidR="002501CC" w:rsidRPr="00E5324E" w:rsidRDefault="00AE70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（2）</w:t>
      </w:r>
      <w:r w:rsidR="002501CC" w:rsidRPr="00E5324E">
        <w:rPr>
          <w:rFonts w:ascii="仿宋" w:eastAsia="仿宋" w:hAnsi="仿宋" w:cs="Arial" w:hint="eastAsia"/>
          <w:color w:val="000000"/>
          <w:kern w:val="0"/>
          <w:sz w:val="32"/>
          <w:szCs w:val="28"/>
        </w:rPr>
        <w:t>网络答辩后的材料整理</w:t>
      </w:r>
      <w:r w:rsidR="00DA1657" w:rsidRPr="00E5324E">
        <w:rPr>
          <w:rFonts w:ascii="仿宋" w:eastAsia="仿宋" w:hAnsi="仿宋" w:cs="Arial" w:hint="eastAsia"/>
          <w:color w:val="000000"/>
          <w:kern w:val="0"/>
          <w:sz w:val="32"/>
          <w:szCs w:val="28"/>
        </w:rPr>
        <w:t>：</w:t>
      </w:r>
    </w:p>
    <w:p w:rsidR="002501CC" w:rsidRPr="001F7342" w:rsidRDefault="00AE704E" w:rsidP="00452AE2">
      <w:pPr>
        <w:widowControl/>
        <w:spacing w:beforeLines="50" w:before="156" w:afterLines="50" w:after="156" w:line="360" w:lineRule="auto"/>
        <w:ind w:firstLine="560"/>
        <w:rPr>
          <w:rFonts w:ascii="仿宋" w:eastAsia="仿宋" w:hAnsi="仿宋" w:cs="Arial"/>
          <w:kern w:val="0"/>
          <w:sz w:val="32"/>
          <w:szCs w:val="28"/>
        </w:rPr>
      </w:pPr>
      <w:r w:rsidRPr="001F7342">
        <w:rPr>
          <w:rFonts w:ascii="仿宋" w:eastAsia="仿宋" w:hAnsi="仿宋" w:cs="Arial" w:hint="eastAsia"/>
          <w:kern w:val="0"/>
          <w:sz w:val="32"/>
          <w:szCs w:val="28"/>
        </w:rPr>
        <w:lastRenderedPageBreak/>
        <w:t>①</w:t>
      </w:r>
      <w:r w:rsidR="002501CC" w:rsidRPr="001F7342">
        <w:rPr>
          <w:rFonts w:ascii="仿宋" w:eastAsia="仿宋" w:hAnsi="仿宋" w:cs="Arial" w:hint="eastAsia"/>
          <w:kern w:val="0"/>
          <w:sz w:val="32"/>
          <w:szCs w:val="28"/>
        </w:rPr>
        <w:t>整理研究生答辩过程的图片、</w:t>
      </w:r>
      <w:r w:rsidR="00F408FF" w:rsidRPr="001F7342">
        <w:rPr>
          <w:rFonts w:ascii="仿宋" w:eastAsia="仿宋" w:hAnsi="仿宋" w:cs="Arial" w:hint="eastAsia"/>
          <w:kern w:val="0"/>
          <w:sz w:val="32"/>
          <w:szCs w:val="28"/>
        </w:rPr>
        <w:t>视频音频</w:t>
      </w:r>
      <w:r w:rsidR="002501CC" w:rsidRPr="001F7342">
        <w:rPr>
          <w:rFonts w:ascii="仿宋" w:eastAsia="仿宋" w:hAnsi="仿宋" w:cs="Arial" w:hint="eastAsia"/>
          <w:kern w:val="0"/>
          <w:sz w:val="32"/>
          <w:szCs w:val="28"/>
        </w:rPr>
        <w:t>等资料打包提交</w:t>
      </w:r>
      <w:r w:rsidR="001C28F4" w:rsidRPr="001F7342">
        <w:rPr>
          <w:rFonts w:ascii="仿宋" w:eastAsia="仿宋" w:hAnsi="仿宋" w:cs="Arial" w:hint="eastAsia"/>
          <w:kern w:val="0"/>
          <w:sz w:val="32"/>
          <w:szCs w:val="28"/>
        </w:rPr>
        <w:t>至</w:t>
      </w:r>
      <w:r w:rsidR="002501CC" w:rsidRPr="001F7342">
        <w:rPr>
          <w:rFonts w:ascii="仿宋" w:eastAsia="仿宋" w:hAnsi="仿宋" w:cs="Arial" w:hint="eastAsia"/>
          <w:kern w:val="0"/>
          <w:sz w:val="32"/>
          <w:szCs w:val="28"/>
        </w:rPr>
        <w:t>学院</w:t>
      </w:r>
      <w:r w:rsidR="001C28F4" w:rsidRPr="001F7342">
        <w:rPr>
          <w:rFonts w:ascii="仿宋" w:eastAsia="仿宋" w:hAnsi="仿宋" w:cs="Arial" w:hint="eastAsia"/>
          <w:kern w:val="0"/>
          <w:sz w:val="32"/>
          <w:szCs w:val="28"/>
        </w:rPr>
        <w:t>办公室</w:t>
      </w:r>
      <w:r w:rsidR="002501CC" w:rsidRPr="001F7342">
        <w:rPr>
          <w:rFonts w:ascii="仿宋" w:eastAsia="仿宋" w:hAnsi="仿宋" w:cs="Arial" w:hint="eastAsia"/>
          <w:kern w:val="0"/>
          <w:sz w:val="32"/>
          <w:szCs w:val="28"/>
        </w:rPr>
        <w:t>，</w:t>
      </w:r>
      <w:r w:rsidR="001C28F4" w:rsidRPr="001F7342">
        <w:rPr>
          <w:rFonts w:ascii="仿宋" w:eastAsia="仿宋" w:hAnsi="仿宋" w:cs="Arial" w:hint="eastAsia"/>
          <w:kern w:val="0"/>
          <w:sz w:val="32"/>
          <w:szCs w:val="28"/>
        </w:rPr>
        <w:t>学院整理后保存，作为研究生教学检查材料中的一项。要求如下：</w:t>
      </w:r>
      <w:r w:rsidR="002501CC" w:rsidRPr="001F7342">
        <w:rPr>
          <w:rFonts w:ascii="仿宋" w:eastAsia="仿宋" w:hAnsi="仿宋" w:cs="Arial" w:hint="eastAsia"/>
          <w:kern w:val="0"/>
          <w:sz w:val="32"/>
          <w:szCs w:val="28"/>
        </w:rPr>
        <w:t>压缩包命名格式为</w:t>
      </w:r>
      <w:r w:rsidR="001C28F4" w:rsidRPr="001F7342">
        <w:rPr>
          <w:rFonts w:ascii="仿宋" w:eastAsia="仿宋" w:hAnsi="仿宋" w:cs="Arial" w:hint="eastAsia"/>
          <w:kern w:val="0"/>
          <w:sz w:val="32"/>
          <w:szCs w:val="28"/>
        </w:rPr>
        <w:t>“</w:t>
      </w:r>
      <w:r w:rsidR="002501CC" w:rsidRPr="001F7342">
        <w:rPr>
          <w:rFonts w:ascii="仿宋" w:eastAsia="仿宋" w:hAnsi="仿宋" w:cs="Arial" w:hint="eastAsia"/>
          <w:kern w:val="0"/>
          <w:sz w:val="32"/>
          <w:szCs w:val="28"/>
        </w:rPr>
        <w:t>学号-姓名</w:t>
      </w:r>
      <w:r w:rsidR="001C28F4" w:rsidRPr="001F7342">
        <w:rPr>
          <w:rFonts w:ascii="仿宋" w:eastAsia="仿宋" w:hAnsi="仿宋" w:cs="Arial" w:hint="eastAsia"/>
          <w:kern w:val="0"/>
          <w:sz w:val="32"/>
          <w:szCs w:val="28"/>
        </w:rPr>
        <w:t>”</w:t>
      </w:r>
      <w:r w:rsidR="002501CC" w:rsidRPr="001F7342">
        <w:rPr>
          <w:rFonts w:ascii="仿宋" w:eastAsia="仿宋" w:hAnsi="仿宋" w:cs="Arial" w:hint="eastAsia"/>
          <w:kern w:val="0"/>
          <w:sz w:val="32"/>
          <w:szCs w:val="28"/>
        </w:rPr>
        <w:t>，资料包含：</w:t>
      </w:r>
      <w:r w:rsidR="00F408FF" w:rsidRPr="001F7342">
        <w:rPr>
          <w:rFonts w:ascii="仿宋" w:eastAsia="仿宋" w:hAnsi="仿宋" w:cs="Arial" w:hint="eastAsia"/>
          <w:kern w:val="0"/>
          <w:sz w:val="32"/>
          <w:szCs w:val="28"/>
        </w:rPr>
        <w:t>网络视频答辩</w:t>
      </w:r>
      <w:r w:rsidR="002501CC" w:rsidRPr="001F7342">
        <w:rPr>
          <w:rFonts w:ascii="仿宋" w:eastAsia="仿宋" w:hAnsi="仿宋" w:cs="Arial" w:hint="eastAsia"/>
          <w:kern w:val="0"/>
          <w:sz w:val="32"/>
          <w:szCs w:val="28"/>
        </w:rPr>
        <w:t>截图1张（所有成员</w:t>
      </w:r>
      <w:r w:rsidR="00F408FF" w:rsidRPr="001F7342">
        <w:rPr>
          <w:rFonts w:ascii="仿宋" w:eastAsia="仿宋" w:hAnsi="仿宋" w:cs="Arial" w:hint="eastAsia"/>
          <w:kern w:val="0"/>
          <w:sz w:val="32"/>
          <w:szCs w:val="28"/>
        </w:rPr>
        <w:t>开启视频</w:t>
      </w:r>
      <w:r w:rsidR="002501CC" w:rsidRPr="001F7342">
        <w:rPr>
          <w:rFonts w:ascii="仿宋" w:eastAsia="仿宋" w:hAnsi="仿宋" w:cs="Arial" w:hint="eastAsia"/>
          <w:kern w:val="0"/>
          <w:sz w:val="32"/>
          <w:szCs w:val="28"/>
        </w:rPr>
        <w:t>在线状态）、电子投票详情截图</w:t>
      </w:r>
      <w:r w:rsidR="00F92401" w:rsidRPr="001F7342">
        <w:rPr>
          <w:rFonts w:ascii="仿宋" w:eastAsia="仿宋" w:hAnsi="仿宋" w:cs="Arial" w:hint="eastAsia"/>
          <w:kern w:val="0"/>
          <w:sz w:val="32"/>
          <w:szCs w:val="28"/>
        </w:rPr>
        <w:t>（现场表决无此项）</w:t>
      </w:r>
      <w:r w:rsidR="002501CC" w:rsidRPr="001F7342">
        <w:rPr>
          <w:rFonts w:ascii="仿宋" w:eastAsia="仿宋" w:hAnsi="仿宋" w:cs="Arial" w:hint="eastAsia"/>
          <w:kern w:val="0"/>
          <w:sz w:val="32"/>
          <w:szCs w:val="28"/>
        </w:rPr>
        <w:t>、全程</w:t>
      </w:r>
      <w:r w:rsidR="00F92401" w:rsidRPr="001F7342">
        <w:rPr>
          <w:rFonts w:ascii="仿宋" w:eastAsia="仿宋" w:hAnsi="仿宋" w:cs="Arial" w:hint="eastAsia"/>
          <w:kern w:val="0"/>
          <w:sz w:val="32"/>
          <w:szCs w:val="28"/>
        </w:rPr>
        <w:t>录屏</w:t>
      </w:r>
      <w:r w:rsidR="002501CC" w:rsidRPr="001F7342">
        <w:rPr>
          <w:rFonts w:ascii="仿宋" w:eastAsia="仿宋" w:hAnsi="仿宋" w:cs="Arial" w:hint="eastAsia"/>
          <w:kern w:val="0"/>
          <w:sz w:val="32"/>
          <w:szCs w:val="28"/>
        </w:rPr>
        <w:t>材料。</w:t>
      </w:r>
    </w:p>
    <w:p w:rsidR="002501CC" w:rsidRPr="00E5324E" w:rsidRDefault="00AE704E"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②</w:t>
      </w:r>
      <w:r w:rsidR="00F408FF" w:rsidRPr="00E5324E">
        <w:rPr>
          <w:rFonts w:ascii="仿宋" w:eastAsia="仿宋" w:hAnsi="仿宋" w:cs="Arial" w:hint="eastAsia"/>
          <w:color w:val="000000"/>
          <w:kern w:val="0"/>
          <w:sz w:val="32"/>
          <w:szCs w:val="28"/>
        </w:rPr>
        <w:t>答辩秘书提前领取答辩表决票，</w:t>
      </w:r>
      <w:r w:rsidR="00AD53F5" w:rsidRPr="00E5324E">
        <w:rPr>
          <w:rFonts w:ascii="仿宋" w:eastAsia="仿宋" w:hAnsi="仿宋" w:cs="Arial" w:hint="eastAsia"/>
          <w:color w:val="000000"/>
          <w:kern w:val="0"/>
          <w:sz w:val="32"/>
          <w:szCs w:val="28"/>
        </w:rPr>
        <w:t>硕士研究生答辩表决票由学院印发；博士研究生答辩表决票联系学位办领取，需提前发送“博士研究生答辩表决票领取登记表”。如使用电子投票系统，</w:t>
      </w:r>
      <w:r w:rsidR="002501CC" w:rsidRPr="00E5324E">
        <w:rPr>
          <w:rFonts w:ascii="仿宋" w:eastAsia="仿宋" w:hAnsi="仿宋" w:cs="Arial" w:hint="eastAsia"/>
          <w:color w:val="000000"/>
          <w:kern w:val="0"/>
          <w:sz w:val="32"/>
          <w:szCs w:val="28"/>
        </w:rPr>
        <w:t>根据电子投票结果使用黑色水笔或碳素笔填写纸质版表决票（研究生姓名、答辩日期，表决票盖学院章有效）。</w:t>
      </w:r>
    </w:p>
    <w:p w:rsidR="00B9267A" w:rsidRPr="00E5324E" w:rsidRDefault="00AE704E"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（3）</w:t>
      </w:r>
      <w:r w:rsidR="00B9267A" w:rsidRPr="00E5324E">
        <w:rPr>
          <w:rFonts w:ascii="仿宋" w:eastAsia="仿宋" w:hAnsi="仿宋" w:cs="Arial" w:hint="eastAsia"/>
          <w:color w:val="000000"/>
          <w:kern w:val="0"/>
          <w:sz w:val="32"/>
          <w:szCs w:val="28"/>
        </w:rPr>
        <w:t>向学院学位评定分委员会提交以下材料：</w:t>
      </w:r>
    </w:p>
    <w:p w:rsidR="00B9267A" w:rsidRPr="00E5324E" w:rsidRDefault="00AE704E"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①</w:t>
      </w:r>
      <w:r w:rsidR="00B9267A" w:rsidRPr="00E5324E">
        <w:rPr>
          <w:rFonts w:ascii="仿宋" w:eastAsia="仿宋" w:hAnsi="仿宋" w:cs="Arial" w:hint="eastAsia"/>
          <w:color w:val="333333"/>
          <w:kern w:val="0"/>
          <w:sz w:val="32"/>
          <w:szCs w:val="28"/>
        </w:rPr>
        <w:t>一份《攻读博士</w:t>
      </w:r>
      <w:r w:rsidR="00DA1657" w:rsidRPr="00E5324E">
        <w:rPr>
          <w:rFonts w:ascii="仿宋" w:eastAsia="仿宋" w:hAnsi="仿宋" w:cs="Arial" w:hint="eastAsia"/>
          <w:color w:val="333333"/>
          <w:kern w:val="0"/>
          <w:sz w:val="32"/>
          <w:szCs w:val="28"/>
        </w:rPr>
        <w:t>/硕士/硕士专业</w:t>
      </w:r>
      <w:r w:rsidR="00B9267A" w:rsidRPr="00E5324E">
        <w:rPr>
          <w:rFonts w:ascii="仿宋" w:eastAsia="仿宋" w:hAnsi="仿宋" w:cs="Arial" w:hint="eastAsia"/>
          <w:color w:val="333333"/>
          <w:kern w:val="0"/>
          <w:sz w:val="32"/>
          <w:szCs w:val="28"/>
        </w:rPr>
        <w:t>学位研究生学位审批材料（存学校档案室）》</w:t>
      </w:r>
    </w:p>
    <w:p w:rsidR="00B9267A" w:rsidRPr="00E5324E" w:rsidRDefault="00AE704E"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②</w:t>
      </w:r>
      <w:r w:rsidR="00B9267A" w:rsidRPr="00E5324E">
        <w:rPr>
          <w:rFonts w:ascii="仿宋" w:eastAsia="仿宋" w:hAnsi="仿宋" w:cs="Arial" w:hint="eastAsia"/>
          <w:color w:val="333333"/>
          <w:kern w:val="0"/>
          <w:sz w:val="32"/>
          <w:szCs w:val="28"/>
        </w:rPr>
        <w:t>一份《攻读</w:t>
      </w:r>
      <w:r w:rsidR="00DA1657" w:rsidRPr="00E5324E">
        <w:rPr>
          <w:rFonts w:ascii="仿宋" w:eastAsia="仿宋" w:hAnsi="仿宋" w:cs="Arial" w:hint="eastAsia"/>
          <w:color w:val="333333"/>
          <w:kern w:val="0"/>
          <w:sz w:val="32"/>
          <w:szCs w:val="28"/>
        </w:rPr>
        <w:t>博士/硕士/硕士专业</w:t>
      </w:r>
      <w:r w:rsidR="00B9267A" w:rsidRPr="00E5324E">
        <w:rPr>
          <w:rFonts w:ascii="仿宋" w:eastAsia="仿宋" w:hAnsi="仿宋" w:cs="Arial" w:hint="eastAsia"/>
          <w:color w:val="333333"/>
          <w:kern w:val="0"/>
          <w:sz w:val="32"/>
          <w:szCs w:val="28"/>
        </w:rPr>
        <w:t>学位研究生学位审批材料（存研究生档案）》</w:t>
      </w:r>
    </w:p>
    <w:p w:rsidR="00B9267A" w:rsidRPr="00E5324E" w:rsidRDefault="00B9267A" w:rsidP="00452AE2">
      <w:pPr>
        <w:widowControl/>
        <w:spacing w:beforeLines="50" w:before="156" w:afterLines="50" w:after="156" w:line="360" w:lineRule="auto"/>
        <w:rPr>
          <w:rFonts w:ascii="仿宋" w:eastAsia="仿宋" w:hAnsi="仿宋" w:cs="Arial"/>
          <w:color w:val="333333"/>
          <w:kern w:val="0"/>
          <w:sz w:val="36"/>
          <w:szCs w:val="28"/>
        </w:rPr>
      </w:pPr>
      <w:r w:rsidRPr="00E5324E">
        <w:rPr>
          <w:rFonts w:ascii="仿宋" w:eastAsia="仿宋" w:hAnsi="仿宋" w:cs="Arial" w:hint="eastAsia"/>
          <w:b/>
          <w:bCs/>
          <w:color w:val="000000"/>
          <w:kern w:val="0"/>
          <w:sz w:val="36"/>
          <w:szCs w:val="28"/>
        </w:rPr>
        <w:t>三、</w:t>
      </w:r>
      <w:r w:rsidR="00AD53F5" w:rsidRPr="00E5324E">
        <w:rPr>
          <w:rFonts w:ascii="仿宋" w:eastAsia="仿宋" w:hAnsi="仿宋" w:cs="Arial" w:hint="eastAsia"/>
          <w:b/>
          <w:bCs/>
          <w:color w:val="000000"/>
          <w:kern w:val="0"/>
          <w:sz w:val="36"/>
          <w:szCs w:val="28"/>
        </w:rPr>
        <w:t>其他注意事项</w:t>
      </w:r>
    </w:p>
    <w:p w:rsidR="00A3290D" w:rsidRPr="00E5324E" w:rsidRDefault="00A3290D"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1．答辩研究生确因网络等原因中断无法进行网络视频答辩的，在条件允许的情况下可再次组织答辩，同时做好答辩委员会委员和答辩研究生</w:t>
      </w:r>
      <w:r w:rsidR="00AD53F5" w:rsidRPr="00E5324E">
        <w:rPr>
          <w:rFonts w:ascii="仿宋" w:eastAsia="仿宋" w:hAnsi="仿宋" w:cs="Arial" w:hint="eastAsia"/>
          <w:color w:val="000000"/>
          <w:kern w:val="0"/>
          <w:sz w:val="32"/>
          <w:szCs w:val="28"/>
        </w:rPr>
        <w:t>的安抚</w:t>
      </w:r>
      <w:r w:rsidRPr="00E5324E">
        <w:rPr>
          <w:rFonts w:ascii="仿宋" w:eastAsia="仿宋" w:hAnsi="仿宋" w:cs="Arial" w:hint="eastAsia"/>
          <w:color w:val="000000"/>
          <w:kern w:val="0"/>
          <w:sz w:val="32"/>
          <w:szCs w:val="28"/>
        </w:rPr>
        <w:t>工作。</w:t>
      </w:r>
    </w:p>
    <w:p w:rsidR="00A3290D" w:rsidRPr="00E5324E" w:rsidRDefault="00A3290D"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lastRenderedPageBreak/>
        <w:t>2．上述工作安排将根据疫情变化，以及上级部门和学校政策适时调整。</w:t>
      </w:r>
    </w:p>
    <w:p w:rsidR="00B9267A" w:rsidRPr="00E5324E" w:rsidRDefault="00A3290D"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3．</w:t>
      </w:r>
      <w:r w:rsidR="00B9267A" w:rsidRPr="00E5324E">
        <w:rPr>
          <w:rFonts w:ascii="仿宋" w:eastAsia="仿宋" w:hAnsi="仿宋" w:cs="Arial" w:hint="eastAsia"/>
          <w:color w:val="000000"/>
          <w:kern w:val="0"/>
          <w:sz w:val="32"/>
          <w:szCs w:val="28"/>
        </w:rPr>
        <w:t>各类材料均由答辩秘书负责整理和送交，不得交与研究生本人。</w:t>
      </w:r>
    </w:p>
    <w:p w:rsidR="00B9267A" w:rsidRPr="00E5324E" w:rsidRDefault="00A3290D"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4．</w:t>
      </w:r>
      <w:r w:rsidR="00B9267A" w:rsidRPr="00E5324E">
        <w:rPr>
          <w:rFonts w:ascii="仿宋" w:eastAsia="仿宋" w:hAnsi="仿宋" w:cs="Arial" w:hint="eastAsia"/>
          <w:color w:val="000000"/>
          <w:kern w:val="0"/>
          <w:sz w:val="32"/>
          <w:szCs w:val="28"/>
        </w:rPr>
        <w:t>以上表格一律用A4</w:t>
      </w:r>
      <w:r w:rsidR="00B9267A" w:rsidRPr="00E5324E">
        <w:rPr>
          <w:rFonts w:ascii="仿宋" w:eastAsia="仿宋" w:hAnsi="仿宋" w:cs="Arial" w:hint="eastAsia"/>
          <w:color w:val="333333"/>
          <w:kern w:val="0"/>
          <w:sz w:val="32"/>
          <w:szCs w:val="28"/>
        </w:rPr>
        <w:t>纸单面打印，并按封面目录顺序装订。</w:t>
      </w:r>
    </w:p>
    <w:p w:rsidR="00B9267A" w:rsidRPr="00E5324E" w:rsidRDefault="00A3290D"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5．</w:t>
      </w:r>
      <w:r w:rsidR="00B9267A" w:rsidRPr="00E5324E">
        <w:rPr>
          <w:rFonts w:ascii="仿宋" w:eastAsia="仿宋" w:hAnsi="仿宋" w:cs="Arial" w:hint="eastAsia"/>
          <w:color w:val="000000"/>
          <w:kern w:val="0"/>
          <w:sz w:val="32"/>
          <w:szCs w:val="28"/>
        </w:rPr>
        <w:t>所填写的内容不要粘贴或涂改。</w:t>
      </w:r>
    </w:p>
    <w:p w:rsidR="00B9267A" w:rsidRPr="00E5324E" w:rsidRDefault="00A3290D" w:rsidP="00452AE2">
      <w:pPr>
        <w:widowControl/>
        <w:spacing w:beforeLines="50" w:before="156" w:afterLines="50" w:after="156" w:line="360" w:lineRule="auto"/>
        <w:ind w:firstLine="560"/>
        <w:rPr>
          <w:rFonts w:ascii="仿宋" w:eastAsia="仿宋" w:hAnsi="仿宋" w:cs="Arial"/>
          <w:color w:val="333333"/>
          <w:kern w:val="0"/>
          <w:sz w:val="32"/>
          <w:szCs w:val="28"/>
        </w:rPr>
      </w:pPr>
      <w:r w:rsidRPr="00E5324E">
        <w:rPr>
          <w:rFonts w:ascii="仿宋" w:eastAsia="仿宋" w:hAnsi="仿宋" w:cs="Arial" w:hint="eastAsia"/>
          <w:color w:val="000000"/>
          <w:kern w:val="0"/>
          <w:sz w:val="32"/>
          <w:szCs w:val="28"/>
        </w:rPr>
        <w:t>6</w:t>
      </w:r>
      <w:r w:rsidR="00B9267A" w:rsidRPr="00E5324E">
        <w:rPr>
          <w:rFonts w:ascii="仿宋" w:eastAsia="仿宋" w:hAnsi="仿宋" w:cs="Arial" w:hint="eastAsia"/>
          <w:color w:val="000000"/>
          <w:kern w:val="0"/>
          <w:sz w:val="32"/>
          <w:szCs w:val="28"/>
        </w:rPr>
        <w:t>．“学位论文答辩表决票”不要粘贴，摞起来直接装订即可。</w:t>
      </w:r>
    </w:p>
    <w:p w:rsidR="00B9267A" w:rsidRPr="00E5324E" w:rsidRDefault="00A3290D" w:rsidP="00452AE2">
      <w:pPr>
        <w:widowControl/>
        <w:spacing w:beforeLines="50" w:before="156" w:afterLines="50" w:after="156" w:line="360" w:lineRule="auto"/>
        <w:ind w:firstLine="560"/>
        <w:rPr>
          <w:rFonts w:ascii="仿宋" w:eastAsia="仿宋" w:hAnsi="仿宋" w:cs="Arial"/>
          <w:color w:val="000000"/>
          <w:kern w:val="0"/>
          <w:sz w:val="32"/>
          <w:szCs w:val="28"/>
        </w:rPr>
      </w:pPr>
      <w:r w:rsidRPr="00E5324E">
        <w:rPr>
          <w:rFonts w:ascii="仿宋" w:eastAsia="仿宋" w:hAnsi="仿宋" w:cs="Arial" w:hint="eastAsia"/>
          <w:color w:val="000000"/>
          <w:kern w:val="0"/>
          <w:sz w:val="32"/>
          <w:szCs w:val="28"/>
        </w:rPr>
        <w:t>7</w:t>
      </w:r>
      <w:r w:rsidR="00B9267A" w:rsidRPr="00E5324E">
        <w:rPr>
          <w:rFonts w:ascii="仿宋" w:eastAsia="仿宋" w:hAnsi="仿宋" w:cs="Arial" w:hint="eastAsia"/>
          <w:color w:val="000000"/>
          <w:kern w:val="0"/>
          <w:sz w:val="32"/>
          <w:szCs w:val="28"/>
        </w:rPr>
        <w:t>．授予学位决定由学位办公室提供。</w:t>
      </w:r>
    </w:p>
    <w:p w:rsidR="00F92401" w:rsidRPr="001F7342" w:rsidRDefault="001F7342" w:rsidP="001F7342">
      <w:pPr>
        <w:widowControl/>
        <w:spacing w:before="100" w:beforeAutospacing="1" w:after="100" w:afterAutospacing="1" w:line="360" w:lineRule="auto"/>
        <w:rPr>
          <w:rFonts w:ascii="黑体" w:eastAsia="黑体" w:hAnsi="黑体" w:cs="Arial"/>
          <w:color w:val="333333"/>
          <w:kern w:val="0"/>
          <w:sz w:val="28"/>
          <w:szCs w:val="28"/>
        </w:rPr>
      </w:pPr>
      <w:r w:rsidRPr="001F7342">
        <w:rPr>
          <w:rFonts w:ascii="仿宋" w:eastAsia="仿宋" w:hAnsi="仿宋" w:cs="Arial" w:hint="eastAsia"/>
          <w:b/>
          <w:bCs/>
          <w:color w:val="000000"/>
          <w:kern w:val="0"/>
          <w:sz w:val="36"/>
          <w:szCs w:val="28"/>
        </w:rPr>
        <w:t>相关模板详见</w:t>
      </w:r>
      <w:r w:rsidR="00F14F8B">
        <w:rPr>
          <w:rFonts w:ascii="仿宋" w:eastAsia="仿宋" w:hAnsi="仿宋" w:cs="Arial" w:hint="eastAsia"/>
          <w:b/>
          <w:bCs/>
          <w:color w:val="000000"/>
          <w:kern w:val="0"/>
          <w:sz w:val="36"/>
          <w:szCs w:val="28"/>
        </w:rPr>
        <w:t>本文档</w:t>
      </w:r>
      <w:r w:rsidRPr="001F7342">
        <w:rPr>
          <w:rFonts w:ascii="仿宋" w:eastAsia="仿宋" w:hAnsi="仿宋" w:cs="Arial" w:hint="eastAsia"/>
          <w:b/>
          <w:bCs/>
          <w:color w:val="000000"/>
          <w:kern w:val="0"/>
          <w:sz w:val="36"/>
          <w:szCs w:val="28"/>
        </w:rPr>
        <w:t>后续附件</w:t>
      </w:r>
      <w:r w:rsidR="00452AE2">
        <w:rPr>
          <w:rFonts w:ascii="仿宋" w:eastAsia="仿宋" w:hAnsi="仿宋" w:cs="Arial" w:hint="eastAsia"/>
          <w:b/>
          <w:bCs/>
          <w:color w:val="000000"/>
          <w:kern w:val="0"/>
          <w:sz w:val="36"/>
          <w:szCs w:val="28"/>
        </w:rPr>
        <w:t>，如下：</w:t>
      </w:r>
      <w:r w:rsidR="00F92401" w:rsidRPr="001F7342">
        <w:rPr>
          <w:rFonts w:ascii="黑体" w:eastAsia="黑体" w:hAnsi="黑体" w:cs="Arial"/>
          <w:color w:val="333333"/>
          <w:kern w:val="0"/>
          <w:sz w:val="28"/>
          <w:szCs w:val="28"/>
        </w:rPr>
        <w:br w:type="page"/>
      </w:r>
    </w:p>
    <w:p w:rsidR="00B9267A" w:rsidRPr="00B9267A" w:rsidRDefault="00B9267A" w:rsidP="00B9267A">
      <w:pPr>
        <w:widowControl/>
        <w:spacing w:before="156"/>
        <w:jc w:val="left"/>
        <w:rPr>
          <w:rFonts w:ascii="仿宋" w:eastAsia="仿宋" w:hAnsi="仿宋" w:cs="Arial"/>
          <w:color w:val="333333"/>
          <w:kern w:val="0"/>
          <w:sz w:val="28"/>
          <w:szCs w:val="28"/>
        </w:rPr>
      </w:pPr>
      <w:r w:rsidRPr="00B9267A">
        <w:rPr>
          <w:rFonts w:ascii="仿宋" w:eastAsia="仿宋" w:hAnsi="仿宋" w:cs="Arial" w:hint="eastAsia"/>
          <w:color w:val="333333"/>
          <w:kern w:val="0"/>
          <w:sz w:val="28"/>
          <w:szCs w:val="28"/>
        </w:rPr>
        <w:lastRenderedPageBreak/>
        <w:t>附件一：</w:t>
      </w:r>
    </w:p>
    <w:p w:rsidR="00DA1657" w:rsidRPr="00F97B18" w:rsidRDefault="00DA1657" w:rsidP="00DA1657">
      <w:pPr>
        <w:widowControl/>
        <w:spacing w:before="100" w:beforeAutospacing="1" w:after="100" w:afterAutospacing="1"/>
        <w:jc w:val="center"/>
        <w:rPr>
          <w:rFonts w:ascii="仿宋" w:eastAsia="仿宋" w:hAnsi="仿宋" w:cs="Arial"/>
          <w:kern w:val="0"/>
          <w:sz w:val="28"/>
          <w:szCs w:val="28"/>
        </w:rPr>
      </w:pPr>
      <w:r w:rsidRPr="00F97B18">
        <w:rPr>
          <w:rFonts w:ascii="仿宋" w:eastAsia="仿宋" w:hAnsi="仿宋" w:cs="Arial" w:hint="eastAsia"/>
          <w:b/>
          <w:bCs/>
          <w:kern w:val="0"/>
          <w:sz w:val="28"/>
          <w:szCs w:val="28"/>
        </w:rPr>
        <w:t>中国石油大学（北京）</w:t>
      </w:r>
    </w:p>
    <w:p w:rsidR="00DA1657" w:rsidRPr="00F97B18" w:rsidRDefault="00DA1657" w:rsidP="00DA1657">
      <w:pPr>
        <w:widowControl/>
        <w:contextualSpacing/>
        <w:jc w:val="center"/>
        <w:rPr>
          <w:rFonts w:ascii="仿宋" w:eastAsia="仿宋" w:hAnsi="仿宋" w:cs="Arial"/>
          <w:b/>
          <w:bCs/>
          <w:kern w:val="0"/>
          <w:sz w:val="28"/>
          <w:szCs w:val="28"/>
        </w:rPr>
      </w:pPr>
      <w:r w:rsidRPr="00F97B18">
        <w:rPr>
          <w:rFonts w:ascii="仿宋" w:eastAsia="仿宋" w:hAnsi="仿宋" w:cs="Arial" w:hint="eastAsia"/>
          <w:b/>
          <w:bCs/>
          <w:kern w:val="0"/>
          <w:sz w:val="28"/>
          <w:szCs w:val="28"/>
        </w:rPr>
        <w:t>博士生学位论文答辩委员会决议书（</w:t>
      </w:r>
      <w:r>
        <w:rPr>
          <w:rFonts w:ascii="仿宋" w:eastAsia="仿宋" w:hAnsi="仿宋" w:cs="Arial" w:hint="eastAsia"/>
          <w:b/>
          <w:bCs/>
          <w:kern w:val="0"/>
          <w:sz w:val="28"/>
          <w:szCs w:val="28"/>
        </w:rPr>
        <w:t>一</w:t>
      </w:r>
      <w:r w:rsidRPr="00F97B18">
        <w:rPr>
          <w:rFonts w:ascii="仿宋" w:eastAsia="仿宋" w:hAnsi="仿宋" w:cs="Arial" w:hint="eastAsia"/>
          <w:b/>
          <w:bCs/>
          <w:kern w:val="0"/>
          <w:sz w:val="28"/>
          <w:szCs w:val="28"/>
        </w:rPr>
        <w:t>）</w:t>
      </w:r>
    </w:p>
    <w:p w:rsidR="00B9267A" w:rsidRPr="00B9267A" w:rsidRDefault="00B9267A" w:rsidP="00BD4DAB">
      <w:pPr>
        <w:widowControl/>
        <w:spacing w:line="400" w:lineRule="atLeast"/>
        <w:ind w:left="140" w:right="227" w:hangingChars="50" w:hanging="140"/>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［论文选题意义］</w:t>
      </w:r>
      <w:r w:rsidRPr="00B9267A">
        <w:rPr>
          <w:rFonts w:ascii="仿宋" w:eastAsia="仿宋" w:hAnsi="仿宋" w:cs="Arial" w:hint="eastAsia"/>
          <w:color w:val="008000"/>
          <w:kern w:val="0"/>
          <w:sz w:val="28"/>
          <w:szCs w:val="28"/>
        </w:rPr>
        <w:t>×××是×××科学领域的前沿课题。论文选题具有×××重要理论和×××应用价值。</w:t>
      </w:r>
    </w:p>
    <w:p w:rsidR="00B9267A" w:rsidRPr="00B9267A" w:rsidRDefault="00B9267A" w:rsidP="00BD4DAB">
      <w:pPr>
        <w:widowControl/>
        <w:spacing w:line="400" w:lineRule="atLeast"/>
        <w:ind w:left="140" w:right="227" w:hangingChars="50" w:hanging="140"/>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［论文研究工作与成果］</w:t>
      </w:r>
      <w:r w:rsidRPr="00B9267A">
        <w:rPr>
          <w:rFonts w:ascii="仿宋" w:eastAsia="仿宋" w:hAnsi="仿宋" w:cs="Arial" w:hint="eastAsia"/>
          <w:color w:val="008000"/>
          <w:kern w:val="0"/>
          <w:sz w:val="28"/>
          <w:szCs w:val="28"/>
        </w:rPr>
        <w:t>文献调研深入，对相关领域发展动向了解全面。论文学术思想新颖，实验手段和技术路线先进，论述严谨，数据和结论合理可信，文字通顺，格式符合规范。</w:t>
      </w:r>
    </w:p>
    <w:p w:rsidR="00B9267A" w:rsidRPr="00B9267A" w:rsidRDefault="00B9267A" w:rsidP="00BD4DAB">
      <w:pPr>
        <w:widowControl/>
        <w:spacing w:line="400" w:lineRule="atLeast"/>
        <w:ind w:left="140" w:right="227" w:hangingChars="50" w:hanging="140"/>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［对论文、答辩、作者的评价］</w:t>
      </w:r>
      <w:r w:rsidRPr="00B9267A">
        <w:rPr>
          <w:rFonts w:ascii="仿宋" w:eastAsia="仿宋" w:hAnsi="仿宋" w:cs="Arial" w:hint="eastAsia"/>
          <w:color w:val="008000"/>
          <w:kern w:val="0"/>
          <w:sz w:val="28"/>
          <w:szCs w:val="28"/>
        </w:rPr>
        <w:t>答辩中表述清楚，回答问题正确／基本正确。论文和答辩表明：×××同学在×××领域具有×××的基础理论知识和×××的专业知识。实际工作经验×××。具备×××独立从事科研的能力。</w:t>
      </w:r>
    </w:p>
    <w:p w:rsidR="00B9267A" w:rsidRPr="00B9267A" w:rsidRDefault="00B9267A" w:rsidP="00B9267A">
      <w:pPr>
        <w:widowControl/>
        <w:spacing w:line="400" w:lineRule="atLeast"/>
        <w:ind w:right="227"/>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［对论文创新点的评价］</w:t>
      </w:r>
      <w:r w:rsidRPr="00B9267A">
        <w:rPr>
          <w:rFonts w:ascii="仿宋" w:eastAsia="仿宋" w:hAnsi="仿宋" w:cs="Arial" w:hint="eastAsia"/>
          <w:color w:val="008000"/>
          <w:kern w:val="0"/>
          <w:sz w:val="28"/>
          <w:szCs w:val="28"/>
        </w:rPr>
        <w:t>论文工作在×××、×××和×××等方面取得了创新成果。</w:t>
      </w:r>
    </w:p>
    <w:p w:rsidR="00B9267A" w:rsidRPr="00B9267A" w:rsidRDefault="00B9267A" w:rsidP="00BD4DAB">
      <w:pPr>
        <w:widowControl/>
        <w:spacing w:line="400" w:lineRule="atLeast"/>
        <w:ind w:left="140" w:right="227" w:hangingChars="50" w:hanging="140"/>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［表决结果］全票同意：</w:t>
      </w:r>
      <w:r w:rsidRPr="00B9267A">
        <w:rPr>
          <w:rFonts w:ascii="仿宋" w:eastAsia="仿宋" w:hAnsi="仿宋" w:cs="Arial" w:hint="eastAsia"/>
          <w:color w:val="008000"/>
          <w:kern w:val="0"/>
          <w:sz w:val="28"/>
          <w:szCs w:val="28"/>
        </w:rPr>
        <w:t>经答辩委员会表决，一致同意通过论文答辩并建议授予×××同学博士学位。</w:t>
      </w:r>
    </w:p>
    <w:p w:rsidR="00B9267A" w:rsidRPr="00B9267A" w:rsidRDefault="00B9267A" w:rsidP="00BD4DAB">
      <w:pPr>
        <w:widowControl/>
        <w:spacing w:line="400" w:lineRule="atLeast"/>
        <w:ind w:left="140" w:right="227" w:hangingChars="50" w:hanging="140"/>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不是全票同意：</w:t>
      </w:r>
      <w:r w:rsidRPr="00B9267A">
        <w:rPr>
          <w:rFonts w:ascii="仿宋" w:eastAsia="仿宋" w:hAnsi="仿宋" w:cs="Arial" w:hint="eastAsia"/>
          <w:color w:val="008000"/>
          <w:kern w:val="0"/>
          <w:sz w:val="28"/>
          <w:szCs w:val="28"/>
        </w:rPr>
        <w:t>答辩委员会×人投票，×人同意通过论文答辩；×人同意建议授予博士学位。</w:t>
      </w:r>
    </w:p>
    <w:p w:rsidR="002501CC" w:rsidRDefault="002501CC" w:rsidP="00B9267A">
      <w:pPr>
        <w:widowControl/>
        <w:spacing w:before="156" w:after="156" w:line="360" w:lineRule="auto"/>
        <w:jc w:val="left"/>
        <w:rPr>
          <w:rFonts w:ascii="仿宋" w:eastAsia="仿宋" w:hAnsi="仿宋" w:cs="Arial"/>
          <w:color w:val="333333"/>
          <w:kern w:val="0"/>
          <w:sz w:val="28"/>
          <w:szCs w:val="28"/>
        </w:rPr>
      </w:pPr>
      <w:r>
        <w:rPr>
          <w:rFonts w:ascii="仿宋" w:eastAsia="仿宋" w:hAnsi="仿宋" w:cs="Arial"/>
          <w:color w:val="333333"/>
          <w:kern w:val="0"/>
          <w:sz w:val="28"/>
          <w:szCs w:val="28"/>
        </w:rPr>
        <w:br w:type="page"/>
      </w:r>
    </w:p>
    <w:p w:rsidR="00B9267A" w:rsidRPr="00F97B18" w:rsidRDefault="00B9267A" w:rsidP="00B9267A">
      <w:pPr>
        <w:widowControl/>
        <w:spacing w:before="100" w:beforeAutospacing="1" w:after="100" w:afterAutospacing="1"/>
        <w:jc w:val="center"/>
        <w:rPr>
          <w:rFonts w:ascii="仿宋" w:eastAsia="仿宋" w:hAnsi="仿宋" w:cs="Arial"/>
          <w:kern w:val="0"/>
          <w:sz w:val="28"/>
          <w:szCs w:val="28"/>
        </w:rPr>
      </w:pPr>
      <w:r w:rsidRPr="00F97B18">
        <w:rPr>
          <w:rFonts w:ascii="仿宋" w:eastAsia="仿宋" w:hAnsi="仿宋" w:cs="Arial" w:hint="eastAsia"/>
          <w:b/>
          <w:bCs/>
          <w:kern w:val="0"/>
          <w:sz w:val="28"/>
          <w:szCs w:val="28"/>
        </w:rPr>
        <w:lastRenderedPageBreak/>
        <w:t>中国石油大学（北京）</w:t>
      </w:r>
    </w:p>
    <w:p w:rsidR="0006351D" w:rsidRPr="00F97B18" w:rsidRDefault="00B9267A" w:rsidP="001A5EC9">
      <w:pPr>
        <w:widowControl/>
        <w:contextualSpacing/>
        <w:jc w:val="center"/>
        <w:rPr>
          <w:rFonts w:ascii="仿宋" w:eastAsia="仿宋" w:hAnsi="仿宋" w:cs="Arial"/>
          <w:b/>
          <w:bCs/>
          <w:kern w:val="0"/>
          <w:sz w:val="28"/>
          <w:szCs w:val="28"/>
        </w:rPr>
      </w:pPr>
      <w:r w:rsidRPr="00F97B18">
        <w:rPr>
          <w:rFonts w:ascii="仿宋" w:eastAsia="仿宋" w:hAnsi="仿宋" w:cs="Arial" w:hint="eastAsia"/>
          <w:b/>
          <w:bCs/>
          <w:kern w:val="0"/>
          <w:sz w:val="28"/>
          <w:szCs w:val="28"/>
        </w:rPr>
        <w:t>博士生学位论文答辩委员会决议书（二）</w:t>
      </w:r>
    </w:p>
    <w:tbl>
      <w:tblPr>
        <w:tblStyle w:val="a8"/>
        <w:tblW w:w="0" w:type="auto"/>
        <w:tblLook w:val="04A0" w:firstRow="1" w:lastRow="0" w:firstColumn="1" w:lastColumn="0" w:noHBand="0" w:noVBand="1"/>
      </w:tblPr>
      <w:tblGrid>
        <w:gridCol w:w="8296"/>
      </w:tblGrid>
      <w:tr w:rsidR="006E536C" w:rsidTr="006E536C">
        <w:tc>
          <w:tcPr>
            <w:tcW w:w="8296" w:type="dxa"/>
          </w:tcPr>
          <w:p w:rsidR="006E536C" w:rsidRPr="00B75AAA" w:rsidRDefault="006E536C" w:rsidP="006E536C">
            <w:pPr>
              <w:widowControl/>
              <w:contextualSpacing/>
              <w:jc w:val="left"/>
              <w:rPr>
                <w:rFonts w:ascii="仿宋" w:eastAsia="仿宋" w:hAnsi="仿宋" w:cs="Arial"/>
                <w:color w:val="008000"/>
                <w:kern w:val="0"/>
                <w:sz w:val="28"/>
                <w:szCs w:val="28"/>
              </w:rPr>
            </w:pPr>
            <w:r w:rsidRPr="00B75AAA">
              <w:rPr>
                <w:rFonts w:ascii="仿宋" w:eastAsia="仿宋" w:hAnsi="仿宋" w:cs="Arial" w:hint="eastAsia"/>
                <w:color w:val="008000"/>
                <w:kern w:val="0"/>
                <w:sz w:val="28"/>
                <w:szCs w:val="28"/>
              </w:rPr>
              <w:t>答辩委员会对论文的评语：</w:t>
            </w:r>
          </w:p>
          <w:p w:rsidR="006E536C" w:rsidRPr="00B9267A" w:rsidRDefault="006E536C" w:rsidP="006E536C">
            <w:pPr>
              <w:widowControl/>
              <w:spacing w:line="360" w:lineRule="auto"/>
              <w:contextualSpacing/>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［论文选题意义］</w:t>
            </w:r>
            <w:r w:rsidRPr="00B9267A">
              <w:rPr>
                <w:rFonts w:ascii="仿宋" w:eastAsia="仿宋" w:hAnsi="仿宋" w:cs="Arial" w:hint="eastAsia"/>
                <w:color w:val="008000"/>
                <w:kern w:val="0"/>
                <w:sz w:val="28"/>
                <w:szCs w:val="28"/>
              </w:rPr>
              <w:t>多波多分量地震和时移地震都是油气田勘探开发地球物理研究领域中的前沿课题，二者的结合并形成独特的油藏监测技术对油气田勘探开发和地球物理学科的发展都具有重要理论意义和应用价值，因此论文选题具有科学性和开创性。</w:t>
            </w:r>
          </w:p>
          <w:p w:rsidR="006E536C" w:rsidRPr="00B9267A" w:rsidRDefault="006E536C" w:rsidP="006E536C">
            <w:pPr>
              <w:widowControl/>
              <w:spacing w:line="360" w:lineRule="auto"/>
              <w:contextualSpacing/>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［论文研究工作与成果］</w:t>
            </w:r>
            <w:r w:rsidRPr="00B9267A">
              <w:rPr>
                <w:rFonts w:ascii="仿宋" w:eastAsia="仿宋" w:hAnsi="仿宋" w:cs="Arial" w:hint="eastAsia"/>
                <w:color w:val="008000"/>
                <w:kern w:val="0"/>
                <w:sz w:val="28"/>
                <w:szCs w:val="28"/>
              </w:rPr>
              <w:t>论文以岩石物理模型研究为基础，研究了时移地震数值模拟、时移地震振幅随炮检距变化（</w:t>
            </w:r>
            <w:r w:rsidRPr="00B9267A">
              <w:rPr>
                <w:rFonts w:ascii="仿宋" w:eastAsia="仿宋" w:hAnsi="仿宋" w:cs="Calibri"/>
                <w:color w:val="008000"/>
                <w:kern w:val="0"/>
                <w:sz w:val="28"/>
                <w:szCs w:val="28"/>
              </w:rPr>
              <w:t>AVO</w:t>
            </w:r>
            <w:r w:rsidRPr="00B9267A">
              <w:rPr>
                <w:rFonts w:ascii="仿宋" w:eastAsia="仿宋" w:hAnsi="仿宋" w:cs="Arial" w:hint="eastAsia"/>
                <w:color w:val="008000"/>
                <w:kern w:val="0"/>
                <w:sz w:val="28"/>
                <w:szCs w:val="28"/>
              </w:rPr>
              <w:t>）正演分析与反演技术、时移地震叠前属性分析技术以及时移地震资料处理技术。对地震数值模拟技术的研究，采用了交错网格高阶差分技术、通量校正传输技术和完全匹配层吸收边界条件，较好地实现了高精度多分量时移地震数值模拟。对时移地震</w:t>
            </w:r>
            <w:r w:rsidRPr="00B9267A">
              <w:rPr>
                <w:rFonts w:ascii="仿宋" w:eastAsia="仿宋" w:hAnsi="仿宋" w:cs="Calibri"/>
                <w:color w:val="008000"/>
                <w:kern w:val="0"/>
                <w:sz w:val="28"/>
                <w:szCs w:val="28"/>
              </w:rPr>
              <w:t>AVO</w:t>
            </w:r>
            <w:r w:rsidRPr="00B9267A">
              <w:rPr>
                <w:rFonts w:ascii="仿宋" w:eastAsia="仿宋" w:hAnsi="仿宋" w:cs="Arial" w:hint="eastAsia"/>
                <w:color w:val="008000"/>
                <w:kern w:val="0"/>
                <w:sz w:val="28"/>
                <w:szCs w:val="28"/>
              </w:rPr>
              <w:t>反演的研究，以岩石物理模型和</w:t>
            </w:r>
            <w:r w:rsidRPr="00B9267A">
              <w:rPr>
                <w:rFonts w:ascii="仿宋" w:eastAsia="仿宋" w:hAnsi="仿宋" w:cs="Calibri"/>
                <w:color w:val="008000"/>
                <w:kern w:val="0"/>
                <w:sz w:val="28"/>
                <w:szCs w:val="28"/>
              </w:rPr>
              <w:t>AVO</w:t>
            </w:r>
            <w:r w:rsidRPr="00B9267A">
              <w:rPr>
                <w:rFonts w:ascii="仿宋" w:eastAsia="仿宋" w:hAnsi="仿宋" w:cs="Arial" w:hint="eastAsia"/>
                <w:color w:val="008000"/>
                <w:kern w:val="0"/>
                <w:sz w:val="28"/>
                <w:szCs w:val="28"/>
              </w:rPr>
              <w:t>正演分析为基础，推导出纵波和多波时移地震</w:t>
            </w:r>
            <w:r w:rsidRPr="00B9267A">
              <w:rPr>
                <w:rFonts w:ascii="仿宋" w:eastAsia="仿宋" w:hAnsi="仿宋" w:cs="Calibri"/>
                <w:color w:val="008000"/>
                <w:kern w:val="0"/>
                <w:sz w:val="28"/>
                <w:szCs w:val="28"/>
              </w:rPr>
              <w:t>AVO</w:t>
            </w:r>
            <w:r w:rsidRPr="00B9267A">
              <w:rPr>
                <w:rFonts w:ascii="仿宋" w:eastAsia="仿宋" w:hAnsi="仿宋" w:cs="Arial" w:hint="eastAsia"/>
                <w:color w:val="008000"/>
                <w:kern w:val="0"/>
                <w:sz w:val="28"/>
                <w:szCs w:val="28"/>
              </w:rPr>
              <w:t>反演方程，并利用数学模拟数据进行了验证，实现了不同油藏参数变化的定量反演，取得了较好效果。对时移地震叠前属性分析技术的研究，根据分离波场波动方程数值模拟分析结果，提出了利用不同属性或属性组合来区分不同油藏参数变化。</w:t>
            </w:r>
          </w:p>
          <w:p w:rsidR="006E536C" w:rsidRDefault="006E536C" w:rsidP="006E536C">
            <w:pPr>
              <w:widowControl/>
              <w:spacing w:line="360" w:lineRule="auto"/>
              <w:contextualSpacing/>
              <w:jc w:val="left"/>
              <w:rPr>
                <w:rFonts w:ascii="仿宋" w:eastAsia="仿宋" w:hAnsi="仿宋" w:cs="Arial"/>
                <w:color w:val="008000"/>
                <w:kern w:val="0"/>
                <w:sz w:val="28"/>
                <w:szCs w:val="28"/>
              </w:rPr>
            </w:pPr>
            <w:r w:rsidRPr="00B9267A">
              <w:rPr>
                <w:rFonts w:ascii="仿宋" w:eastAsia="仿宋" w:hAnsi="仿宋" w:cs="Arial" w:hint="eastAsia"/>
                <w:color w:val="FF0000"/>
                <w:kern w:val="0"/>
                <w:sz w:val="28"/>
                <w:szCs w:val="28"/>
              </w:rPr>
              <w:t>［对论文创新点的评价］</w:t>
            </w:r>
            <w:r w:rsidRPr="00B9267A">
              <w:rPr>
                <w:rFonts w:ascii="仿宋" w:eastAsia="仿宋" w:hAnsi="仿宋" w:cs="Arial" w:hint="eastAsia"/>
                <w:color w:val="008000"/>
                <w:kern w:val="0"/>
                <w:sz w:val="28"/>
                <w:szCs w:val="28"/>
              </w:rPr>
              <w:t>论文首次较为系统地研究了多波多分量时移地震理论和方法，在时移地震</w:t>
            </w:r>
            <w:r w:rsidRPr="00B9267A">
              <w:rPr>
                <w:rFonts w:ascii="仿宋" w:eastAsia="仿宋" w:hAnsi="仿宋" w:cs="Calibri"/>
                <w:color w:val="008000"/>
                <w:kern w:val="0"/>
                <w:sz w:val="28"/>
                <w:szCs w:val="28"/>
              </w:rPr>
              <w:t>AVO</w:t>
            </w:r>
            <w:r w:rsidRPr="00B9267A">
              <w:rPr>
                <w:rFonts w:ascii="仿宋" w:eastAsia="仿宋" w:hAnsi="仿宋" w:cs="Arial" w:hint="eastAsia"/>
                <w:color w:val="008000"/>
                <w:kern w:val="0"/>
                <w:sz w:val="28"/>
                <w:szCs w:val="28"/>
              </w:rPr>
              <w:t>反演、时移地震数值模拟</w:t>
            </w:r>
            <w:r w:rsidRPr="00B9267A">
              <w:rPr>
                <w:rFonts w:ascii="仿宋" w:eastAsia="仿宋" w:hAnsi="仿宋" w:cs="Arial" w:hint="eastAsia"/>
                <w:color w:val="008000"/>
                <w:kern w:val="0"/>
                <w:sz w:val="28"/>
                <w:szCs w:val="28"/>
              </w:rPr>
              <w:lastRenderedPageBreak/>
              <w:t>和时移地震叠前属性分析等三个方面的研究中取得了创新性的研究成果。</w:t>
            </w:r>
          </w:p>
          <w:p w:rsidR="006E536C" w:rsidRPr="00B9267A" w:rsidRDefault="006E536C" w:rsidP="006E536C">
            <w:pPr>
              <w:widowControl/>
              <w:spacing w:line="360" w:lineRule="auto"/>
              <w:contextualSpacing/>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［对论文、答辩、作者的评价］</w:t>
            </w:r>
            <w:r w:rsidRPr="00B9267A">
              <w:rPr>
                <w:rFonts w:ascii="仿宋" w:eastAsia="仿宋" w:hAnsi="仿宋" w:cs="Arial" w:hint="eastAsia"/>
                <w:color w:val="008000"/>
                <w:kern w:val="0"/>
                <w:sz w:val="28"/>
                <w:szCs w:val="28"/>
              </w:rPr>
              <w:t>论文结构合理、方法正确、成果丰富，作者报告清楚、回答问题正确。论文和答辩表明作者具有扎实的数理基础、专业知识和计算机编程能力，具有较强的独立科研工作能力。</w:t>
            </w:r>
          </w:p>
          <w:p w:rsidR="006E536C" w:rsidRPr="00B9267A" w:rsidRDefault="006E536C" w:rsidP="006E536C">
            <w:pPr>
              <w:widowControl/>
              <w:spacing w:line="360" w:lineRule="auto"/>
              <w:contextualSpacing/>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［表决结果］</w:t>
            </w:r>
            <w:r w:rsidRPr="00B9267A">
              <w:rPr>
                <w:rFonts w:ascii="仿宋" w:eastAsia="仿宋" w:hAnsi="仿宋" w:cs="Arial" w:hint="eastAsia"/>
                <w:color w:val="008000"/>
                <w:kern w:val="0"/>
                <w:sz w:val="28"/>
                <w:szCs w:val="28"/>
              </w:rPr>
              <w:t>经答辩委员会讨论和投票表决，一致同意×××通过论文答辩，并建议授予博士学位。</w:t>
            </w:r>
          </w:p>
          <w:p w:rsidR="006E536C" w:rsidRDefault="006E536C" w:rsidP="006E536C">
            <w:pPr>
              <w:widowControl/>
              <w:contextualSpacing/>
              <w:jc w:val="left"/>
              <w:rPr>
                <w:rFonts w:ascii="仿宋" w:eastAsia="仿宋" w:hAnsi="仿宋" w:cs="Arial"/>
                <w:color w:val="333333"/>
                <w:kern w:val="0"/>
                <w:sz w:val="28"/>
                <w:szCs w:val="28"/>
              </w:rPr>
            </w:pPr>
          </w:p>
          <w:p w:rsidR="006E536C" w:rsidRDefault="006E536C" w:rsidP="006E536C">
            <w:pPr>
              <w:widowControl/>
              <w:contextualSpacing/>
              <w:jc w:val="left"/>
              <w:rPr>
                <w:rFonts w:ascii="仿宋" w:eastAsia="仿宋" w:hAnsi="仿宋" w:cs="Arial"/>
                <w:color w:val="333333"/>
                <w:kern w:val="0"/>
                <w:sz w:val="28"/>
                <w:szCs w:val="28"/>
              </w:rPr>
            </w:pPr>
          </w:p>
          <w:p w:rsidR="006E536C" w:rsidRDefault="006E536C" w:rsidP="006E536C">
            <w:pPr>
              <w:widowControl/>
              <w:contextualSpacing/>
              <w:jc w:val="left"/>
              <w:rPr>
                <w:rFonts w:ascii="仿宋" w:eastAsia="仿宋" w:hAnsi="仿宋" w:cs="Arial"/>
                <w:color w:val="333333"/>
                <w:kern w:val="0"/>
                <w:sz w:val="28"/>
                <w:szCs w:val="28"/>
              </w:rPr>
            </w:pPr>
          </w:p>
          <w:p w:rsidR="006E536C" w:rsidRDefault="006E536C" w:rsidP="006E536C">
            <w:pPr>
              <w:widowControl/>
              <w:contextualSpacing/>
              <w:jc w:val="left"/>
              <w:rPr>
                <w:rFonts w:ascii="仿宋" w:eastAsia="仿宋" w:hAnsi="仿宋" w:cs="Arial"/>
                <w:color w:val="333333"/>
                <w:kern w:val="0"/>
                <w:sz w:val="28"/>
                <w:szCs w:val="28"/>
              </w:rPr>
            </w:pPr>
          </w:p>
          <w:p w:rsidR="006E536C" w:rsidRDefault="006E536C" w:rsidP="006E536C">
            <w:pPr>
              <w:widowControl/>
              <w:contextualSpacing/>
              <w:jc w:val="left"/>
              <w:rPr>
                <w:rFonts w:ascii="仿宋" w:eastAsia="仿宋" w:hAnsi="仿宋" w:cs="Arial"/>
                <w:color w:val="333333"/>
                <w:kern w:val="0"/>
                <w:sz w:val="28"/>
                <w:szCs w:val="28"/>
              </w:rPr>
            </w:pPr>
          </w:p>
          <w:p w:rsidR="006E536C" w:rsidRDefault="006E536C" w:rsidP="006E536C">
            <w:pPr>
              <w:widowControl/>
              <w:contextualSpacing/>
              <w:jc w:val="left"/>
              <w:rPr>
                <w:rFonts w:ascii="仿宋" w:eastAsia="仿宋" w:hAnsi="仿宋" w:cs="Arial"/>
                <w:color w:val="333333"/>
                <w:kern w:val="0"/>
                <w:sz w:val="28"/>
                <w:szCs w:val="28"/>
              </w:rPr>
            </w:pPr>
          </w:p>
          <w:p w:rsidR="00EF233A" w:rsidRPr="00B9267A" w:rsidRDefault="00EF233A" w:rsidP="006E536C">
            <w:pPr>
              <w:widowControl/>
              <w:contextualSpacing/>
              <w:jc w:val="left"/>
              <w:rPr>
                <w:rFonts w:ascii="仿宋" w:eastAsia="仿宋" w:hAnsi="仿宋" w:cs="Arial"/>
                <w:color w:val="333333"/>
                <w:kern w:val="0"/>
                <w:sz w:val="28"/>
                <w:szCs w:val="28"/>
              </w:rPr>
            </w:pPr>
          </w:p>
          <w:p w:rsidR="006E536C" w:rsidRPr="00B75AAA" w:rsidRDefault="006E536C" w:rsidP="006E536C">
            <w:pPr>
              <w:widowControl/>
              <w:spacing w:line="360" w:lineRule="auto"/>
              <w:ind w:firstLineChars="800" w:firstLine="2240"/>
              <w:contextualSpacing/>
              <w:jc w:val="left"/>
              <w:rPr>
                <w:rFonts w:ascii="仿宋" w:eastAsia="仿宋" w:hAnsi="仿宋" w:cs="Arial"/>
                <w:color w:val="008000"/>
                <w:kern w:val="0"/>
                <w:sz w:val="28"/>
                <w:szCs w:val="28"/>
              </w:rPr>
            </w:pPr>
            <w:r w:rsidRPr="00B75AAA">
              <w:rPr>
                <w:rFonts w:ascii="仿宋" w:eastAsia="仿宋" w:hAnsi="仿宋" w:cs="Arial" w:hint="eastAsia"/>
                <w:color w:val="008000"/>
                <w:kern w:val="0"/>
                <w:sz w:val="28"/>
                <w:szCs w:val="28"/>
              </w:rPr>
              <w:t>答辩委员会主席（签字）：</w:t>
            </w:r>
          </w:p>
          <w:p w:rsidR="006E536C" w:rsidRDefault="006E536C" w:rsidP="00EF233A">
            <w:pPr>
              <w:widowControl/>
              <w:spacing w:line="360" w:lineRule="auto"/>
              <w:contextualSpacing/>
              <w:jc w:val="right"/>
              <w:rPr>
                <w:rFonts w:ascii="仿宋" w:eastAsia="仿宋" w:hAnsi="仿宋" w:cs="Arial"/>
                <w:color w:val="333333"/>
                <w:kern w:val="0"/>
                <w:sz w:val="28"/>
                <w:szCs w:val="28"/>
              </w:rPr>
            </w:pPr>
            <w:r w:rsidRPr="00B75AAA">
              <w:rPr>
                <w:rFonts w:ascii="仿宋" w:eastAsia="仿宋" w:hAnsi="仿宋" w:cs="Arial" w:hint="eastAsia"/>
                <w:color w:val="008000"/>
                <w:kern w:val="0"/>
                <w:sz w:val="28"/>
                <w:szCs w:val="28"/>
              </w:rPr>
              <w:t>年    月    日</w:t>
            </w:r>
          </w:p>
        </w:tc>
      </w:tr>
    </w:tbl>
    <w:p w:rsidR="00B9267A" w:rsidRPr="00B9267A" w:rsidRDefault="00B9267A" w:rsidP="00B9267A">
      <w:pPr>
        <w:widowControl/>
        <w:spacing w:before="100" w:beforeAutospacing="1" w:after="100" w:afterAutospacing="1"/>
        <w:jc w:val="left"/>
        <w:rPr>
          <w:rFonts w:ascii="仿宋" w:eastAsia="仿宋" w:hAnsi="仿宋" w:cs="Arial"/>
          <w:color w:val="333333"/>
          <w:kern w:val="0"/>
          <w:sz w:val="28"/>
          <w:szCs w:val="28"/>
        </w:rPr>
      </w:pPr>
      <w:r w:rsidRPr="00B9267A">
        <w:rPr>
          <w:rFonts w:ascii="仿宋" w:eastAsia="仿宋" w:hAnsi="仿宋" w:cs="Arial" w:hint="eastAsia"/>
          <w:color w:val="008000"/>
          <w:kern w:val="0"/>
          <w:sz w:val="28"/>
          <w:szCs w:val="28"/>
        </w:rPr>
        <w:t>注</w:t>
      </w:r>
      <w:r w:rsidRPr="00B9267A">
        <w:rPr>
          <w:rFonts w:ascii="仿宋" w:eastAsia="仿宋" w:hAnsi="仿宋" w:cs="Arial"/>
          <w:color w:val="333333"/>
          <w:kern w:val="0"/>
          <w:sz w:val="28"/>
          <w:szCs w:val="28"/>
        </w:rPr>
        <w:t xml:space="preserve">: </w:t>
      </w:r>
      <w:r w:rsidRPr="00B9267A">
        <w:rPr>
          <w:rFonts w:ascii="仿宋" w:eastAsia="仿宋" w:hAnsi="仿宋" w:cs="Arial" w:hint="eastAsia"/>
          <w:color w:val="008000"/>
          <w:kern w:val="0"/>
          <w:sz w:val="28"/>
          <w:szCs w:val="28"/>
        </w:rPr>
        <w:t>此表一式二份原件</w:t>
      </w:r>
      <w:r w:rsidRPr="00B9267A">
        <w:rPr>
          <w:rFonts w:ascii="仿宋" w:eastAsia="仿宋" w:hAnsi="仿宋" w:cs="Calibri"/>
          <w:color w:val="008000"/>
          <w:kern w:val="0"/>
          <w:sz w:val="28"/>
          <w:szCs w:val="28"/>
        </w:rPr>
        <w:t>,</w:t>
      </w:r>
      <w:r w:rsidRPr="00B9267A">
        <w:rPr>
          <w:rFonts w:ascii="仿宋" w:eastAsia="仿宋" w:hAnsi="仿宋" w:cs="Arial" w:hint="eastAsia"/>
          <w:color w:val="008000"/>
          <w:kern w:val="0"/>
          <w:sz w:val="28"/>
          <w:szCs w:val="28"/>
        </w:rPr>
        <w:t>其中一份存研究生档案。</w:t>
      </w:r>
    </w:p>
    <w:p w:rsidR="00B9267A" w:rsidRPr="00B9267A" w:rsidRDefault="00B9267A" w:rsidP="00B9267A">
      <w:pPr>
        <w:widowControl/>
        <w:spacing w:before="100" w:beforeAutospacing="1" w:after="100" w:afterAutospacing="1"/>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红色字体为提示语，不出现在正式的决议书中。</w:t>
      </w:r>
    </w:p>
    <w:p w:rsidR="00DA1657" w:rsidRDefault="00DA1657" w:rsidP="00B9267A">
      <w:pPr>
        <w:widowControl/>
        <w:spacing w:before="100" w:beforeAutospacing="1" w:after="100" w:afterAutospacing="1"/>
        <w:jc w:val="left"/>
        <w:rPr>
          <w:rFonts w:ascii="仿宋" w:eastAsia="仿宋" w:hAnsi="仿宋" w:cs="Arial"/>
          <w:color w:val="FF0000"/>
          <w:kern w:val="0"/>
          <w:sz w:val="28"/>
          <w:szCs w:val="28"/>
        </w:rPr>
      </w:pPr>
    </w:p>
    <w:p w:rsidR="00B9267A" w:rsidRPr="00B9267A" w:rsidRDefault="00B9267A" w:rsidP="00B9267A">
      <w:pPr>
        <w:widowControl/>
        <w:spacing w:before="100" w:beforeAutospacing="1" w:after="100" w:afterAutospacing="1"/>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lastRenderedPageBreak/>
        <w:t>附件二</w:t>
      </w:r>
    </w:p>
    <w:p w:rsidR="00B9267A" w:rsidRPr="00B9267A" w:rsidRDefault="00B9267A" w:rsidP="00B9267A">
      <w:pPr>
        <w:widowControl/>
        <w:spacing w:before="100" w:beforeAutospacing="1" w:after="100" w:afterAutospacing="1" w:line="360" w:lineRule="atLeast"/>
        <w:ind w:firstLine="2530"/>
        <w:jc w:val="left"/>
        <w:rPr>
          <w:rFonts w:ascii="仿宋" w:eastAsia="仿宋" w:hAnsi="仿宋" w:cs="Arial"/>
          <w:color w:val="333333"/>
          <w:kern w:val="0"/>
          <w:sz w:val="28"/>
          <w:szCs w:val="28"/>
        </w:rPr>
      </w:pPr>
      <w:r w:rsidRPr="00B9267A">
        <w:rPr>
          <w:rFonts w:ascii="仿宋" w:eastAsia="仿宋" w:hAnsi="仿宋" w:cs="Arial" w:hint="eastAsia"/>
          <w:b/>
          <w:bCs/>
          <w:color w:val="333333"/>
          <w:kern w:val="0"/>
          <w:sz w:val="28"/>
          <w:szCs w:val="28"/>
        </w:rPr>
        <w:t>中国石油大学（北京）</w:t>
      </w:r>
    </w:p>
    <w:p w:rsidR="00B9267A" w:rsidRPr="00B9267A" w:rsidRDefault="00B9267A" w:rsidP="00B9267A">
      <w:pPr>
        <w:widowControl/>
        <w:spacing w:before="100" w:beforeAutospacing="1" w:after="100" w:afterAutospacing="1" w:line="360" w:lineRule="atLeast"/>
        <w:ind w:firstLine="361"/>
        <w:jc w:val="center"/>
        <w:rPr>
          <w:rFonts w:ascii="仿宋" w:eastAsia="仿宋" w:hAnsi="仿宋" w:cs="Arial"/>
          <w:color w:val="333333"/>
          <w:kern w:val="0"/>
          <w:sz w:val="28"/>
          <w:szCs w:val="28"/>
        </w:rPr>
      </w:pPr>
      <w:r w:rsidRPr="00B9267A">
        <w:rPr>
          <w:rFonts w:ascii="仿宋" w:eastAsia="仿宋" w:hAnsi="仿宋" w:cs="Arial" w:hint="eastAsia"/>
          <w:b/>
          <w:bCs/>
          <w:color w:val="333333"/>
          <w:kern w:val="0"/>
          <w:sz w:val="28"/>
          <w:szCs w:val="28"/>
        </w:rPr>
        <w:t>硕士生学位论文答辩委员会决议书</w:t>
      </w:r>
      <w:r w:rsidRPr="00B9267A">
        <w:rPr>
          <w:rFonts w:ascii="仿宋" w:eastAsia="仿宋" w:hAnsi="仿宋" w:cs="Arial"/>
          <w:b/>
          <w:bCs/>
          <w:color w:val="333333"/>
          <w:kern w:val="0"/>
          <w:sz w:val="28"/>
          <w:szCs w:val="28"/>
        </w:rPr>
        <w:t>(二)</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6"/>
      </w:tblGrid>
      <w:tr w:rsidR="00B9267A" w:rsidRPr="00B9267A" w:rsidTr="00B9267A">
        <w:trPr>
          <w:trHeight w:val="10275"/>
          <w:jc w:val="center"/>
        </w:trPr>
        <w:tc>
          <w:tcPr>
            <w:tcW w:w="8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267A" w:rsidRPr="00B9267A" w:rsidRDefault="00B9267A" w:rsidP="00B9267A">
            <w:pPr>
              <w:widowControl/>
              <w:spacing w:before="100" w:beforeAutospacing="1" w:after="100" w:afterAutospacing="1"/>
              <w:jc w:val="left"/>
              <w:rPr>
                <w:rFonts w:ascii="仿宋" w:eastAsia="仿宋" w:hAnsi="仿宋" w:cs="Arial"/>
                <w:color w:val="333333"/>
                <w:kern w:val="0"/>
                <w:sz w:val="28"/>
                <w:szCs w:val="28"/>
              </w:rPr>
            </w:pPr>
            <w:r w:rsidRPr="00B9267A">
              <w:rPr>
                <w:rFonts w:ascii="仿宋" w:eastAsia="仿宋" w:hAnsi="仿宋" w:cs="Arial" w:hint="eastAsia"/>
                <w:color w:val="333333"/>
                <w:kern w:val="0"/>
                <w:sz w:val="28"/>
                <w:szCs w:val="28"/>
              </w:rPr>
              <w:t>答辩委员会对论文的评语：</w:t>
            </w:r>
          </w:p>
          <w:p w:rsidR="00B9267A" w:rsidRPr="00B9267A" w:rsidRDefault="00B9267A" w:rsidP="00B9267A">
            <w:pPr>
              <w:widowControl/>
              <w:spacing w:before="100" w:beforeAutospacing="1" w:after="100" w:afterAutospacing="1"/>
              <w:jc w:val="center"/>
              <w:rPr>
                <w:rFonts w:ascii="仿宋" w:eastAsia="仿宋" w:hAnsi="仿宋" w:cs="Arial"/>
                <w:color w:val="333333"/>
                <w:kern w:val="0"/>
                <w:sz w:val="28"/>
                <w:szCs w:val="28"/>
              </w:rPr>
            </w:pPr>
            <w:r w:rsidRPr="00B9267A">
              <w:rPr>
                <w:rFonts w:ascii="仿宋" w:eastAsia="仿宋" w:hAnsi="仿宋" w:cs="Arial" w:hint="eastAsia"/>
                <w:color w:val="800000"/>
                <w:kern w:val="0"/>
                <w:sz w:val="28"/>
                <w:szCs w:val="28"/>
              </w:rPr>
              <w:t>答辩委员会决议草案模版（</w:t>
            </w:r>
            <w:r w:rsidRPr="00B9267A">
              <w:rPr>
                <w:rFonts w:ascii="仿宋" w:eastAsia="仿宋" w:hAnsi="仿宋" w:cs="Arial" w:hint="eastAsia"/>
                <w:b/>
                <w:bCs/>
                <w:color w:val="FF0000"/>
                <w:kern w:val="0"/>
                <w:sz w:val="28"/>
                <w:szCs w:val="28"/>
              </w:rPr>
              <w:t>仅供参考</w:t>
            </w:r>
            <w:r w:rsidRPr="00B9267A">
              <w:rPr>
                <w:rFonts w:ascii="仿宋" w:eastAsia="仿宋" w:hAnsi="仿宋" w:cs="Arial" w:hint="eastAsia"/>
                <w:color w:val="800000"/>
                <w:kern w:val="0"/>
                <w:sz w:val="28"/>
                <w:szCs w:val="28"/>
              </w:rPr>
              <w:t>）</w:t>
            </w:r>
          </w:p>
          <w:p w:rsidR="00B9267A" w:rsidRPr="00B9267A" w:rsidRDefault="00B9267A" w:rsidP="00B9267A">
            <w:pPr>
              <w:widowControl/>
              <w:spacing w:before="156" w:after="156" w:line="360" w:lineRule="auto"/>
              <w:jc w:val="left"/>
              <w:rPr>
                <w:rFonts w:ascii="仿宋" w:eastAsia="仿宋" w:hAnsi="仿宋" w:cs="Arial"/>
                <w:color w:val="333333"/>
                <w:kern w:val="0"/>
                <w:sz w:val="28"/>
                <w:szCs w:val="28"/>
              </w:rPr>
            </w:pPr>
            <w:r w:rsidRPr="00B9267A">
              <w:rPr>
                <w:rFonts w:ascii="仿宋" w:eastAsia="仿宋" w:hAnsi="仿宋" w:cs="Calibri"/>
                <w:b/>
                <w:bCs/>
                <w:color w:val="FF0000"/>
                <w:kern w:val="0"/>
                <w:sz w:val="28"/>
                <w:szCs w:val="28"/>
              </w:rPr>
              <w:t>[</w:t>
            </w:r>
            <w:r w:rsidRPr="00B9267A">
              <w:rPr>
                <w:rFonts w:ascii="仿宋" w:eastAsia="仿宋" w:hAnsi="仿宋" w:cs="Arial" w:hint="eastAsia"/>
                <w:b/>
                <w:bCs/>
                <w:color w:val="FF0000"/>
                <w:kern w:val="0"/>
                <w:sz w:val="28"/>
                <w:szCs w:val="28"/>
              </w:rPr>
              <w:t>论文选题意义</w:t>
            </w:r>
            <w:r w:rsidRPr="00B9267A">
              <w:rPr>
                <w:rFonts w:ascii="仿宋" w:eastAsia="仿宋" w:hAnsi="仿宋" w:cs="Calibri"/>
                <w:b/>
                <w:bCs/>
                <w:color w:val="FF0000"/>
                <w:kern w:val="0"/>
                <w:sz w:val="28"/>
                <w:szCs w:val="28"/>
              </w:rPr>
              <w:t>]</w:t>
            </w:r>
            <w:r w:rsidRPr="00B9267A">
              <w:rPr>
                <w:rFonts w:ascii="仿宋" w:eastAsia="仿宋" w:hAnsi="仿宋" w:cs="Arial" w:hint="eastAsia"/>
                <w:color w:val="800000"/>
                <w:kern w:val="0"/>
                <w:sz w:val="28"/>
                <w:szCs w:val="28"/>
              </w:rPr>
              <w:t>×××在×××等×××技术领域有重要的用途。论文选题具有×××理论意义和×××应用背景。</w:t>
            </w:r>
          </w:p>
          <w:p w:rsidR="00B9267A" w:rsidRPr="00B9267A" w:rsidRDefault="00B9267A" w:rsidP="00B9267A">
            <w:pPr>
              <w:widowControl/>
              <w:spacing w:before="156" w:after="156" w:line="360" w:lineRule="auto"/>
              <w:jc w:val="left"/>
              <w:rPr>
                <w:rFonts w:ascii="仿宋" w:eastAsia="仿宋" w:hAnsi="仿宋" w:cs="Arial"/>
                <w:color w:val="333333"/>
                <w:kern w:val="0"/>
                <w:sz w:val="28"/>
                <w:szCs w:val="28"/>
              </w:rPr>
            </w:pPr>
            <w:r w:rsidRPr="00B9267A">
              <w:rPr>
                <w:rFonts w:ascii="仿宋" w:eastAsia="仿宋" w:hAnsi="仿宋" w:cs="Arial" w:hint="eastAsia"/>
                <w:b/>
                <w:bCs/>
                <w:color w:val="FF0000"/>
                <w:kern w:val="0"/>
                <w:sz w:val="28"/>
                <w:szCs w:val="28"/>
              </w:rPr>
              <w:t>[论文研究工作与成果</w:t>
            </w:r>
            <w:r w:rsidRPr="00B9267A">
              <w:rPr>
                <w:rFonts w:ascii="仿宋" w:eastAsia="仿宋" w:hAnsi="仿宋" w:cs="Calibri"/>
                <w:b/>
                <w:bCs/>
                <w:color w:val="FF0000"/>
                <w:kern w:val="0"/>
                <w:sz w:val="28"/>
                <w:szCs w:val="28"/>
              </w:rPr>
              <w:t>]</w:t>
            </w:r>
            <w:r w:rsidRPr="00B9267A">
              <w:rPr>
                <w:rFonts w:ascii="仿宋" w:eastAsia="仿宋" w:hAnsi="仿宋" w:cs="Arial" w:hint="eastAsia"/>
                <w:color w:val="800000"/>
                <w:kern w:val="0"/>
                <w:sz w:val="28"/>
                <w:szCs w:val="28"/>
              </w:rPr>
              <w:t>作者文献调研深入，对相关领域发展动向了解全面。研究路线和学术思想新颖，计算结果合理可信。论文论述条理清晰，文字通顺，格式符合规范。作者用×××方法研究了×××、×××。主要成果为：（1</w:t>
            </w:r>
            <w:r w:rsidRPr="00B9267A">
              <w:rPr>
                <w:rFonts w:ascii="仿宋" w:eastAsia="仿宋" w:hAnsi="仿宋" w:cs="Arial" w:hint="eastAsia"/>
                <w:color w:val="333333"/>
                <w:kern w:val="0"/>
                <w:sz w:val="28"/>
                <w:szCs w:val="28"/>
              </w:rPr>
              <w:t>）×××；（2</w:t>
            </w:r>
            <w:r w:rsidRPr="00B9267A">
              <w:rPr>
                <w:rFonts w:ascii="仿宋" w:eastAsia="仿宋" w:hAnsi="仿宋" w:cs="Arial"/>
                <w:color w:val="333333"/>
                <w:kern w:val="0"/>
                <w:sz w:val="28"/>
                <w:szCs w:val="28"/>
              </w:rPr>
              <w:t>）×××；（3）×××。研究成果对×××具有×××指导意义，对×××也有参考价值。</w:t>
            </w:r>
          </w:p>
          <w:p w:rsidR="00B9267A" w:rsidRPr="00B9267A" w:rsidRDefault="00B9267A" w:rsidP="00B9267A">
            <w:pPr>
              <w:widowControl/>
              <w:spacing w:before="60"/>
              <w:ind w:right="227"/>
              <w:jc w:val="left"/>
              <w:rPr>
                <w:rFonts w:ascii="仿宋" w:eastAsia="仿宋" w:hAnsi="仿宋" w:cs="Arial"/>
                <w:color w:val="333333"/>
                <w:kern w:val="0"/>
                <w:sz w:val="28"/>
                <w:szCs w:val="28"/>
              </w:rPr>
            </w:pPr>
            <w:r w:rsidRPr="00B9267A">
              <w:rPr>
                <w:rFonts w:ascii="仿宋" w:eastAsia="仿宋" w:hAnsi="仿宋" w:cs="Arial" w:hint="eastAsia"/>
                <w:b/>
                <w:bCs/>
                <w:color w:val="FF0000"/>
                <w:kern w:val="0"/>
                <w:sz w:val="28"/>
                <w:szCs w:val="28"/>
              </w:rPr>
              <w:t>[对论文、答辩、作者的评价</w:t>
            </w:r>
            <w:r w:rsidRPr="00B9267A">
              <w:rPr>
                <w:rFonts w:ascii="仿宋" w:eastAsia="仿宋" w:hAnsi="仿宋" w:cs="Times New Roman"/>
                <w:b/>
                <w:bCs/>
                <w:color w:val="FF0000"/>
                <w:kern w:val="0"/>
                <w:sz w:val="28"/>
                <w:szCs w:val="28"/>
              </w:rPr>
              <w:t>]</w:t>
            </w:r>
            <w:r w:rsidRPr="00B9267A">
              <w:rPr>
                <w:rFonts w:ascii="仿宋" w:eastAsia="仿宋" w:hAnsi="仿宋" w:cs="Arial" w:hint="eastAsia"/>
                <w:color w:val="800000"/>
                <w:kern w:val="0"/>
                <w:sz w:val="28"/>
                <w:szCs w:val="28"/>
              </w:rPr>
              <w:t xml:space="preserve">×××同学在答辩中表述清楚，回答问题正确／基本正确。论文和答辩表明：×××同学基础知识扎实，熟谙课题相关的专业知识，已具备在×××领域从事科研工作的能力。 </w:t>
            </w:r>
          </w:p>
          <w:p w:rsidR="00B9267A" w:rsidRPr="00B9267A" w:rsidRDefault="00B9267A" w:rsidP="00B9267A">
            <w:pPr>
              <w:widowControl/>
              <w:spacing w:before="100" w:beforeAutospacing="1" w:after="100" w:afterAutospacing="1" w:line="480" w:lineRule="auto"/>
              <w:jc w:val="left"/>
              <w:rPr>
                <w:rFonts w:ascii="仿宋" w:eastAsia="仿宋" w:hAnsi="仿宋" w:cs="Arial"/>
                <w:color w:val="333333"/>
                <w:kern w:val="0"/>
                <w:sz w:val="28"/>
                <w:szCs w:val="28"/>
              </w:rPr>
            </w:pPr>
            <w:r w:rsidRPr="00B9267A">
              <w:rPr>
                <w:rFonts w:ascii="仿宋" w:eastAsia="仿宋" w:hAnsi="仿宋" w:cs="Arial" w:hint="eastAsia"/>
                <w:b/>
                <w:bCs/>
                <w:color w:val="FF0000"/>
                <w:kern w:val="0"/>
                <w:sz w:val="28"/>
                <w:szCs w:val="28"/>
              </w:rPr>
              <w:t>[表决结果</w:t>
            </w:r>
            <w:r w:rsidRPr="00B9267A">
              <w:rPr>
                <w:rFonts w:ascii="仿宋" w:eastAsia="仿宋" w:hAnsi="仿宋" w:cs="Calibri"/>
                <w:b/>
                <w:bCs/>
                <w:color w:val="FF0000"/>
                <w:kern w:val="0"/>
                <w:sz w:val="28"/>
                <w:szCs w:val="28"/>
              </w:rPr>
              <w:t>]</w:t>
            </w:r>
            <w:r w:rsidRPr="00B9267A">
              <w:rPr>
                <w:rFonts w:ascii="仿宋" w:eastAsia="仿宋" w:hAnsi="仿宋" w:cs="Arial" w:hint="eastAsia"/>
                <w:color w:val="333333"/>
                <w:kern w:val="0"/>
                <w:sz w:val="28"/>
                <w:szCs w:val="28"/>
              </w:rPr>
              <w:t>（根据投票结果、选择其中一项）</w:t>
            </w:r>
          </w:p>
          <w:p w:rsidR="00B9267A" w:rsidRPr="00B9267A" w:rsidRDefault="00B9267A" w:rsidP="00B9267A">
            <w:pPr>
              <w:widowControl/>
              <w:spacing w:before="100" w:beforeAutospacing="1" w:after="100" w:afterAutospacing="1" w:line="480" w:lineRule="auto"/>
              <w:ind w:firstLine="1446"/>
              <w:jc w:val="left"/>
              <w:rPr>
                <w:rFonts w:ascii="仿宋" w:eastAsia="仿宋" w:hAnsi="仿宋" w:cs="Arial"/>
                <w:color w:val="333333"/>
                <w:kern w:val="0"/>
                <w:sz w:val="28"/>
                <w:szCs w:val="28"/>
              </w:rPr>
            </w:pPr>
            <w:r w:rsidRPr="00B9267A">
              <w:rPr>
                <w:rFonts w:ascii="仿宋" w:eastAsia="仿宋" w:hAnsi="仿宋" w:cs="Arial" w:hint="eastAsia"/>
                <w:b/>
                <w:bCs/>
                <w:color w:val="FF0000"/>
                <w:kern w:val="0"/>
                <w:sz w:val="28"/>
                <w:szCs w:val="28"/>
              </w:rPr>
              <w:lastRenderedPageBreak/>
              <w:t>全票同意：</w:t>
            </w:r>
            <w:r w:rsidRPr="00B9267A">
              <w:rPr>
                <w:rFonts w:ascii="仿宋" w:eastAsia="仿宋" w:hAnsi="仿宋" w:cs="Arial" w:hint="eastAsia"/>
                <w:color w:val="800000"/>
                <w:kern w:val="0"/>
                <w:sz w:val="28"/>
                <w:szCs w:val="28"/>
              </w:rPr>
              <w:t>经答辩委员会表决，一致同意通过论文答辩并建议授予×××同学理学/</w:t>
            </w:r>
            <w:r w:rsidRPr="00B9267A">
              <w:rPr>
                <w:rFonts w:ascii="仿宋" w:eastAsia="仿宋" w:hAnsi="仿宋" w:cs="Arial" w:hint="eastAsia"/>
                <w:color w:val="333333"/>
                <w:kern w:val="0"/>
                <w:sz w:val="28"/>
                <w:szCs w:val="28"/>
              </w:rPr>
              <w:t>工学硕士学位。</w:t>
            </w:r>
          </w:p>
          <w:p w:rsidR="00B9267A" w:rsidRPr="00B9267A" w:rsidRDefault="00B9267A" w:rsidP="00B9267A">
            <w:pPr>
              <w:widowControl/>
              <w:spacing w:before="100" w:beforeAutospacing="1" w:after="100" w:afterAutospacing="1" w:line="480" w:lineRule="auto"/>
              <w:ind w:firstLine="1446"/>
              <w:jc w:val="left"/>
              <w:rPr>
                <w:rFonts w:ascii="仿宋" w:eastAsia="仿宋" w:hAnsi="仿宋" w:cs="Arial"/>
                <w:color w:val="333333"/>
                <w:kern w:val="0"/>
                <w:sz w:val="28"/>
                <w:szCs w:val="28"/>
              </w:rPr>
            </w:pPr>
            <w:r w:rsidRPr="00B9267A">
              <w:rPr>
                <w:rFonts w:ascii="仿宋" w:eastAsia="仿宋" w:hAnsi="仿宋" w:cs="Arial" w:hint="eastAsia"/>
                <w:b/>
                <w:bCs/>
                <w:color w:val="FF0000"/>
                <w:kern w:val="0"/>
                <w:sz w:val="28"/>
                <w:szCs w:val="28"/>
              </w:rPr>
              <w:t>不是全票同意：</w:t>
            </w:r>
            <w:r w:rsidRPr="00B9267A">
              <w:rPr>
                <w:rFonts w:ascii="仿宋" w:eastAsia="仿宋" w:hAnsi="仿宋" w:cs="Arial" w:hint="eastAsia"/>
                <w:color w:val="800000"/>
                <w:kern w:val="0"/>
                <w:sz w:val="28"/>
                <w:szCs w:val="28"/>
              </w:rPr>
              <w:t>答辩委员会×人投票，×人同意通过论文答辩，×人建议授予理学/</w:t>
            </w:r>
            <w:r w:rsidRPr="00B9267A">
              <w:rPr>
                <w:rFonts w:ascii="仿宋" w:eastAsia="仿宋" w:hAnsi="仿宋" w:cs="Arial" w:hint="eastAsia"/>
                <w:color w:val="333333"/>
                <w:kern w:val="0"/>
                <w:sz w:val="28"/>
                <w:szCs w:val="28"/>
              </w:rPr>
              <w:t>工学硕士学位。</w:t>
            </w:r>
          </w:p>
          <w:p w:rsidR="00B9267A" w:rsidRPr="00B9267A" w:rsidRDefault="00B9267A" w:rsidP="00B9267A">
            <w:pPr>
              <w:widowControl/>
              <w:ind w:left="420"/>
              <w:jc w:val="left"/>
              <w:rPr>
                <w:rFonts w:ascii="仿宋" w:eastAsia="仿宋" w:hAnsi="仿宋" w:cs="Arial"/>
                <w:color w:val="333333"/>
                <w:kern w:val="0"/>
                <w:sz w:val="28"/>
                <w:szCs w:val="28"/>
              </w:rPr>
            </w:pPr>
          </w:p>
          <w:p w:rsidR="00B9267A" w:rsidRPr="00B9267A" w:rsidRDefault="00B9267A" w:rsidP="00B9267A">
            <w:pPr>
              <w:widowControl/>
              <w:spacing w:before="100" w:beforeAutospacing="1" w:after="100" w:afterAutospacing="1"/>
              <w:ind w:firstLine="2160"/>
              <w:jc w:val="left"/>
              <w:rPr>
                <w:rFonts w:ascii="仿宋" w:eastAsia="仿宋" w:hAnsi="仿宋" w:cs="Arial"/>
                <w:color w:val="333333"/>
                <w:kern w:val="0"/>
                <w:sz w:val="28"/>
                <w:szCs w:val="28"/>
              </w:rPr>
            </w:pPr>
          </w:p>
          <w:p w:rsidR="00B9267A" w:rsidRDefault="00B9267A" w:rsidP="00B9267A">
            <w:pPr>
              <w:widowControl/>
              <w:spacing w:before="100" w:beforeAutospacing="1" w:after="100" w:afterAutospacing="1"/>
              <w:ind w:firstLine="2160"/>
              <w:jc w:val="left"/>
              <w:rPr>
                <w:rFonts w:ascii="仿宋" w:eastAsia="仿宋" w:hAnsi="仿宋" w:cs="Arial"/>
                <w:color w:val="333333"/>
                <w:kern w:val="0"/>
                <w:sz w:val="28"/>
                <w:szCs w:val="28"/>
              </w:rPr>
            </w:pPr>
          </w:p>
          <w:p w:rsidR="0085584E" w:rsidRDefault="0085584E" w:rsidP="00B9267A">
            <w:pPr>
              <w:widowControl/>
              <w:spacing w:before="100" w:beforeAutospacing="1" w:after="100" w:afterAutospacing="1"/>
              <w:ind w:firstLine="2160"/>
              <w:jc w:val="left"/>
              <w:rPr>
                <w:rFonts w:ascii="仿宋" w:eastAsia="仿宋" w:hAnsi="仿宋" w:cs="Arial"/>
                <w:color w:val="333333"/>
                <w:kern w:val="0"/>
                <w:sz w:val="28"/>
                <w:szCs w:val="28"/>
              </w:rPr>
            </w:pPr>
          </w:p>
          <w:p w:rsidR="0085584E" w:rsidRDefault="0085584E" w:rsidP="00B9267A">
            <w:pPr>
              <w:widowControl/>
              <w:spacing w:before="100" w:beforeAutospacing="1" w:after="100" w:afterAutospacing="1"/>
              <w:ind w:firstLine="2160"/>
              <w:jc w:val="left"/>
              <w:rPr>
                <w:rFonts w:ascii="仿宋" w:eastAsia="仿宋" w:hAnsi="仿宋" w:cs="Arial"/>
                <w:color w:val="333333"/>
                <w:kern w:val="0"/>
                <w:sz w:val="28"/>
                <w:szCs w:val="28"/>
              </w:rPr>
            </w:pPr>
          </w:p>
          <w:p w:rsidR="00BD4DAB" w:rsidRDefault="00BD4DAB" w:rsidP="00B9267A">
            <w:pPr>
              <w:widowControl/>
              <w:spacing w:before="100" w:beforeAutospacing="1" w:after="100" w:afterAutospacing="1"/>
              <w:ind w:firstLine="2160"/>
              <w:jc w:val="left"/>
              <w:rPr>
                <w:rFonts w:ascii="仿宋" w:eastAsia="仿宋" w:hAnsi="仿宋" w:cs="Arial"/>
                <w:color w:val="333333"/>
                <w:kern w:val="0"/>
                <w:sz w:val="28"/>
                <w:szCs w:val="28"/>
              </w:rPr>
            </w:pPr>
          </w:p>
          <w:p w:rsidR="00BD4DAB" w:rsidRDefault="00BD4DAB" w:rsidP="00B9267A">
            <w:pPr>
              <w:widowControl/>
              <w:spacing w:before="100" w:beforeAutospacing="1" w:after="100" w:afterAutospacing="1"/>
              <w:ind w:firstLine="2160"/>
              <w:jc w:val="left"/>
              <w:rPr>
                <w:rFonts w:ascii="仿宋" w:eastAsia="仿宋" w:hAnsi="仿宋" w:cs="Arial"/>
                <w:color w:val="333333"/>
                <w:kern w:val="0"/>
                <w:sz w:val="28"/>
                <w:szCs w:val="28"/>
              </w:rPr>
            </w:pPr>
          </w:p>
          <w:p w:rsidR="00BD4DAB" w:rsidRPr="00B9267A" w:rsidRDefault="00BD4DAB" w:rsidP="00623A27">
            <w:pPr>
              <w:widowControl/>
              <w:spacing w:before="100" w:beforeAutospacing="1" w:after="100" w:afterAutospacing="1"/>
              <w:jc w:val="left"/>
              <w:rPr>
                <w:rFonts w:ascii="仿宋" w:eastAsia="仿宋" w:hAnsi="仿宋" w:cs="Arial"/>
                <w:color w:val="333333"/>
                <w:kern w:val="0"/>
                <w:sz w:val="28"/>
                <w:szCs w:val="28"/>
              </w:rPr>
            </w:pPr>
          </w:p>
          <w:p w:rsidR="0085584E" w:rsidRDefault="0085584E" w:rsidP="0085584E">
            <w:pPr>
              <w:widowControl/>
              <w:spacing w:before="100" w:beforeAutospacing="1" w:after="100" w:afterAutospacing="1"/>
              <w:ind w:firstLine="2160"/>
              <w:jc w:val="left"/>
              <w:rPr>
                <w:rFonts w:ascii="仿宋" w:eastAsia="仿宋" w:hAnsi="仿宋" w:cs="Arial"/>
                <w:color w:val="333333"/>
                <w:kern w:val="0"/>
                <w:sz w:val="28"/>
                <w:szCs w:val="28"/>
              </w:rPr>
            </w:pPr>
            <w:r w:rsidRPr="00B9267A">
              <w:rPr>
                <w:rFonts w:ascii="仿宋" w:eastAsia="仿宋" w:hAnsi="仿宋" w:cs="Arial" w:hint="eastAsia"/>
                <w:color w:val="333333"/>
                <w:kern w:val="0"/>
                <w:sz w:val="28"/>
                <w:szCs w:val="28"/>
              </w:rPr>
              <w:t>答辩委员会主席（签字）：</w:t>
            </w:r>
          </w:p>
          <w:p w:rsidR="00B9267A" w:rsidRPr="00B9267A" w:rsidRDefault="0085584E" w:rsidP="0085584E">
            <w:pPr>
              <w:widowControl/>
              <w:spacing w:before="100" w:beforeAutospacing="1" w:after="100" w:afterAutospacing="1"/>
              <w:ind w:firstLineChars="1800" w:firstLine="5040"/>
              <w:jc w:val="left"/>
              <w:rPr>
                <w:rFonts w:ascii="仿宋" w:eastAsia="仿宋" w:hAnsi="仿宋" w:cs="Arial"/>
                <w:color w:val="333333"/>
                <w:kern w:val="0"/>
                <w:sz w:val="28"/>
                <w:szCs w:val="28"/>
              </w:rPr>
            </w:pPr>
            <w:r w:rsidRPr="00B9267A">
              <w:rPr>
                <w:rFonts w:ascii="仿宋" w:eastAsia="仿宋" w:hAnsi="仿宋" w:cs="Arial" w:hint="eastAsia"/>
                <w:color w:val="333333"/>
                <w:kern w:val="0"/>
                <w:sz w:val="28"/>
                <w:szCs w:val="28"/>
              </w:rPr>
              <w:t>年</w:t>
            </w:r>
            <w:r>
              <w:rPr>
                <w:rFonts w:ascii="Calibri" w:eastAsia="仿宋" w:hAnsi="Calibri" w:cs="Calibri"/>
                <w:color w:val="333333"/>
                <w:kern w:val="0"/>
                <w:sz w:val="28"/>
                <w:szCs w:val="28"/>
              </w:rPr>
              <w:t xml:space="preserve">    </w:t>
            </w:r>
            <w:r w:rsidRPr="00B9267A">
              <w:rPr>
                <w:rFonts w:ascii="仿宋" w:eastAsia="仿宋" w:hAnsi="仿宋" w:cs="Arial" w:hint="eastAsia"/>
                <w:color w:val="333333"/>
                <w:kern w:val="0"/>
                <w:sz w:val="28"/>
                <w:szCs w:val="28"/>
              </w:rPr>
              <w:t>月</w:t>
            </w:r>
            <w:r>
              <w:rPr>
                <w:rFonts w:ascii="Calibri" w:eastAsia="仿宋" w:hAnsi="Calibri" w:cs="Calibri"/>
                <w:color w:val="333333"/>
                <w:kern w:val="0"/>
                <w:sz w:val="28"/>
                <w:szCs w:val="28"/>
              </w:rPr>
              <w:t xml:space="preserve">    </w:t>
            </w:r>
            <w:r w:rsidRPr="00B9267A">
              <w:rPr>
                <w:rFonts w:ascii="仿宋" w:eastAsia="仿宋" w:hAnsi="仿宋" w:cs="Arial" w:hint="eastAsia"/>
                <w:color w:val="333333"/>
                <w:kern w:val="0"/>
                <w:sz w:val="28"/>
                <w:szCs w:val="28"/>
              </w:rPr>
              <w:t>日</w:t>
            </w:r>
          </w:p>
        </w:tc>
      </w:tr>
    </w:tbl>
    <w:p w:rsidR="0085584E" w:rsidRPr="00623A27" w:rsidRDefault="00B9267A" w:rsidP="00623A27">
      <w:pPr>
        <w:widowControl/>
        <w:spacing w:before="100" w:beforeAutospacing="1" w:after="100" w:afterAutospacing="1"/>
        <w:jc w:val="left"/>
        <w:rPr>
          <w:rFonts w:ascii="仿宋" w:eastAsia="仿宋" w:hAnsi="仿宋" w:cs="Arial"/>
          <w:color w:val="008000"/>
          <w:kern w:val="0"/>
          <w:sz w:val="28"/>
          <w:szCs w:val="28"/>
        </w:rPr>
      </w:pPr>
      <w:r w:rsidRPr="00623A27">
        <w:rPr>
          <w:rFonts w:ascii="仿宋" w:eastAsia="仿宋" w:hAnsi="仿宋" w:cs="Arial" w:hint="eastAsia"/>
          <w:color w:val="008000"/>
          <w:kern w:val="0"/>
          <w:sz w:val="28"/>
          <w:szCs w:val="28"/>
        </w:rPr>
        <w:t>此表一式二份，其中一份存研究生档案。</w:t>
      </w:r>
    </w:p>
    <w:p w:rsidR="00623A27" w:rsidRPr="00B9267A" w:rsidRDefault="00623A27" w:rsidP="00623A27">
      <w:pPr>
        <w:widowControl/>
        <w:spacing w:before="100" w:beforeAutospacing="1" w:after="100" w:afterAutospacing="1"/>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红色字体为提示语，不出现在正式的决议书中。</w:t>
      </w:r>
    </w:p>
    <w:p w:rsidR="00B9267A" w:rsidRPr="00B9267A" w:rsidRDefault="00B9267A" w:rsidP="00B9267A">
      <w:pPr>
        <w:widowControl/>
        <w:spacing w:before="100" w:beforeAutospacing="1" w:after="100" w:afterAutospacing="1"/>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lastRenderedPageBreak/>
        <w:t>附件三：</w:t>
      </w:r>
    </w:p>
    <w:p w:rsidR="00B9267A" w:rsidRPr="00B9267A" w:rsidRDefault="00B9267A" w:rsidP="00B9267A">
      <w:pPr>
        <w:widowControl/>
        <w:spacing w:before="100" w:beforeAutospacing="1" w:after="100" w:afterAutospacing="1" w:line="360" w:lineRule="atLeast"/>
        <w:jc w:val="center"/>
        <w:rPr>
          <w:rFonts w:ascii="仿宋" w:eastAsia="仿宋" w:hAnsi="仿宋" w:cs="Arial"/>
          <w:color w:val="333333"/>
          <w:kern w:val="0"/>
          <w:sz w:val="28"/>
          <w:szCs w:val="28"/>
        </w:rPr>
      </w:pPr>
      <w:r w:rsidRPr="00B9267A">
        <w:rPr>
          <w:rFonts w:ascii="仿宋" w:eastAsia="仿宋" w:hAnsi="仿宋" w:cs="Arial" w:hint="eastAsia"/>
          <w:b/>
          <w:bCs/>
          <w:color w:val="333333"/>
          <w:kern w:val="0"/>
          <w:sz w:val="28"/>
          <w:szCs w:val="28"/>
        </w:rPr>
        <w:t>中国石油大学（北京）</w:t>
      </w:r>
    </w:p>
    <w:p w:rsidR="00B9267A" w:rsidRPr="00B9267A" w:rsidRDefault="00B9267A" w:rsidP="00B9267A">
      <w:pPr>
        <w:widowControl/>
        <w:spacing w:before="100" w:beforeAutospacing="1" w:after="100" w:afterAutospacing="1" w:line="360" w:lineRule="atLeast"/>
        <w:jc w:val="center"/>
        <w:rPr>
          <w:rFonts w:ascii="仿宋" w:eastAsia="仿宋" w:hAnsi="仿宋" w:cs="Arial"/>
          <w:color w:val="333333"/>
          <w:kern w:val="0"/>
          <w:sz w:val="28"/>
          <w:szCs w:val="28"/>
        </w:rPr>
      </w:pPr>
      <w:r w:rsidRPr="00B9267A">
        <w:rPr>
          <w:rFonts w:ascii="仿宋" w:eastAsia="仿宋" w:hAnsi="仿宋" w:cs="Arial" w:hint="eastAsia"/>
          <w:b/>
          <w:bCs/>
          <w:color w:val="333333"/>
          <w:kern w:val="0"/>
          <w:sz w:val="28"/>
          <w:szCs w:val="28"/>
        </w:rPr>
        <w:t>硕士专业学位论文答辩委员会决议书(二)</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6"/>
      </w:tblGrid>
      <w:tr w:rsidR="00B9267A" w:rsidRPr="00B9267A" w:rsidTr="00B82382">
        <w:trPr>
          <w:trHeight w:val="10275"/>
          <w:jc w:val="center"/>
        </w:trPr>
        <w:tc>
          <w:tcPr>
            <w:tcW w:w="8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267A" w:rsidRPr="00B9267A" w:rsidRDefault="00B9267A" w:rsidP="00B9267A">
            <w:pPr>
              <w:widowControl/>
              <w:spacing w:before="100" w:beforeAutospacing="1" w:after="100" w:afterAutospacing="1"/>
              <w:jc w:val="left"/>
              <w:rPr>
                <w:rFonts w:ascii="仿宋" w:eastAsia="仿宋" w:hAnsi="仿宋" w:cs="Arial"/>
                <w:color w:val="333333"/>
                <w:kern w:val="0"/>
                <w:sz w:val="28"/>
                <w:szCs w:val="28"/>
              </w:rPr>
            </w:pPr>
            <w:r w:rsidRPr="00B9267A">
              <w:rPr>
                <w:rFonts w:ascii="仿宋" w:eastAsia="仿宋" w:hAnsi="仿宋" w:cs="Arial" w:hint="eastAsia"/>
                <w:color w:val="333333"/>
                <w:kern w:val="0"/>
                <w:sz w:val="28"/>
                <w:szCs w:val="28"/>
              </w:rPr>
              <w:t>答辩委员会对论文的评语：</w:t>
            </w:r>
          </w:p>
          <w:p w:rsidR="00B9267A" w:rsidRPr="00B9267A" w:rsidRDefault="00B9267A" w:rsidP="00B9267A">
            <w:pPr>
              <w:widowControl/>
              <w:spacing w:before="100" w:beforeAutospacing="1" w:after="100" w:afterAutospacing="1"/>
              <w:jc w:val="center"/>
              <w:rPr>
                <w:rFonts w:ascii="仿宋" w:eastAsia="仿宋" w:hAnsi="仿宋" w:cs="Arial"/>
                <w:color w:val="333333"/>
                <w:kern w:val="0"/>
                <w:sz w:val="28"/>
                <w:szCs w:val="28"/>
              </w:rPr>
            </w:pPr>
            <w:r w:rsidRPr="00B9267A">
              <w:rPr>
                <w:rFonts w:ascii="仿宋" w:eastAsia="仿宋" w:hAnsi="仿宋" w:cs="Arial" w:hint="eastAsia"/>
                <w:color w:val="800000"/>
                <w:kern w:val="0"/>
                <w:sz w:val="28"/>
                <w:szCs w:val="28"/>
              </w:rPr>
              <w:t>答辩委员会决议草案模版（</w:t>
            </w:r>
            <w:r w:rsidRPr="00B9267A">
              <w:rPr>
                <w:rFonts w:ascii="仿宋" w:eastAsia="仿宋" w:hAnsi="仿宋" w:cs="Arial" w:hint="eastAsia"/>
                <w:b/>
                <w:bCs/>
                <w:color w:val="FF0000"/>
                <w:kern w:val="0"/>
                <w:sz w:val="28"/>
                <w:szCs w:val="28"/>
              </w:rPr>
              <w:t>仅供参考</w:t>
            </w:r>
            <w:r w:rsidRPr="00B9267A">
              <w:rPr>
                <w:rFonts w:ascii="仿宋" w:eastAsia="仿宋" w:hAnsi="仿宋" w:cs="Arial" w:hint="eastAsia"/>
                <w:color w:val="800000"/>
                <w:kern w:val="0"/>
                <w:sz w:val="28"/>
                <w:szCs w:val="28"/>
              </w:rPr>
              <w:t>）</w:t>
            </w:r>
          </w:p>
          <w:p w:rsidR="00B9267A" w:rsidRPr="00B9267A" w:rsidRDefault="00B9267A" w:rsidP="00B9267A">
            <w:pPr>
              <w:widowControl/>
              <w:spacing w:before="156" w:after="156" w:line="360" w:lineRule="auto"/>
              <w:jc w:val="left"/>
              <w:rPr>
                <w:rFonts w:ascii="仿宋" w:eastAsia="仿宋" w:hAnsi="仿宋" w:cs="Arial"/>
                <w:color w:val="333333"/>
                <w:kern w:val="0"/>
                <w:sz w:val="28"/>
                <w:szCs w:val="28"/>
              </w:rPr>
            </w:pPr>
            <w:r w:rsidRPr="00B9267A">
              <w:rPr>
                <w:rFonts w:ascii="仿宋" w:eastAsia="仿宋" w:hAnsi="仿宋" w:cs="Times New Roman"/>
                <w:b/>
                <w:bCs/>
                <w:color w:val="FF0000"/>
                <w:kern w:val="0"/>
                <w:sz w:val="28"/>
                <w:szCs w:val="28"/>
              </w:rPr>
              <w:t>[</w:t>
            </w:r>
            <w:r w:rsidRPr="00B9267A">
              <w:rPr>
                <w:rFonts w:ascii="仿宋" w:eastAsia="仿宋" w:hAnsi="仿宋" w:cs="Arial" w:hint="eastAsia"/>
                <w:b/>
                <w:bCs/>
                <w:color w:val="FF0000"/>
                <w:kern w:val="0"/>
                <w:sz w:val="28"/>
                <w:szCs w:val="28"/>
              </w:rPr>
              <w:t>论文选题意义</w:t>
            </w:r>
            <w:r w:rsidRPr="00B9267A">
              <w:rPr>
                <w:rFonts w:ascii="仿宋" w:eastAsia="仿宋" w:hAnsi="仿宋" w:cs="Times New Roman"/>
                <w:b/>
                <w:bCs/>
                <w:color w:val="FF0000"/>
                <w:kern w:val="0"/>
                <w:sz w:val="28"/>
                <w:szCs w:val="28"/>
              </w:rPr>
              <w:t>]</w:t>
            </w:r>
            <w:r w:rsidRPr="00B9267A">
              <w:rPr>
                <w:rFonts w:ascii="仿宋" w:eastAsia="仿宋" w:hAnsi="仿宋" w:cs="Arial" w:hint="eastAsia"/>
                <w:color w:val="800000"/>
                <w:kern w:val="0"/>
                <w:sz w:val="28"/>
                <w:szCs w:val="28"/>
              </w:rPr>
              <w:t>×××在×××等×××技术领域有重要的用途。论文选题具有×××理论意义和×××应用背景。</w:t>
            </w:r>
          </w:p>
          <w:p w:rsidR="00B9267A" w:rsidRPr="00B9267A" w:rsidRDefault="00B9267A" w:rsidP="00B9267A">
            <w:pPr>
              <w:widowControl/>
              <w:spacing w:before="156" w:after="156" w:line="360" w:lineRule="auto"/>
              <w:jc w:val="left"/>
              <w:rPr>
                <w:rFonts w:ascii="仿宋" w:eastAsia="仿宋" w:hAnsi="仿宋" w:cs="Arial"/>
                <w:color w:val="333333"/>
                <w:kern w:val="0"/>
                <w:sz w:val="28"/>
                <w:szCs w:val="28"/>
              </w:rPr>
            </w:pPr>
            <w:r w:rsidRPr="00B9267A">
              <w:rPr>
                <w:rFonts w:ascii="仿宋" w:eastAsia="仿宋" w:hAnsi="仿宋" w:cs="Times New Roman"/>
                <w:b/>
                <w:bCs/>
                <w:color w:val="FF0000"/>
                <w:kern w:val="0"/>
                <w:sz w:val="28"/>
                <w:szCs w:val="28"/>
              </w:rPr>
              <w:t>[</w:t>
            </w:r>
            <w:r w:rsidRPr="00B9267A">
              <w:rPr>
                <w:rFonts w:ascii="仿宋" w:eastAsia="仿宋" w:hAnsi="仿宋" w:cs="Arial" w:hint="eastAsia"/>
                <w:b/>
                <w:bCs/>
                <w:color w:val="FF0000"/>
                <w:kern w:val="0"/>
                <w:sz w:val="28"/>
                <w:szCs w:val="28"/>
              </w:rPr>
              <w:t>论文研究工作与成果</w:t>
            </w:r>
            <w:r w:rsidRPr="00B9267A">
              <w:rPr>
                <w:rFonts w:ascii="仿宋" w:eastAsia="仿宋" w:hAnsi="仿宋" w:cs="Times New Roman"/>
                <w:b/>
                <w:bCs/>
                <w:color w:val="FF0000"/>
                <w:kern w:val="0"/>
                <w:sz w:val="28"/>
                <w:szCs w:val="28"/>
              </w:rPr>
              <w:t>]</w:t>
            </w:r>
            <w:r w:rsidRPr="00B9267A">
              <w:rPr>
                <w:rFonts w:ascii="仿宋" w:eastAsia="仿宋" w:hAnsi="仿宋" w:cs="Arial" w:hint="eastAsia"/>
                <w:color w:val="800000"/>
                <w:kern w:val="0"/>
                <w:sz w:val="28"/>
                <w:szCs w:val="28"/>
              </w:rPr>
              <w:t>作者文献调研深入，对相关领域发展动向了解全面。研究路线和学术思想新颖，计算结果合理可信。论文论述条理清晰，文字通顺，格式符合规范。作者用×××方法研究了×××、×××。主要成果为：（1</w:t>
            </w:r>
            <w:r w:rsidRPr="00B9267A">
              <w:rPr>
                <w:rFonts w:ascii="仿宋" w:eastAsia="仿宋" w:hAnsi="仿宋" w:cs="Arial" w:hint="eastAsia"/>
                <w:color w:val="333333"/>
                <w:kern w:val="0"/>
                <w:sz w:val="28"/>
                <w:szCs w:val="28"/>
              </w:rPr>
              <w:t>）×××；（2</w:t>
            </w:r>
            <w:r w:rsidRPr="00B9267A">
              <w:rPr>
                <w:rFonts w:ascii="仿宋" w:eastAsia="仿宋" w:hAnsi="仿宋" w:cs="Arial"/>
                <w:color w:val="333333"/>
                <w:kern w:val="0"/>
                <w:sz w:val="28"/>
                <w:szCs w:val="28"/>
              </w:rPr>
              <w:t>）×××；（3）×××。研究成果对×××具有×××指导意义，对×××也有参考价值。</w:t>
            </w:r>
          </w:p>
          <w:p w:rsidR="00B9267A" w:rsidRPr="00B9267A" w:rsidRDefault="00B9267A" w:rsidP="00B9267A">
            <w:pPr>
              <w:widowControl/>
              <w:spacing w:before="60" w:line="360" w:lineRule="auto"/>
              <w:ind w:right="284"/>
              <w:jc w:val="left"/>
              <w:rPr>
                <w:rFonts w:ascii="仿宋" w:eastAsia="仿宋" w:hAnsi="仿宋" w:cs="Arial"/>
                <w:color w:val="333333"/>
                <w:kern w:val="0"/>
                <w:sz w:val="28"/>
                <w:szCs w:val="28"/>
              </w:rPr>
            </w:pPr>
            <w:r w:rsidRPr="00B9267A">
              <w:rPr>
                <w:rFonts w:ascii="仿宋" w:eastAsia="仿宋" w:hAnsi="仿宋" w:cs="Times New Roman"/>
                <w:b/>
                <w:bCs/>
                <w:color w:val="FF0000"/>
                <w:kern w:val="0"/>
                <w:sz w:val="28"/>
                <w:szCs w:val="28"/>
              </w:rPr>
              <w:t>[</w:t>
            </w:r>
            <w:r w:rsidRPr="00B9267A">
              <w:rPr>
                <w:rFonts w:ascii="仿宋" w:eastAsia="仿宋" w:hAnsi="仿宋" w:cs="Arial" w:hint="eastAsia"/>
                <w:b/>
                <w:bCs/>
                <w:color w:val="FF0000"/>
                <w:kern w:val="0"/>
                <w:sz w:val="28"/>
                <w:szCs w:val="28"/>
              </w:rPr>
              <w:t>对论文、答辩、作者的评价</w:t>
            </w:r>
            <w:r w:rsidRPr="00B9267A">
              <w:rPr>
                <w:rFonts w:ascii="仿宋" w:eastAsia="仿宋" w:hAnsi="仿宋" w:cs="Times New Roman"/>
                <w:b/>
                <w:bCs/>
                <w:color w:val="FF0000"/>
                <w:kern w:val="0"/>
                <w:sz w:val="28"/>
                <w:szCs w:val="28"/>
              </w:rPr>
              <w:t>]</w:t>
            </w:r>
            <w:r w:rsidRPr="00B9267A">
              <w:rPr>
                <w:rFonts w:ascii="仿宋" w:eastAsia="仿宋" w:hAnsi="仿宋" w:cs="Arial" w:hint="eastAsia"/>
                <w:color w:val="800000"/>
                <w:kern w:val="0"/>
                <w:sz w:val="28"/>
                <w:szCs w:val="28"/>
              </w:rPr>
              <w:t>×××同学在答辩中表述清楚，回答问题正确／基本正确。论文和答辩表明：×××同学基础知识扎实，熟谙课题相关的专业知识，已具备在×××领域从事科研工作的能力。</w:t>
            </w:r>
          </w:p>
          <w:p w:rsidR="00B9267A" w:rsidRPr="00B9267A" w:rsidRDefault="00B9267A" w:rsidP="00B9267A">
            <w:pPr>
              <w:widowControl/>
              <w:spacing w:before="100" w:beforeAutospacing="1" w:after="100" w:afterAutospacing="1" w:line="480" w:lineRule="auto"/>
              <w:jc w:val="left"/>
              <w:rPr>
                <w:rFonts w:ascii="仿宋" w:eastAsia="仿宋" w:hAnsi="仿宋" w:cs="Arial"/>
                <w:color w:val="333333"/>
                <w:kern w:val="0"/>
                <w:sz w:val="28"/>
                <w:szCs w:val="28"/>
              </w:rPr>
            </w:pPr>
            <w:r w:rsidRPr="00B9267A">
              <w:rPr>
                <w:rFonts w:ascii="仿宋" w:eastAsia="仿宋" w:hAnsi="仿宋" w:cs="Times New Roman"/>
                <w:b/>
                <w:bCs/>
                <w:color w:val="FF0000"/>
                <w:kern w:val="0"/>
                <w:sz w:val="28"/>
                <w:szCs w:val="28"/>
              </w:rPr>
              <w:t>[</w:t>
            </w:r>
            <w:r w:rsidRPr="00B9267A">
              <w:rPr>
                <w:rFonts w:ascii="仿宋" w:eastAsia="仿宋" w:hAnsi="仿宋" w:cs="Arial" w:hint="eastAsia"/>
                <w:b/>
                <w:bCs/>
                <w:color w:val="FF0000"/>
                <w:kern w:val="0"/>
                <w:sz w:val="28"/>
                <w:szCs w:val="28"/>
              </w:rPr>
              <w:t>表决结果</w:t>
            </w:r>
            <w:r w:rsidRPr="00B9267A">
              <w:rPr>
                <w:rFonts w:ascii="仿宋" w:eastAsia="仿宋" w:hAnsi="仿宋" w:cs="Times New Roman"/>
                <w:b/>
                <w:bCs/>
                <w:color w:val="FF0000"/>
                <w:kern w:val="0"/>
                <w:sz w:val="28"/>
                <w:szCs w:val="28"/>
              </w:rPr>
              <w:t>]</w:t>
            </w:r>
            <w:r w:rsidRPr="00B9267A">
              <w:rPr>
                <w:rFonts w:ascii="仿宋" w:eastAsia="仿宋" w:hAnsi="仿宋" w:cs="Arial" w:hint="eastAsia"/>
                <w:color w:val="333333"/>
                <w:kern w:val="0"/>
                <w:sz w:val="28"/>
                <w:szCs w:val="28"/>
              </w:rPr>
              <w:t>（根据投票结果、选择其中一项）</w:t>
            </w:r>
          </w:p>
          <w:p w:rsidR="00B9267A" w:rsidRPr="00B9267A" w:rsidRDefault="00B9267A" w:rsidP="00B9267A">
            <w:pPr>
              <w:widowControl/>
              <w:spacing w:before="100" w:beforeAutospacing="1" w:after="100" w:afterAutospacing="1" w:line="480" w:lineRule="auto"/>
              <w:ind w:firstLine="1446"/>
              <w:jc w:val="left"/>
              <w:rPr>
                <w:rFonts w:ascii="仿宋" w:eastAsia="仿宋" w:hAnsi="仿宋" w:cs="Arial"/>
                <w:color w:val="333333"/>
                <w:kern w:val="0"/>
                <w:sz w:val="28"/>
                <w:szCs w:val="28"/>
              </w:rPr>
            </w:pPr>
            <w:r w:rsidRPr="00B9267A">
              <w:rPr>
                <w:rFonts w:ascii="仿宋" w:eastAsia="仿宋" w:hAnsi="仿宋" w:cs="Arial" w:hint="eastAsia"/>
                <w:b/>
                <w:bCs/>
                <w:color w:val="FF0000"/>
                <w:kern w:val="0"/>
                <w:sz w:val="28"/>
                <w:szCs w:val="28"/>
              </w:rPr>
              <w:lastRenderedPageBreak/>
              <w:t>全票同意：</w:t>
            </w:r>
            <w:r w:rsidRPr="00B9267A">
              <w:rPr>
                <w:rFonts w:ascii="仿宋" w:eastAsia="仿宋" w:hAnsi="仿宋" w:cs="Arial" w:hint="eastAsia"/>
                <w:color w:val="800000"/>
                <w:kern w:val="0"/>
                <w:sz w:val="28"/>
                <w:szCs w:val="28"/>
              </w:rPr>
              <w:t>经答辩委员会表决，一致同意通过论文答辩并建议授予×××同学工程/</w:t>
            </w:r>
            <w:r w:rsidRPr="00B9267A">
              <w:rPr>
                <w:rFonts w:ascii="仿宋" w:eastAsia="仿宋" w:hAnsi="仿宋" w:cs="Arial" w:hint="eastAsia"/>
                <w:color w:val="333333"/>
                <w:kern w:val="0"/>
                <w:sz w:val="28"/>
                <w:szCs w:val="28"/>
              </w:rPr>
              <w:t>会计/</w:t>
            </w:r>
            <w:r w:rsidRPr="00B9267A">
              <w:rPr>
                <w:rFonts w:ascii="仿宋" w:eastAsia="仿宋" w:hAnsi="仿宋" w:cs="Arial"/>
                <w:color w:val="333333"/>
                <w:kern w:val="0"/>
                <w:sz w:val="28"/>
                <w:szCs w:val="28"/>
              </w:rPr>
              <w:t>工商管理/翻译硕士专业学位。</w:t>
            </w:r>
          </w:p>
          <w:p w:rsidR="00B9267A" w:rsidRPr="00B9267A" w:rsidRDefault="00B9267A" w:rsidP="00B9267A">
            <w:pPr>
              <w:widowControl/>
              <w:spacing w:before="100" w:beforeAutospacing="1" w:after="100" w:afterAutospacing="1" w:line="480" w:lineRule="auto"/>
              <w:ind w:firstLine="1446"/>
              <w:jc w:val="left"/>
              <w:rPr>
                <w:rFonts w:ascii="仿宋" w:eastAsia="仿宋" w:hAnsi="仿宋" w:cs="Arial"/>
                <w:color w:val="333333"/>
                <w:kern w:val="0"/>
                <w:sz w:val="28"/>
                <w:szCs w:val="28"/>
              </w:rPr>
            </w:pPr>
            <w:r w:rsidRPr="00B9267A">
              <w:rPr>
                <w:rFonts w:ascii="仿宋" w:eastAsia="仿宋" w:hAnsi="仿宋" w:cs="Arial" w:hint="eastAsia"/>
                <w:b/>
                <w:bCs/>
                <w:color w:val="FF0000"/>
                <w:kern w:val="0"/>
                <w:sz w:val="28"/>
                <w:szCs w:val="28"/>
              </w:rPr>
              <w:t>不是全票同意：</w:t>
            </w:r>
            <w:r w:rsidRPr="00B9267A">
              <w:rPr>
                <w:rFonts w:ascii="仿宋" w:eastAsia="仿宋" w:hAnsi="仿宋" w:cs="Arial" w:hint="eastAsia"/>
                <w:color w:val="800000"/>
                <w:kern w:val="0"/>
                <w:sz w:val="28"/>
                <w:szCs w:val="28"/>
              </w:rPr>
              <w:t>答辩委员会×人投票，×人同意通过论文答辩，×人建议授予工程/</w:t>
            </w:r>
            <w:r w:rsidRPr="00B9267A">
              <w:rPr>
                <w:rFonts w:ascii="仿宋" w:eastAsia="仿宋" w:hAnsi="仿宋" w:cs="Arial" w:hint="eastAsia"/>
                <w:color w:val="333333"/>
                <w:kern w:val="0"/>
                <w:sz w:val="28"/>
                <w:szCs w:val="28"/>
              </w:rPr>
              <w:t>会计/</w:t>
            </w:r>
            <w:r w:rsidRPr="00B9267A">
              <w:rPr>
                <w:rFonts w:ascii="仿宋" w:eastAsia="仿宋" w:hAnsi="仿宋" w:cs="Arial"/>
                <w:color w:val="333333"/>
                <w:kern w:val="0"/>
                <w:sz w:val="28"/>
                <w:szCs w:val="28"/>
              </w:rPr>
              <w:t>工商管理/翻译硕士专业学位。</w:t>
            </w:r>
          </w:p>
          <w:p w:rsidR="00B9267A" w:rsidRPr="00B9267A" w:rsidRDefault="00B9267A" w:rsidP="00B9267A">
            <w:pPr>
              <w:widowControl/>
              <w:ind w:left="420"/>
              <w:jc w:val="left"/>
              <w:rPr>
                <w:rFonts w:ascii="仿宋" w:eastAsia="仿宋" w:hAnsi="仿宋" w:cs="Arial"/>
                <w:color w:val="333333"/>
                <w:kern w:val="0"/>
                <w:sz w:val="28"/>
                <w:szCs w:val="28"/>
              </w:rPr>
            </w:pPr>
          </w:p>
          <w:p w:rsidR="00B9267A" w:rsidRPr="00B9267A" w:rsidRDefault="00B9267A" w:rsidP="00B9267A">
            <w:pPr>
              <w:widowControl/>
              <w:ind w:left="420"/>
              <w:jc w:val="left"/>
              <w:rPr>
                <w:rFonts w:ascii="仿宋" w:eastAsia="仿宋" w:hAnsi="仿宋" w:cs="Arial"/>
                <w:color w:val="333333"/>
                <w:kern w:val="0"/>
                <w:sz w:val="28"/>
                <w:szCs w:val="28"/>
              </w:rPr>
            </w:pPr>
          </w:p>
          <w:p w:rsidR="00B9267A" w:rsidRPr="00B9267A" w:rsidRDefault="00B9267A" w:rsidP="00B9267A">
            <w:pPr>
              <w:widowControl/>
              <w:ind w:left="420"/>
              <w:jc w:val="left"/>
              <w:rPr>
                <w:rFonts w:ascii="仿宋" w:eastAsia="仿宋" w:hAnsi="仿宋" w:cs="Arial"/>
                <w:color w:val="333333"/>
                <w:kern w:val="0"/>
                <w:sz w:val="28"/>
                <w:szCs w:val="28"/>
              </w:rPr>
            </w:pPr>
          </w:p>
          <w:p w:rsidR="00B9267A" w:rsidRPr="00B9267A" w:rsidRDefault="00B9267A" w:rsidP="00B9267A">
            <w:pPr>
              <w:widowControl/>
              <w:ind w:left="420"/>
              <w:jc w:val="left"/>
              <w:rPr>
                <w:rFonts w:ascii="仿宋" w:eastAsia="仿宋" w:hAnsi="仿宋" w:cs="Arial"/>
                <w:color w:val="333333"/>
                <w:kern w:val="0"/>
                <w:sz w:val="28"/>
                <w:szCs w:val="28"/>
              </w:rPr>
            </w:pPr>
          </w:p>
          <w:p w:rsidR="00B9267A" w:rsidRDefault="00B9267A" w:rsidP="00B9267A">
            <w:pPr>
              <w:widowControl/>
              <w:ind w:left="420"/>
              <w:jc w:val="left"/>
              <w:rPr>
                <w:rFonts w:ascii="仿宋" w:eastAsia="仿宋" w:hAnsi="仿宋" w:cs="Arial"/>
                <w:color w:val="333333"/>
                <w:kern w:val="0"/>
                <w:sz w:val="28"/>
                <w:szCs w:val="28"/>
              </w:rPr>
            </w:pPr>
          </w:p>
          <w:p w:rsidR="00BD4DAB" w:rsidRDefault="00BD4DAB" w:rsidP="00B9267A">
            <w:pPr>
              <w:widowControl/>
              <w:ind w:left="420"/>
              <w:jc w:val="left"/>
              <w:rPr>
                <w:rFonts w:ascii="仿宋" w:eastAsia="仿宋" w:hAnsi="仿宋" w:cs="Arial"/>
                <w:color w:val="333333"/>
                <w:kern w:val="0"/>
                <w:sz w:val="28"/>
                <w:szCs w:val="28"/>
              </w:rPr>
            </w:pPr>
          </w:p>
          <w:p w:rsidR="00BD4DAB" w:rsidRDefault="00BD4DAB" w:rsidP="00B9267A">
            <w:pPr>
              <w:widowControl/>
              <w:ind w:left="420"/>
              <w:jc w:val="left"/>
              <w:rPr>
                <w:rFonts w:ascii="仿宋" w:eastAsia="仿宋" w:hAnsi="仿宋" w:cs="Arial"/>
                <w:color w:val="333333"/>
                <w:kern w:val="0"/>
                <w:sz w:val="28"/>
                <w:szCs w:val="28"/>
              </w:rPr>
            </w:pPr>
          </w:p>
          <w:p w:rsidR="00B9267A" w:rsidRPr="00B9267A" w:rsidRDefault="00B9267A" w:rsidP="00B9267A">
            <w:pPr>
              <w:widowControl/>
              <w:spacing w:before="100" w:beforeAutospacing="1" w:after="100" w:afterAutospacing="1"/>
              <w:jc w:val="left"/>
              <w:rPr>
                <w:rFonts w:ascii="仿宋" w:eastAsia="仿宋" w:hAnsi="仿宋" w:cs="Arial"/>
                <w:color w:val="333333"/>
                <w:kern w:val="0"/>
                <w:sz w:val="28"/>
                <w:szCs w:val="28"/>
              </w:rPr>
            </w:pPr>
          </w:p>
          <w:p w:rsidR="00220DA3" w:rsidRDefault="00B9267A" w:rsidP="00B9267A">
            <w:pPr>
              <w:widowControl/>
              <w:spacing w:before="100" w:beforeAutospacing="1" w:after="100" w:afterAutospacing="1"/>
              <w:ind w:firstLine="2160"/>
              <w:jc w:val="left"/>
              <w:rPr>
                <w:rFonts w:ascii="仿宋" w:eastAsia="仿宋" w:hAnsi="仿宋" w:cs="Arial"/>
                <w:color w:val="333333"/>
                <w:kern w:val="0"/>
                <w:sz w:val="28"/>
                <w:szCs w:val="28"/>
              </w:rPr>
            </w:pPr>
            <w:r w:rsidRPr="00B9267A">
              <w:rPr>
                <w:rFonts w:ascii="仿宋" w:eastAsia="仿宋" w:hAnsi="仿宋" w:cs="Arial" w:hint="eastAsia"/>
                <w:color w:val="333333"/>
                <w:kern w:val="0"/>
                <w:sz w:val="28"/>
                <w:szCs w:val="28"/>
              </w:rPr>
              <w:t>答辩委员会主席（签字）：</w:t>
            </w:r>
          </w:p>
          <w:p w:rsidR="00B9267A" w:rsidRPr="00B9267A" w:rsidRDefault="00B9267A" w:rsidP="0085584E">
            <w:pPr>
              <w:widowControl/>
              <w:spacing w:before="100" w:beforeAutospacing="1" w:after="100" w:afterAutospacing="1"/>
              <w:ind w:firstLineChars="2050" w:firstLine="5740"/>
              <w:jc w:val="left"/>
              <w:rPr>
                <w:rFonts w:ascii="仿宋" w:eastAsia="仿宋" w:hAnsi="仿宋" w:cs="Arial"/>
                <w:color w:val="333333"/>
                <w:kern w:val="0"/>
                <w:sz w:val="28"/>
                <w:szCs w:val="28"/>
              </w:rPr>
            </w:pPr>
            <w:r w:rsidRPr="00B9267A">
              <w:rPr>
                <w:rFonts w:ascii="仿宋" w:eastAsia="仿宋" w:hAnsi="仿宋" w:cs="Arial" w:hint="eastAsia"/>
                <w:color w:val="333333"/>
                <w:kern w:val="0"/>
                <w:sz w:val="28"/>
                <w:szCs w:val="28"/>
              </w:rPr>
              <w:t>年</w:t>
            </w:r>
            <w:r w:rsidR="0085584E">
              <w:rPr>
                <w:rFonts w:ascii="Calibri" w:eastAsia="仿宋" w:hAnsi="Calibri" w:cs="Calibri"/>
                <w:color w:val="333333"/>
                <w:kern w:val="0"/>
                <w:sz w:val="28"/>
                <w:szCs w:val="28"/>
              </w:rPr>
              <w:t xml:space="preserve">    </w:t>
            </w:r>
            <w:r w:rsidRPr="00B9267A">
              <w:rPr>
                <w:rFonts w:ascii="仿宋" w:eastAsia="仿宋" w:hAnsi="仿宋" w:cs="Arial" w:hint="eastAsia"/>
                <w:color w:val="333333"/>
                <w:kern w:val="0"/>
                <w:sz w:val="28"/>
                <w:szCs w:val="28"/>
              </w:rPr>
              <w:t>月</w:t>
            </w:r>
            <w:r w:rsidR="0085584E">
              <w:rPr>
                <w:rFonts w:ascii="Calibri" w:eastAsia="仿宋" w:hAnsi="Calibri" w:cs="Calibri"/>
                <w:color w:val="333333"/>
                <w:kern w:val="0"/>
                <w:sz w:val="28"/>
                <w:szCs w:val="28"/>
              </w:rPr>
              <w:t xml:space="preserve">    </w:t>
            </w:r>
            <w:r w:rsidRPr="00B9267A">
              <w:rPr>
                <w:rFonts w:ascii="仿宋" w:eastAsia="仿宋" w:hAnsi="仿宋" w:cs="Arial" w:hint="eastAsia"/>
                <w:color w:val="333333"/>
                <w:kern w:val="0"/>
                <w:sz w:val="28"/>
                <w:szCs w:val="28"/>
              </w:rPr>
              <w:t>日</w:t>
            </w:r>
          </w:p>
        </w:tc>
      </w:tr>
    </w:tbl>
    <w:p w:rsidR="00B9267A" w:rsidRPr="00623A27" w:rsidRDefault="00B9267A" w:rsidP="00623A27">
      <w:pPr>
        <w:widowControl/>
        <w:spacing w:before="100" w:beforeAutospacing="1" w:after="100" w:afterAutospacing="1"/>
        <w:jc w:val="left"/>
        <w:rPr>
          <w:rFonts w:ascii="仿宋" w:eastAsia="仿宋" w:hAnsi="仿宋" w:cs="Arial"/>
          <w:color w:val="008000"/>
          <w:kern w:val="0"/>
          <w:sz w:val="28"/>
          <w:szCs w:val="28"/>
        </w:rPr>
      </w:pPr>
      <w:r w:rsidRPr="00623A27">
        <w:rPr>
          <w:rFonts w:ascii="仿宋" w:eastAsia="仿宋" w:hAnsi="仿宋" w:cs="Arial" w:hint="eastAsia"/>
          <w:color w:val="008000"/>
          <w:kern w:val="0"/>
          <w:sz w:val="28"/>
          <w:szCs w:val="28"/>
        </w:rPr>
        <w:t>此表一式二份原件，其中一份存研究生档案。</w:t>
      </w:r>
    </w:p>
    <w:p w:rsidR="00623A27" w:rsidRPr="00623A27" w:rsidRDefault="00623A27" w:rsidP="00623A27">
      <w:pPr>
        <w:widowControl/>
        <w:spacing w:before="100" w:beforeAutospacing="1" w:after="100" w:afterAutospacing="1"/>
        <w:jc w:val="left"/>
        <w:rPr>
          <w:rFonts w:ascii="仿宋" w:eastAsia="仿宋" w:hAnsi="仿宋" w:cs="Arial"/>
          <w:color w:val="333333"/>
          <w:kern w:val="0"/>
          <w:sz w:val="28"/>
          <w:szCs w:val="28"/>
        </w:rPr>
      </w:pPr>
      <w:r w:rsidRPr="00B9267A">
        <w:rPr>
          <w:rFonts w:ascii="仿宋" w:eastAsia="仿宋" w:hAnsi="仿宋" w:cs="Arial" w:hint="eastAsia"/>
          <w:color w:val="FF0000"/>
          <w:kern w:val="0"/>
          <w:sz w:val="28"/>
          <w:szCs w:val="28"/>
        </w:rPr>
        <w:t>红色字体为提示语，不出现在正式的决议书中。</w:t>
      </w:r>
    </w:p>
    <w:sectPr w:rsidR="00623A27" w:rsidRPr="00623A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B3B" w:rsidRDefault="000B2B3B" w:rsidP="006B3995">
      <w:r>
        <w:separator/>
      </w:r>
    </w:p>
  </w:endnote>
  <w:endnote w:type="continuationSeparator" w:id="0">
    <w:p w:rsidR="000B2B3B" w:rsidRDefault="000B2B3B" w:rsidP="006B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B3B" w:rsidRDefault="000B2B3B" w:rsidP="006B3995">
      <w:r>
        <w:separator/>
      </w:r>
    </w:p>
  </w:footnote>
  <w:footnote w:type="continuationSeparator" w:id="0">
    <w:p w:rsidR="000B2B3B" w:rsidRDefault="000B2B3B" w:rsidP="006B3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23F13"/>
    <w:multiLevelType w:val="hybridMultilevel"/>
    <w:tmpl w:val="9D5AFE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7A"/>
    <w:rsid w:val="00034CD6"/>
    <w:rsid w:val="0006351D"/>
    <w:rsid w:val="000B2B3B"/>
    <w:rsid w:val="000D0715"/>
    <w:rsid w:val="000F05D2"/>
    <w:rsid w:val="000F4D2D"/>
    <w:rsid w:val="00141C01"/>
    <w:rsid w:val="00175F25"/>
    <w:rsid w:val="001A3640"/>
    <w:rsid w:val="001A5EC9"/>
    <w:rsid w:val="001B3641"/>
    <w:rsid w:val="001C28F4"/>
    <w:rsid w:val="001F7342"/>
    <w:rsid w:val="00220DA3"/>
    <w:rsid w:val="00237749"/>
    <w:rsid w:val="002437BE"/>
    <w:rsid w:val="002501CC"/>
    <w:rsid w:val="002C1510"/>
    <w:rsid w:val="002F2484"/>
    <w:rsid w:val="002F6122"/>
    <w:rsid w:val="00380131"/>
    <w:rsid w:val="00452AE2"/>
    <w:rsid w:val="004C2A36"/>
    <w:rsid w:val="00513BE1"/>
    <w:rsid w:val="0053181A"/>
    <w:rsid w:val="0053657B"/>
    <w:rsid w:val="005421EB"/>
    <w:rsid w:val="00545B97"/>
    <w:rsid w:val="00587B22"/>
    <w:rsid w:val="00593444"/>
    <w:rsid w:val="005B660E"/>
    <w:rsid w:val="005F1DE4"/>
    <w:rsid w:val="005F7EB5"/>
    <w:rsid w:val="00623A27"/>
    <w:rsid w:val="006931F9"/>
    <w:rsid w:val="006A6CBB"/>
    <w:rsid w:val="006B3226"/>
    <w:rsid w:val="006B3995"/>
    <w:rsid w:val="006C1B2E"/>
    <w:rsid w:val="006E536C"/>
    <w:rsid w:val="006E6676"/>
    <w:rsid w:val="00743364"/>
    <w:rsid w:val="00755477"/>
    <w:rsid w:val="00760F40"/>
    <w:rsid w:val="007E0C48"/>
    <w:rsid w:val="0085584E"/>
    <w:rsid w:val="008630A0"/>
    <w:rsid w:val="008D59D4"/>
    <w:rsid w:val="008E5E54"/>
    <w:rsid w:val="008F19B5"/>
    <w:rsid w:val="009115F6"/>
    <w:rsid w:val="009531EE"/>
    <w:rsid w:val="009B72F8"/>
    <w:rsid w:val="00A01DBF"/>
    <w:rsid w:val="00A15E89"/>
    <w:rsid w:val="00A25B58"/>
    <w:rsid w:val="00A3290D"/>
    <w:rsid w:val="00A70019"/>
    <w:rsid w:val="00A70CB8"/>
    <w:rsid w:val="00A82E45"/>
    <w:rsid w:val="00A9518F"/>
    <w:rsid w:val="00AA584F"/>
    <w:rsid w:val="00AB35EF"/>
    <w:rsid w:val="00AB56C5"/>
    <w:rsid w:val="00AB7AE8"/>
    <w:rsid w:val="00AC3493"/>
    <w:rsid w:val="00AD53F5"/>
    <w:rsid w:val="00AE704E"/>
    <w:rsid w:val="00B12E9E"/>
    <w:rsid w:val="00B45DF8"/>
    <w:rsid w:val="00B75AAA"/>
    <w:rsid w:val="00B82382"/>
    <w:rsid w:val="00B9267A"/>
    <w:rsid w:val="00BD4DAB"/>
    <w:rsid w:val="00C07701"/>
    <w:rsid w:val="00C25C5F"/>
    <w:rsid w:val="00C94855"/>
    <w:rsid w:val="00CA5066"/>
    <w:rsid w:val="00CA5E9A"/>
    <w:rsid w:val="00CC173E"/>
    <w:rsid w:val="00CC7EEE"/>
    <w:rsid w:val="00CE2757"/>
    <w:rsid w:val="00CF43F8"/>
    <w:rsid w:val="00D17A3B"/>
    <w:rsid w:val="00D40EA8"/>
    <w:rsid w:val="00D45D9D"/>
    <w:rsid w:val="00D94AEB"/>
    <w:rsid w:val="00DA1657"/>
    <w:rsid w:val="00E51ADE"/>
    <w:rsid w:val="00E5324E"/>
    <w:rsid w:val="00E61EE7"/>
    <w:rsid w:val="00E64EB9"/>
    <w:rsid w:val="00EA79C5"/>
    <w:rsid w:val="00EB7B8F"/>
    <w:rsid w:val="00EF233A"/>
    <w:rsid w:val="00F1001F"/>
    <w:rsid w:val="00F14F8B"/>
    <w:rsid w:val="00F2699D"/>
    <w:rsid w:val="00F408FF"/>
    <w:rsid w:val="00F61429"/>
    <w:rsid w:val="00F62AF7"/>
    <w:rsid w:val="00F92401"/>
    <w:rsid w:val="00F97B18"/>
    <w:rsid w:val="00FC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6C4F1F-4E27-4EA0-9170-FDA1A6EE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9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3995"/>
    <w:rPr>
      <w:sz w:val="18"/>
      <w:szCs w:val="18"/>
    </w:rPr>
  </w:style>
  <w:style w:type="paragraph" w:styleId="a5">
    <w:name w:val="footer"/>
    <w:basedOn w:val="a"/>
    <w:link w:val="a6"/>
    <w:uiPriority w:val="99"/>
    <w:unhideWhenUsed/>
    <w:rsid w:val="006B3995"/>
    <w:pPr>
      <w:tabs>
        <w:tab w:val="center" w:pos="4153"/>
        <w:tab w:val="right" w:pos="8306"/>
      </w:tabs>
      <w:snapToGrid w:val="0"/>
      <w:jc w:val="left"/>
    </w:pPr>
    <w:rPr>
      <w:sz w:val="18"/>
      <w:szCs w:val="18"/>
    </w:rPr>
  </w:style>
  <w:style w:type="character" w:customStyle="1" w:styleId="a6">
    <w:name w:val="页脚 字符"/>
    <w:basedOn w:val="a0"/>
    <w:link w:val="a5"/>
    <w:uiPriority w:val="99"/>
    <w:rsid w:val="006B3995"/>
    <w:rPr>
      <w:sz w:val="18"/>
      <w:szCs w:val="18"/>
    </w:rPr>
  </w:style>
  <w:style w:type="paragraph" w:styleId="a7">
    <w:name w:val="List Paragraph"/>
    <w:basedOn w:val="a"/>
    <w:uiPriority w:val="34"/>
    <w:qFormat/>
    <w:rsid w:val="00CC7EEE"/>
    <w:pPr>
      <w:ind w:firstLineChars="200" w:firstLine="420"/>
    </w:pPr>
  </w:style>
  <w:style w:type="table" w:styleId="a8">
    <w:name w:val="Table Grid"/>
    <w:basedOn w:val="a1"/>
    <w:uiPriority w:val="39"/>
    <w:rsid w:val="006E5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501CC"/>
    <w:rPr>
      <w:sz w:val="21"/>
      <w:szCs w:val="21"/>
    </w:rPr>
  </w:style>
  <w:style w:type="paragraph" w:styleId="aa">
    <w:name w:val="annotation text"/>
    <w:basedOn w:val="a"/>
    <w:link w:val="ab"/>
    <w:uiPriority w:val="99"/>
    <w:semiHidden/>
    <w:unhideWhenUsed/>
    <w:rsid w:val="002501CC"/>
    <w:pPr>
      <w:jc w:val="left"/>
    </w:pPr>
  </w:style>
  <w:style w:type="character" w:customStyle="1" w:styleId="ab">
    <w:name w:val="批注文字 字符"/>
    <w:basedOn w:val="a0"/>
    <w:link w:val="aa"/>
    <w:uiPriority w:val="99"/>
    <w:semiHidden/>
    <w:rsid w:val="002501CC"/>
  </w:style>
  <w:style w:type="paragraph" w:styleId="ac">
    <w:name w:val="annotation subject"/>
    <w:basedOn w:val="aa"/>
    <w:next w:val="aa"/>
    <w:link w:val="ad"/>
    <w:uiPriority w:val="99"/>
    <w:semiHidden/>
    <w:unhideWhenUsed/>
    <w:rsid w:val="002501CC"/>
    <w:rPr>
      <w:b/>
      <w:bCs/>
    </w:rPr>
  </w:style>
  <w:style w:type="character" w:customStyle="1" w:styleId="ad">
    <w:name w:val="批注主题 字符"/>
    <w:basedOn w:val="ab"/>
    <w:link w:val="ac"/>
    <w:uiPriority w:val="99"/>
    <w:semiHidden/>
    <w:rsid w:val="002501CC"/>
    <w:rPr>
      <w:b/>
      <w:bCs/>
    </w:rPr>
  </w:style>
  <w:style w:type="paragraph" w:styleId="ae">
    <w:name w:val="Balloon Text"/>
    <w:basedOn w:val="a"/>
    <w:link w:val="af"/>
    <w:uiPriority w:val="99"/>
    <w:semiHidden/>
    <w:unhideWhenUsed/>
    <w:rsid w:val="002501CC"/>
    <w:rPr>
      <w:sz w:val="18"/>
      <w:szCs w:val="18"/>
    </w:rPr>
  </w:style>
  <w:style w:type="character" w:customStyle="1" w:styleId="af">
    <w:name w:val="批注框文本 字符"/>
    <w:basedOn w:val="a0"/>
    <w:link w:val="ae"/>
    <w:uiPriority w:val="99"/>
    <w:semiHidden/>
    <w:rsid w:val="002501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C3FE62C-8218-4E19-A43A-80C9E953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6</cp:revision>
  <dcterms:created xsi:type="dcterms:W3CDTF">2020-05-20T04:35:00Z</dcterms:created>
  <dcterms:modified xsi:type="dcterms:W3CDTF">2020-05-20T11:00:00Z</dcterms:modified>
</cp:coreProperties>
</file>