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5E0B4" w14:textId="77777777" w:rsidR="004B7F1A" w:rsidRPr="004B7F1A" w:rsidRDefault="004B7F1A" w:rsidP="004B7F1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4B7F1A">
        <w:rPr>
          <w:rFonts w:ascii="微软雅黑" w:eastAsia="微软雅黑" w:hAnsi="微软雅黑" w:cs="宋体" w:hint="eastAsia"/>
          <w:b/>
          <w:bCs/>
          <w:color w:val="000000"/>
          <w:kern w:val="36"/>
          <w:sz w:val="30"/>
          <w:szCs w:val="30"/>
        </w:rPr>
        <w:t>2022年度国家自然科学基金委员会与日本学术振兴会合作与交流项目指南</w:t>
      </w:r>
    </w:p>
    <w:p w14:paraId="6673F0D4" w14:textId="23302F4D" w:rsidR="004B7F1A" w:rsidRPr="004B7F1A" w:rsidRDefault="004B7F1A" w:rsidP="004B7F1A">
      <w:pPr>
        <w:widowControl/>
        <w:shd w:val="clear" w:color="auto" w:fill="FFFFFF"/>
        <w:spacing w:line="480" w:lineRule="atLeast"/>
        <w:rPr>
          <w:rFonts w:ascii="宋体" w:eastAsia="宋体" w:hAnsi="宋体" w:cs="宋体"/>
          <w:kern w:val="0"/>
          <w:sz w:val="24"/>
          <w:szCs w:val="24"/>
        </w:rPr>
      </w:pPr>
    </w:p>
    <w:p w14:paraId="08EADBF9" w14:textId="77777777" w:rsidR="004B7F1A" w:rsidRPr="004B7F1A" w:rsidRDefault="004B7F1A" w:rsidP="004B7F1A">
      <w:pPr>
        <w:widowControl/>
        <w:shd w:val="clear" w:color="auto" w:fill="FFFFFF"/>
        <w:spacing w:line="488" w:lineRule="atLeast"/>
        <w:rPr>
          <w:rFonts w:ascii="宋体" w:eastAsia="宋体" w:hAnsi="宋体" w:cs="宋体" w:hint="eastAsia"/>
          <w:kern w:val="0"/>
          <w:sz w:val="24"/>
          <w:szCs w:val="24"/>
        </w:rPr>
      </w:pPr>
      <w:r w:rsidRPr="004B7F1A">
        <w:rPr>
          <w:rFonts w:ascii="微软雅黑" w:eastAsia="微软雅黑" w:hAnsi="微软雅黑" w:cs="宋体" w:hint="eastAsia"/>
          <w:color w:val="000000"/>
          <w:kern w:val="0"/>
          <w:sz w:val="20"/>
          <w:szCs w:val="20"/>
        </w:rPr>
        <w:t xml:space="preserve">　　根据国家自然科学基金委员会（NSFC）与日本学术振兴会（JSPS）的合作协议，双方共同资助中日两国科研人员在科学研究基础上开展的合作交流与双边研讨会项目。</w:t>
      </w:r>
    </w:p>
    <w:p w14:paraId="35058299"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w:t>
      </w:r>
      <w:r w:rsidRPr="004B7F1A">
        <w:rPr>
          <w:rFonts w:ascii="微软雅黑" w:eastAsia="微软雅黑" w:hAnsi="微软雅黑" w:cs="宋体" w:hint="eastAsia"/>
          <w:b/>
          <w:bCs/>
          <w:color w:val="000000"/>
          <w:kern w:val="0"/>
          <w:sz w:val="20"/>
          <w:szCs w:val="20"/>
        </w:rPr>
        <w:t>一、 项目说明</w:t>
      </w:r>
    </w:p>
    <w:p w14:paraId="2F7008B1"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w:t>
      </w:r>
      <w:proofErr w:type="gramStart"/>
      <w:r w:rsidRPr="004B7F1A">
        <w:rPr>
          <w:rFonts w:ascii="微软雅黑" w:eastAsia="微软雅黑" w:hAnsi="微软雅黑" w:cs="宋体" w:hint="eastAsia"/>
          <w:color w:val="000000"/>
          <w:kern w:val="0"/>
          <w:sz w:val="20"/>
          <w:szCs w:val="20"/>
        </w:rPr>
        <w:t>一</w:t>
      </w:r>
      <w:proofErr w:type="gramEnd"/>
      <w:r w:rsidRPr="004B7F1A">
        <w:rPr>
          <w:rFonts w:ascii="微软雅黑" w:eastAsia="微软雅黑" w:hAnsi="微软雅黑" w:cs="宋体" w:hint="eastAsia"/>
          <w:color w:val="000000"/>
          <w:kern w:val="0"/>
          <w:sz w:val="20"/>
          <w:szCs w:val="20"/>
        </w:rPr>
        <w:t>) 项目类型</w:t>
      </w:r>
    </w:p>
    <w:p w14:paraId="780A315C"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包括合作交流、在华召开国际（地区）学术会议（双边研讨会）、出国（境）参加双（多）</w:t>
      </w:r>
      <w:proofErr w:type="gramStart"/>
      <w:r w:rsidRPr="004B7F1A">
        <w:rPr>
          <w:rFonts w:ascii="微软雅黑" w:eastAsia="微软雅黑" w:hAnsi="微软雅黑" w:cs="宋体" w:hint="eastAsia"/>
          <w:color w:val="000000"/>
          <w:kern w:val="0"/>
          <w:sz w:val="20"/>
          <w:szCs w:val="20"/>
        </w:rPr>
        <w:t>边学术</w:t>
      </w:r>
      <w:proofErr w:type="gramEnd"/>
      <w:r w:rsidRPr="004B7F1A">
        <w:rPr>
          <w:rFonts w:ascii="微软雅黑" w:eastAsia="微软雅黑" w:hAnsi="微软雅黑" w:cs="宋体" w:hint="eastAsia"/>
          <w:color w:val="000000"/>
          <w:kern w:val="0"/>
          <w:sz w:val="20"/>
          <w:szCs w:val="20"/>
        </w:rPr>
        <w:t>会议（双边研讨会）三类项目。</w:t>
      </w:r>
    </w:p>
    <w:p w14:paraId="3A148611"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(二) 资助领域和申请代码</w:t>
      </w:r>
    </w:p>
    <w:p w14:paraId="40680687"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数理科学、化学科学、生命科学、地球科学、工程与材料科学、信息科学、管理科学、医学科学。申请代码1须根据研究内容选择对应的申请代码，建议选择最后一级。</w:t>
      </w:r>
    </w:p>
    <w:p w14:paraId="71CF4667"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(三) 资助强度</w:t>
      </w:r>
    </w:p>
    <w:p w14:paraId="37CCC3B2"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中方资助强度为不超过20万元/项。</w:t>
      </w:r>
    </w:p>
    <w:p w14:paraId="457C5B41"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(四) 资助规模</w:t>
      </w:r>
    </w:p>
    <w:p w14:paraId="4EC5B36A"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拟资助19项，其中合作交流项目15项，双边研讨会4项（一般为2项在华会议，2项出国会议）。</w:t>
      </w:r>
    </w:p>
    <w:p w14:paraId="1180CB71"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(五) 资助内容</w:t>
      </w:r>
    </w:p>
    <w:p w14:paraId="1509710A"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对于合作交流项目，自然科学基金委资助中方研究人员访日的国际旅费和日方研究人员访华的住宿费、伙食费和城市间交通费。JSPS资助日方研究人员访华的国际旅费和中方研究人员访日的生活费和城市间交通费。</w:t>
      </w:r>
    </w:p>
    <w:p w14:paraId="26424EF2"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lastRenderedPageBreak/>
        <w:t xml:space="preserve">　　对于在华召开的双边研讨会，自然科学基金委资助中方举办会议所需的会议费和中、日双方参会人员的住宿费、伙食费和城市间交通费。JSPS资助日方参会人员的国际旅费。</w:t>
      </w:r>
    </w:p>
    <w:p w14:paraId="58DB6A3C"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对于在日召开的双边研讨会，自然科学基金委资助中方参会人员的国际旅费。JSPS资助日方举办会议所需的会议费和中、日双方参会人员的住宿费、伙食费和城市间交通费。</w:t>
      </w:r>
    </w:p>
    <w:p w14:paraId="74877535"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(六) 项目执行期</w:t>
      </w:r>
    </w:p>
    <w:p w14:paraId="0BA8644C"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合作交流项目执行期为2年9个月，申请书中的研究期限应填写2022年4月1日至2024年12月31日。</w:t>
      </w:r>
    </w:p>
    <w:p w14:paraId="561C7CC4"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双边研讨会项目执行期为1周，申请书中的研究期限应填写2022年4月1日至2023年3月31日。</w:t>
      </w:r>
    </w:p>
    <w:p w14:paraId="1DEB5E25"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w:t>
      </w:r>
      <w:r w:rsidRPr="004B7F1A">
        <w:rPr>
          <w:rFonts w:ascii="微软雅黑" w:eastAsia="微软雅黑" w:hAnsi="微软雅黑" w:cs="宋体" w:hint="eastAsia"/>
          <w:b/>
          <w:bCs/>
          <w:color w:val="000000"/>
          <w:kern w:val="0"/>
          <w:sz w:val="20"/>
          <w:szCs w:val="20"/>
        </w:rPr>
        <w:t>二、 申请人条件</w:t>
      </w:r>
    </w:p>
    <w:p w14:paraId="69877D57"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根据《国家自然科学基金国际（地区）合作交流项目管理办法》，申请本项目须符合以下条件：</w:t>
      </w:r>
    </w:p>
    <w:p w14:paraId="0DE072E3"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（一）申请合作交流项目，中方申请人须是2023年12月31日（含）以后结题的3年期（含）以上国家自然科学基金在</w:t>
      </w:r>
      <w:proofErr w:type="gramStart"/>
      <w:r w:rsidRPr="004B7F1A">
        <w:rPr>
          <w:rFonts w:ascii="微软雅黑" w:eastAsia="微软雅黑" w:hAnsi="微软雅黑" w:cs="宋体" w:hint="eastAsia"/>
          <w:color w:val="000000"/>
          <w:kern w:val="0"/>
          <w:sz w:val="20"/>
          <w:szCs w:val="20"/>
        </w:rPr>
        <w:t>研</w:t>
      </w:r>
      <w:proofErr w:type="gramEnd"/>
      <w:r w:rsidRPr="004B7F1A">
        <w:rPr>
          <w:rFonts w:ascii="微软雅黑" w:eastAsia="微软雅黑" w:hAnsi="微软雅黑" w:cs="宋体" w:hint="eastAsia"/>
          <w:color w:val="000000"/>
          <w:kern w:val="0"/>
          <w:sz w:val="20"/>
          <w:szCs w:val="20"/>
        </w:rPr>
        <w:t>项目（合作交流项目除外）的项目负责人或主要参与者。合作交流应密切围绕所依托在</w:t>
      </w:r>
      <w:proofErr w:type="gramStart"/>
      <w:r w:rsidRPr="004B7F1A">
        <w:rPr>
          <w:rFonts w:ascii="微软雅黑" w:eastAsia="微软雅黑" w:hAnsi="微软雅黑" w:cs="宋体" w:hint="eastAsia"/>
          <w:color w:val="000000"/>
          <w:kern w:val="0"/>
          <w:sz w:val="20"/>
          <w:szCs w:val="20"/>
        </w:rPr>
        <w:t>研</w:t>
      </w:r>
      <w:proofErr w:type="gramEnd"/>
      <w:r w:rsidRPr="004B7F1A">
        <w:rPr>
          <w:rFonts w:ascii="微软雅黑" w:eastAsia="微软雅黑" w:hAnsi="微软雅黑" w:cs="宋体" w:hint="eastAsia"/>
          <w:color w:val="000000"/>
          <w:kern w:val="0"/>
          <w:sz w:val="20"/>
          <w:szCs w:val="20"/>
        </w:rPr>
        <w:t>基金项目的研究内容。</w:t>
      </w:r>
    </w:p>
    <w:p w14:paraId="76A420BD"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申请双边研讨会项目，中方申请人须是2021年12月31日（含）以后结题的3年期（含）以上国家自然科学基金在</w:t>
      </w:r>
      <w:proofErr w:type="gramStart"/>
      <w:r w:rsidRPr="004B7F1A">
        <w:rPr>
          <w:rFonts w:ascii="微软雅黑" w:eastAsia="微软雅黑" w:hAnsi="微软雅黑" w:cs="宋体" w:hint="eastAsia"/>
          <w:color w:val="000000"/>
          <w:kern w:val="0"/>
          <w:sz w:val="20"/>
          <w:szCs w:val="20"/>
        </w:rPr>
        <w:t>研</w:t>
      </w:r>
      <w:proofErr w:type="gramEnd"/>
      <w:r w:rsidRPr="004B7F1A">
        <w:rPr>
          <w:rFonts w:ascii="微软雅黑" w:eastAsia="微软雅黑" w:hAnsi="微软雅黑" w:cs="宋体" w:hint="eastAsia"/>
          <w:color w:val="000000"/>
          <w:kern w:val="0"/>
          <w:sz w:val="20"/>
          <w:szCs w:val="20"/>
        </w:rPr>
        <w:t>项目（合作交流项目除外）的项目负责人或主要参与者。</w:t>
      </w:r>
    </w:p>
    <w:p w14:paraId="1188EE4C"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在</w:t>
      </w:r>
      <w:proofErr w:type="gramStart"/>
      <w:r w:rsidRPr="004B7F1A">
        <w:rPr>
          <w:rFonts w:ascii="微软雅黑" w:eastAsia="微软雅黑" w:hAnsi="微软雅黑" w:cs="宋体" w:hint="eastAsia"/>
          <w:color w:val="000000"/>
          <w:kern w:val="0"/>
          <w:sz w:val="20"/>
          <w:szCs w:val="20"/>
        </w:rPr>
        <w:t>研</w:t>
      </w:r>
      <w:proofErr w:type="gramEnd"/>
      <w:r w:rsidRPr="004B7F1A">
        <w:rPr>
          <w:rFonts w:ascii="微软雅黑" w:eastAsia="微软雅黑" w:hAnsi="微软雅黑" w:cs="宋体" w:hint="eastAsia"/>
          <w:color w:val="000000"/>
          <w:kern w:val="0"/>
          <w:sz w:val="20"/>
          <w:szCs w:val="20"/>
        </w:rPr>
        <w:t>项目的主要参与者作为中方申请人须具有高级专业技术职务（职称）或者博士学位，或者有2名与其研究领域相同、具有高级专业技术职务（职称）的科学技术人员推荐，并经在</w:t>
      </w:r>
      <w:proofErr w:type="gramStart"/>
      <w:r w:rsidRPr="004B7F1A">
        <w:rPr>
          <w:rFonts w:ascii="微软雅黑" w:eastAsia="微软雅黑" w:hAnsi="微软雅黑" w:cs="宋体" w:hint="eastAsia"/>
          <w:color w:val="000000"/>
          <w:kern w:val="0"/>
          <w:sz w:val="20"/>
          <w:szCs w:val="20"/>
        </w:rPr>
        <w:t>研</w:t>
      </w:r>
      <w:proofErr w:type="gramEnd"/>
      <w:r w:rsidRPr="004B7F1A">
        <w:rPr>
          <w:rFonts w:ascii="微软雅黑" w:eastAsia="微软雅黑" w:hAnsi="微软雅黑" w:cs="宋体" w:hint="eastAsia"/>
          <w:color w:val="000000"/>
          <w:kern w:val="0"/>
          <w:sz w:val="20"/>
          <w:szCs w:val="20"/>
        </w:rPr>
        <w:t>项目负责人同意。</w:t>
      </w:r>
    </w:p>
    <w:p w14:paraId="4D2A81FF"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（二）日方合作者应符合JSPS对本国申请人的资格要求。</w:t>
      </w:r>
    </w:p>
    <w:p w14:paraId="72C9E9CD"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lastRenderedPageBreak/>
        <w:t xml:space="preserve">　　（三）中日双方申请人需分别向自然科学基金委和JSPS递交项目申请，对于单方提交的申请将不予受理。</w:t>
      </w:r>
    </w:p>
    <w:p w14:paraId="471B5954"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（四）更多申请人条件的详细说明请见《2021年度国家自然科学基金项目指南》。</w:t>
      </w:r>
    </w:p>
    <w:p w14:paraId="7F3ECF17"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w:t>
      </w:r>
      <w:r w:rsidRPr="004B7F1A">
        <w:rPr>
          <w:rFonts w:ascii="微软雅黑" w:eastAsia="微软雅黑" w:hAnsi="微软雅黑" w:cs="宋体" w:hint="eastAsia"/>
          <w:b/>
          <w:bCs/>
          <w:color w:val="000000"/>
          <w:kern w:val="0"/>
          <w:sz w:val="20"/>
          <w:szCs w:val="20"/>
        </w:rPr>
        <w:t>三、 限</w:t>
      </w:r>
      <w:proofErr w:type="gramStart"/>
      <w:r w:rsidRPr="004B7F1A">
        <w:rPr>
          <w:rFonts w:ascii="微软雅黑" w:eastAsia="微软雅黑" w:hAnsi="微软雅黑" w:cs="宋体" w:hint="eastAsia"/>
          <w:b/>
          <w:bCs/>
          <w:color w:val="000000"/>
          <w:kern w:val="0"/>
          <w:sz w:val="20"/>
          <w:szCs w:val="20"/>
        </w:rPr>
        <w:t>项申请</w:t>
      </w:r>
      <w:proofErr w:type="gramEnd"/>
      <w:r w:rsidRPr="004B7F1A">
        <w:rPr>
          <w:rFonts w:ascii="微软雅黑" w:eastAsia="微软雅黑" w:hAnsi="微软雅黑" w:cs="宋体" w:hint="eastAsia"/>
          <w:b/>
          <w:bCs/>
          <w:color w:val="000000"/>
          <w:kern w:val="0"/>
          <w:sz w:val="20"/>
          <w:szCs w:val="20"/>
        </w:rPr>
        <w:t>规定</w:t>
      </w:r>
    </w:p>
    <w:p w14:paraId="279BB4EB"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w:t>
      </w:r>
      <w:proofErr w:type="gramStart"/>
      <w:r w:rsidRPr="004B7F1A">
        <w:rPr>
          <w:rFonts w:ascii="微软雅黑" w:eastAsia="微软雅黑" w:hAnsi="微软雅黑" w:cs="宋体" w:hint="eastAsia"/>
          <w:color w:val="000000"/>
          <w:kern w:val="0"/>
          <w:sz w:val="20"/>
          <w:szCs w:val="20"/>
        </w:rPr>
        <w:t>一</w:t>
      </w:r>
      <w:proofErr w:type="gramEnd"/>
      <w:r w:rsidRPr="004B7F1A">
        <w:rPr>
          <w:rFonts w:ascii="微软雅黑" w:eastAsia="微软雅黑" w:hAnsi="微软雅黑" w:cs="宋体" w:hint="eastAsia"/>
          <w:color w:val="000000"/>
          <w:kern w:val="0"/>
          <w:sz w:val="20"/>
          <w:szCs w:val="20"/>
        </w:rPr>
        <w:t>) 本项目属于国际（地区）合作交流项目，不受“高级专业技术职务（职称）人员申请和正在承担的项目总数限为2项”规定的限制。</w:t>
      </w:r>
      <w:bookmarkStart w:id="0" w:name="OLE_LINK2"/>
      <w:bookmarkStart w:id="1" w:name="OLE_LINK1"/>
      <w:bookmarkEnd w:id="0"/>
      <w:bookmarkEnd w:id="1"/>
    </w:p>
    <w:p w14:paraId="1B78761D"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(二) 不受“申请人同年只能申请1项同类型项目”规定的限制。</w:t>
      </w:r>
    </w:p>
    <w:p w14:paraId="7757E8BC"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(三) 作为申请人申请和作为项目负责人正在承担的NSFC-JSPS（中日）合作交流项目，合计限1项。</w:t>
      </w:r>
    </w:p>
    <w:p w14:paraId="028868F7"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(四) 《2021年度国家自然科学基金项目指南》中关于申请数量的其他限制。</w:t>
      </w:r>
    </w:p>
    <w:p w14:paraId="462F782A"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w:t>
      </w:r>
      <w:r w:rsidRPr="004B7F1A">
        <w:rPr>
          <w:rFonts w:ascii="微软雅黑" w:eastAsia="微软雅黑" w:hAnsi="微软雅黑" w:cs="宋体" w:hint="eastAsia"/>
          <w:b/>
          <w:bCs/>
          <w:color w:val="000000"/>
          <w:kern w:val="0"/>
          <w:sz w:val="20"/>
          <w:szCs w:val="20"/>
        </w:rPr>
        <w:t>四、 申报说明</w:t>
      </w:r>
    </w:p>
    <w:p w14:paraId="2621B216"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w:t>
      </w:r>
      <w:proofErr w:type="gramStart"/>
      <w:r w:rsidRPr="004B7F1A">
        <w:rPr>
          <w:rFonts w:ascii="微软雅黑" w:eastAsia="微软雅黑" w:hAnsi="微软雅黑" w:cs="宋体" w:hint="eastAsia"/>
          <w:color w:val="000000"/>
          <w:kern w:val="0"/>
          <w:sz w:val="20"/>
          <w:szCs w:val="20"/>
        </w:rPr>
        <w:t>一</w:t>
      </w:r>
      <w:proofErr w:type="gramEnd"/>
      <w:r w:rsidRPr="004B7F1A">
        <w:rPr>
          <w:rFonts w:ascii="微软雅黑" w:eastAsia="微软雅黑" w:hAnsi="微软雅黑" w:cs="宋体" w:hint="eastAsia"/>
          <w:color w:val="000000"/>
          <w:kern w:val="0"/>
          <w:sz w:val="20"/>
          <w:szCs w:val="20"/>
        </w:rPr>
        <w:t>) 申请人注意事项</w:t>
      </w:r>
    </w:p>
    <w:p w14:paraId="75B9C3C4"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合作交流项目申请书采取在线方式撰写，对申请人具体要求如下：</w:t>
      </w:r>
    </w:p>
    <w:p w14:paraId="729824DF"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1. 申请人在填报申请书前，应认真阅读本项目指南和《2021年度国家自然科学基金项目指南》中的相关内容，不符合项目指南和相关要求的项目申请不予受理。</w:t>
      </w:r>
    </w:p>
    <w:p w14:paraId="51CB63CA"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2. 中方申请人须登录ISIS科学基金网络系统（https://isisn.nsfc.gov.cn/egrantweb/），在线填报《国家自然科学基金国际（地区）合作交流项目申请书》。</w:t>
      </w:r>
    </w:p>
    <w:p w14:paraId="02C02211"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申请合作交流项目具体步骤是：选择“项目负责人”用户组登录系统，进入后点击“在线申请”进入申请界面；点击“新增项目申请”按钮，进入申请项目所属科学部选择界面，点击“申请普通科学部项目”进入项目类别选择界面；点击“</w:t>
      </w:r>
      <w:r w:rsidRPr="004B7F1A">
        <w:rPr>
          <w:rFonts w:ascii="微软雅黑" w:eastAsia="微软雅黑" w:hAnsi="微软雅黑" w:cs="宋体" w:hint="eastAsia"/>
          <w:b/>
          <w:bCs/>
          <w:color w:val="000000"/>
          <w:kern w:val="0"/>
          <w:sz w:val="20"/>
          <w:szCs w:val="20"/>
        </w:rPr>
        <w:t>国际（地区）合作与交流项目</w:t>
      </w:r>
      <w:r w:rsidRPr="004B7F1A">
        <w:rPr>
          <w:rFonts w:ascii="微软雅黑" w:eastAsia="微软雅黑" w:hAnsi="微软雅黑" w:cs="宋体" w:hint="eastAsia"/>
          <w:color w:val="000000"/>
          <w:kern w:val="0"/>
          <w:sz w:val="20"/>
          <w:szCs w:val="20"/>
        </w:rPr>
        <w:t>”</w:t>
      </w:r>
      <w:proofErr w:type="gramStart"/>
      <w:r w:rsidRPr="004B7F1A">
        <w:rPr>
          <w:rFonts w:ascii="微软雅黑" w:eastAsia="微软雅黑" w:hAnsi="微软雅黑" w:cs="宋体" w:hint="eastAsia"/>
          <w:color w:val="000000"/>
          <w:kern w:val="0"/>
          <w:sz w:val="20"/>
          <w:szCs w:val="20"/>
        </w:rPr>
        <w:t>左侧+</w:t>
      </w:r>
      <w:proofErr w:type="gramEnd"/>
      <w:r w:rsidRPr="004B7F1A">
        <w:rPr>
          <w:rFonts w:ascii="微软雅黑" w:eastAsia="微软雅黑" w:hAnsi="微软雅黑" w:cs="宋体" w:hint="eastAsia"/>
          <w:color w:val="000000"/>
          <w:kern w:val="0"/>
          <w:sz w:val="20"/>
          <w:szCs w:val="20"/>
        </w:rPr>
        <w:t>号或者右侧“展开”按钮，展开下拉菜单；点击“</w:t>
      </w:r>
      <w:r w:rsidRPr="004B7F1A">
        <w:rPr>
          <w:rFonts w:ascii="微软雅黑" w:eastAsia="微软雅黑" w:hAnsi="微软雅黑" w:cs="宋体" w:hint="eastAsia"/>
          <w:b/>
          <w:bCs/>
          <w:color w:val="000000"/>
          <w:kern w:val="0"/>
          <w:sz w:val="20"/>
          <w:szCs w:val="20"/>
        </w:rPr>
        <w:t>合作交流（组织间协议项目）</w:t>
      </w:r>
      <w:r w:rsidRPr="004B7F1A">
        <w:rPr>
          <w:rFonts w:ascii="微软雅黑" w:eastAsia="微软雅黑" w:hAnsi="微软雅黑" w:cs="宋体" w:hint="eastAsia"/>
          <w:color w:val="000000"/>
          <w:kern w:val="0"/>
          <w:sz w:val="20"/>
          <w:szCs w:val="20"/>
        </w:rPr>
        <w:t>”右侧的“填写申请”</w:t>
      </w:r>
      <w:r w:rsidRPr="004B7F1A">
        <w:rPr>
          <w:rFonts w:ascii="微软雅黑" w:eastAsia="微软雅黑" w:hAnsi="微软雅黑" w:cs="宋体" w:hint="eastAsia"/>
          <w:color w:val="000000"/>
          <w:kern w:val="0"/>
          <w:sz w:val="20"/>
          <w:szCs w:val="20"/>
        </w:rPr>
        <w:lastRenderedPageBreak/>
        <w:t>按钮，进入选择“合作协议”界面；在下拉菜单中选择“</w:t>
      </w:r>
      <w:r w:rsidRPr="004B7F1A">
        <w:rPr>
          <w:rFonts w:ascii="微软雅黑" w:eastAsia="微软雅黑" w:hAnsi="微软雅黑" w:cs="宋体" w:hint="eastAsia"/>
          <w:b/>
          <w:bCs/>
          <w:color w:val="000000"/>
          <w:kern w:val="0"/>
          <w:sz w:val="20"/>
          <w:szCs w:val="20"/>
        </w:rPr>
        <w:t>NSFC-JSPS（中日）</w:t>
      </w:r>
      <w:r w:rsidRPr="004B7F1A">
        <w:rPr>
          <w:rFonts w:ascii="微软雅黑" w:eastAsia="微软雅黑" w:hAnsi="微软雅黑" w:cs="宋体" w:hint="eastAsia"/>
          <w:color w:val="000000"/>
          <w:kern w:val="0"/>
          <w:sz w:val="20"/>
          <w:szCs w:val="20"/>
        </w:rPr>
        <w:t>”，然后按系统要求输入依托在</w:t>
      </w:r>
      <w:proofErr w:type="gramStart"/>
      <w:r w:rsidRPr="004B7F1A">
        <w:rPr>
          <w:rFonts w:ascii="微软雅黑" w:eastAsia="微软雅黑" w:hAnsi="微软雅黑" w:cs="宋体" w:hint="eastAsia"/>
          <w:color w:val="000000"/>
          <w:kern w:val="0"/>
          <w:sz w:val="20"/>
          <w:szCs w:val="20"/>
        </w:rPr>
        <w:t>研</w:t>
      </w:r>
      <w:proofErr w:type="gramEnd"/>
      <w:r w:rsidRPr="004B7F1A">
        <w:rPr>
          <w:rFonts w:ascii="微软雅黑" w:eastAsia="微软雅黑" w:hAnsi="微软雅黑" w:cs="宋体" w:hint="eastAsia"/>
          <w:color w:val="000000"/>
          <w:kern w:val="0"/>
          <w:sz w:val="20"/>
          <w:szCs w:val="20"/>
        </w:rPr>
        <w:t>基金项目的批准号，通过资格认证后即进入具体申请书填写界面。</w:t>
      </w:r>
    </w:p>
    <w:p w14:paraId="1FE785F3"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申请双边研讨会项目具体步骤是：选择“项目负责人”用户组登录系统，进入后点击“在线申请”进入申请界面；点击“新增项目申请”按钮，进入申请项目所属科学部选择界面，点击“申请普通科学部项目”进入项目类别选择界面；点击“</w:t>
      </w:r>
      <w:r w:rsidRPr="004B7F1A">
        <w:rPr>
          <w:rFonts w:ascii="微软雅黑" w:eastAsia="微软雅黑" w:hAnsi="微软雅黑" w:cs="宋体" w:hint="eastAsia"/>
          <w:b/>
          <w:bCs/>
          <w:color w:val="000000"/>
          <w:kern w:val="0"/>
          <w:sz w:val="20"/>
          <w:szCs w:val="20"/>
        </w:rPr>
        <w:t>国际（地区）合作与交流项目</w:t>
      </w:r>
      <w:r w:rsidRPr="004B7F1A">
        <w:rPr>
          <w:rFonts w:ascii="微软雅黑" w:eastAsia="微软雅黑" w:hAnsi="微软雅黑" w:cs="宋体" w:hint="eastAsia"/>
          <w:color w:val="000000"/>
          <w:kern w:val="0"/>
          <w:sz w:val="20"/>
          <w:szCs w:val="20"/>
        </w:rPr>
        <w:t>”</w:t>
      </w:r>
      <w:proofErr w:type="gramStart"/>
      <w:r w:rsidRPr="004B7F1A">
        <w:rPr>
          <w:rFonts w:ascii="微软雅黑" w:eastAsia="微软雅黑" w:hAnsi="微软雅黑" w:cs="宋体" w:hint="eastAsia"/>
          <w:color w:val="000000"/>
          <w:kern w:val="0"/>
          <w:sz w:val="20"/>
          <w:szCs w:val="20"/>
        </w:rPr>
        <w:t>左侧+</w:t>
      </w:r>
      <w:proofErr w:type="gramEnd"/>
      <w:r w:rsidRPr="004B7F1A">
        <w:rPr>
          <w:rFonts w:ascii="微软雅黑" w:eastAsia="微软雅黑" w:hAnsi="微软雅黑" w:cs="宋体" w:hint="eastAsia"/>
          <w:color w:val="000000"/>
          <w:kern w:val="0"/>
          <w:sz w:val="20"/>
          <w:szCs w:val="20"/>
        </w:rPr>
        <w:t>号或者右侧“展开”按钮，展开下拉菜单；点击“</w:t>
      </w:r>
      <w:r w:rsidRPr="004B7F1A">
        <w:rPr>
          <w:rFonts w:ascii="微软雅黑" w:eastAsia="微软雅黑" w:hAnsi="微软雅黑" w:cs="宋体" w:hint="eastAsia"/>
          <w:b/>
          <w:bCs/>
          <w:color w:val="000000"/>
          <w:kern w:val="0"/>
          <w:sz w:val="20"/>
          <w:szCs w:val="20"/>
        </w:rPr>
        <w:t>在华召开国际（地区）学术会议（组织间协议项目）</w:t>
      </w:r>
      <w:r w:rsidRPr="004B7F1A">
        <w:rPr>
          <w:rFonts w:ascii="微软雅黑" w:eastAsia="微软雅黑" w:hAnsi="微软雅黑" w:cs="宋体" w:hint="eastAsia"/>
          <w:color w:val="000000"/>
          <w:kern w:val="0"/>
          <w:sz w:val="20"/>
          <w:szCs w:val="20"/>
        </w:rPr>
        <w:t>”或“</w:t>
      </w:r>
      <w:r w:rsidRPr="004B7F1A">
        <w:rPr>
          <w:rFonts w:ascii="微软雅黑" w:eastAsia="微软雅黑" w:hAnsi="微软雅黑" w:cs="宋体" w:hint="eastAsia"/>
          <w:b/>
          <w:bCs/>
          <w:color w:val="000000"/>
          <w:kern w:val="0"/>
          <w:sz w:val="20"/>
          <w:szCs w:val="20"/>
        </w:rPr>
        <w:t>出国（境）参加双（多）边学术会议（组织间协议项目）</w:t>
      </w:r>
      <w:r w:rsidRPr="004B7F1A">
        <w:rPr>
          <w:rFonts w:ascii="微软雅黑" w:eastAsia="微软雅黑" w:hAnsi="微软雅黑" w:cs="宋体" w:hint="eastAsia"/>
          <w:color w:val="000000"/>
          <w:kern w:val="0"/>
          <w:sz w:val="20"/>
          <w:szCs w:val="20"/>
        </w:rPr>
        <w:t>”右侧的“填写申请”按钮，进入选择“合作协议”界面，在下拉菜单中选择“</w:t>
      </w:r>
      <w:r w:rsidRPr="004B7F1A">
        <w:rPr>
          <w:rFonts w:ascii="微软雅黑" w:eastAsia="微软雅黑" w:hAnsi="微软雅黑" w:cs="宋体" w:hint="eastAsia"/>
          <w:b/>
          <w:bCs/>
          <w:color w:val="000000"/>
          <w:kern w:val="0"/>
          <w:sz w:val="20"/>
          <w:szCs w:val="20"/>
        </w:rPr>
        <w:t>NSFC-JSPS（中日）”</w:t>
      </w:r>
      <w:r w:rsidRPr="004B7F1A">
        <w:rPr>
          <w:rFonts w:ascii="微软雅黑" w:eastAsia="微软雅黑" w:hAnsi="微软雅黑" w:cs="宋体" w:hint="eastAsia"/>
          <w:color w:val="000000"/>
          <w:kern w:val="0"/>
          <w:sz w:val="20"/>
          <w:szCs w:val="20"/>
        </w:rPr>
        <w:t>，然后按系统要求输入依托在</w:t>
      </w:r>
      <w:proofErr w:type="gramStart"/>
      <w:r w:rsidRPr="004B7F1A">
        <w:rPr>
          <w:rFonts w:ascii="微软雅黑" w:eastAsia="微软雅黑" w:hAnsi="微软雅黑" w:cs="宋体" w:hint="eastAsia"/>
          <w:color w:val="000000"/>
          <w:kern w:val="0"/>
          <w:sz w:val="20"/>
          <w:szCs w:val="20"/>
        </w:rPr>
        <w:t>研</w:t>
      </w:r>
      <w:proofErr w:type="gramEnd"/>
      <w:r w:rsidRPr="004B7F1A">
        <w:rPr>
          <w:rFonts w:ascii="微软雅黑" w:eastAsia="微软雅黑" w:hAnsi="微软雅黑" w:cs="宋体" w:hint="eastAsia"/>
          <w:color w:val="000000"/>
          <w:kern w:val="0"/>
          <w:sz w:val="20"/>
          <w:szCs w:val="20"/>
        </w:rPr>
        <w:t>基金项目的批准号，通过资格认证后即进入具体申请书填写界面。</w:t>
      </w:r>
    </w:p>
    <w:p w14:paraId="100A6F5C"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3. 申请书填写说明。中日双方申请书中的项目名称（英文）、双方依托单位（中英文）和双方项目负责人（默认为“中方人信息”栏目和“境外合作人员”栏目的第一人）应严格一致。</w:t>
      </w:r>
    </w:p>
    <w:p w14:paraId="7B5EC9C0"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申请合作交流项目，应在“项目执行计划”栏目，按照交流年度，详细列出出访及来访人员姓名、出访及来访日期和</w:t>
      </w:r>
      <w:proofErr w:type="gramStart"/>
      <w:r w:rsidRPr="004B7F1A">
        <w:rPr>
          <w:rFonts w:ascii="微软雅黑" w:eastAsia="微软雅黑" w:hAnsi="微软雅黑" w:cs="宋体" w:hint="eastAsia"/>
          <w:color w:val="000000"/>
          <w:kern w:val="0"/>
          <w:sz w:val="20"/>
          <w:szCs w:val="20"/>
        </w:rPr>
        <w:t>拟开展</w:t>
      </w:r>
      <w:proofErr w:type="gramEnd"/>
      <w:r w:rsidRPr="004B7F1A">
        <w:rPr>
          <w:rFonts w:ascii="微软雅黑" w:eastAsia="微软雅黑" w:hAnsi="微软雅黑" w:cs="宋体" w:hint="eastAsia"/>
          <w:color w:val="000000"/>
          <w:kern w:val="0"/>
          <w:sz w:val="20"/>
          <w:szCs w:val="20"/>
        </w:rPr>
        <w:t>的研究工作内容。项目参与者须是所依托在</w:t>
      </w:r>
      <w:proofErr w:type="gramStart"/>
      <w:r w:rsidRPr="004B7F1A">
        <w:rPr>
          <w:rFonts w:ascii="微软雅黑" w:eastAsia="微软雅黑" w:hAnsi="微软雅黑" w:cs="宋体" w:hint="eastAsia"/>
          <w:color w:val="000000"/>
          <w:kern w:val="0"/>
          <w:sz w:val="20"/>
          <w:szCs w:val="20"/>
        </w:rPr>
        <w:t>研</w:t>
      </w:r>
      <w:proofErr w:type="gramEnd"/>
      <w:r w:rsidRPr="004B7F1A">
        <w:rPr>
          <w:rFonts w:ascii="微软雅黑" w:eastAsia="微软雅黑" w:hAnsi="微软雅黑" w:cs="宋体" w:hint="eastAsia"/>
          <w:color w:val="000000"/>
          <w:kern w:val="0"/>
          <w:sz w:val="20"/>
          <w:szCs w:val="20"/>
        </w:rPr>
        <w:t>基金项目的主持人或主要参与人。</w:t>
      </w:r>
    </w:p>
    <w:p w14:paraId="7E6EC6D4"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申请双边研讨会项目，应列出双边研讨会的日程安排和</w:t>
      </w:r>
      <w:proofErr w:type="gramStart"/>
      <w:r w:rsidRPr="004B7F1A">
        <w:rPr>
          <w:rFonts w:ascii="微软雅黑" w:eastAsia="微软雅黑" w:hAnsi="微软雅黑" w:cs="宋体" w:hint="eastAsia"/>
          <w:color w:val="000000"/>
          <w:kern w:val="0"/>
          <w:sz w:val="20"/>
          <w:szCs w:val="20"/>
        </w:rPr>
        <w:t>拟参加</w:t>
      </w:r>
      <w:proofErr w:type="gramEnd"/>
      <w:r w:rsidRPr="004B7F1A">
        <w:rPr>
          <w:rFonts w:ascii="微软雅黑" w:eastAsia="微软雅黑" w:hAnsi="微软雅黑" w:cs="宋体" w:hint="eastAsia"/>
          <w:color w:val="000000"/>
          <w:kern w:val="0"/>
          <w:sz w:val="20"/>
          <w:szCs w:val="20"/>
        </w:rPr>
        <w:t>研讨会的人员信息。中方参会人员应至少来自国内3个不同的单位，且每个参会人员均须是2021年12月31日（含）以后结题的3年期（含）以上国家自然科学基金在</w:t>
      </w:r>
      <w:proofErr w:type="gramStart"/>
      <w:r w:rsidRPr="004B7F1A">
        <w:rPr>
          <w:rFonts w:ascii="微软雅黑" w:eastAsia="微软雅黑" w:hAnsi="微软雅黑" w:cs="宋体" w:hint="eastAsia"/>
          <w:color w:val="000000"/>
          <w:kern w:val="0"/>
          <w:sz w:val="20"/>
          <w:szCs w:val="20"/>
        </w:rPr>
        <w:t>研</w:t>
      </w:r>
      <w:proofErr w:type="gramEnd"/>
      <w:r w:rsidRPr="004B7F1A">
        <w:rPr>
          <w:rFonts w:ascii="微软雅黑" w:eastAsia="微软雅黑" w:hAnsi="微软雅黑" w:cs="宋体" w:hint="eastAsia"/>
          <w:color w:val="000000"/>
          <w:kern w:val="0"/>
          <w:sz w:val="20"/>
          <w:szCs w:val="20"/>
        </w:rPr>
        <w:t>项目（合作交流项目除外）的项目负责人或主要参与者。</w:t>
      </w:r>
    </w:p>
    <w:p w14:paraId="7ACEAB6C"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4. 经费填写要求。项目资金预算表仅限填写序号第9项“差旅/会议/国际合作与交流费”，本项目无间接费用。在“预算说明书”栏目，应按照“项目执行计划”的内容，</w:t>
      </w:r>
      <w:proofErr w:type="gramStart"/>
      <w:r w:rsidRPr="004B7F1A">
        <w:rPr>
          <w:rFonts w:ascii="微软雅黑" w:eastAsia="微软雅黑" w:hAnsi="微软雅黑" w:cs="宋体" w:hint="eastAsia"/>
          <w:color w:val="000000"/>
          <w:kern w:val="0"/>
          <w:sz w:val="20"/>
          <w:szCs w:val="20"/>
        </w:rPr>
        <w:t>按交流</w:t>
      </w:r>
      <w:proofErr w:type="gramEnd"/>
      <w:r w:rsidRPr="004B7F1A">
        <w:rPr>
          <w:rFonts w:ascii="微软雅黑" w:eastAsia="微软雅黑" w:hAnsi="微软雅黑" w:cs="宋体" w:hint="eastAsia"/>
          <w:color w:val="000000"/>
          <w:kern w:val="0"/>
          <w:sz w:val="20"/>
          <w:szCs w:val="20"/>
        </w:rPr>
        <w:t>年度为出访及来访人员的国际旅费、住宿费、伙食费、城市间交通费，或举办会议的相关费用，包括场地租用、会议材料印制等制定详细预算。</w:t>
      </w:r>
    </w:p>
    <w:p w14:paraId="65934A8A"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lastRenderedPageBreak/>
        <w:t xml:space="preserve">　　5. 申请材料要求。申请人完成申请书撰写后，在线提交电子版申请书及附件材料，无需报送纸质申请书。附件材料包括：</w:t>
      </w:r>
    </w:p>
    <w:p w14:paraId="5E9F7728"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(1) 申请合作交流项目须提交合作交流协议（协议模板见附件1）。中日双方申请人须就合作内容、交流计划及知识产权等问题达成一致，并签署合作交流协议。</w:t>
      </w:r>
    </w:p>
    <w:p w14:paraId="26AB305F"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(2) 申请双边研讨会项目须提交英文申请书（模板见附件2）作为中文申请书附件提交ISIS科学基金网络系统。同时，项目申请人须提供中日参会人员名单，申请在日本召开的双边学术研讨会只要求中方组织者一人填写中文申请书。</w:t>
      </w:r>
    </w:p>
    <w:p w14:paraId="106B6323"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(二) 依托单位注意事项</w:t>
      </w:r>
    </w:p>
    <w:p w14:paraId="02C6F928"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4B7F1A">
        <w:rPr>
          <w:rFonts w:ascii="微软雅黑" w:eastAsia="微软雅黑" w:hAnsi="微软雅黑" w:cs="宋体" w:hint="eastAsia"/>
          <w:color w:val="000000"/>
          <w:kern w:val="0"/>
          <w:sz w:val="20"/>
          <w:szCs w:val="20"/>
        </w:rPr>
        <w:t>规</w:t>
      </w:r>
      <w:proofErr w:type="gramEnd"/>
      <w:r w:rsidRPr="004B7F1A">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4B7F1A">
        <w:rPr>
          <w:rFonts w:ascii="微软雅黑" w:eastAsia="微软雅黑" w:hAnsi="微软雅黑" w:cs="宋体" w:hint="eastAsia"/>
          <w:color w:val="000000"/>
          <w:kern w:val="0"/>
          <w:sz w:val="20"/>
          <w:szCs w:val="20"/>
        </w:rPr>
        <w:t>化申请</w:t>
      </w:r>
      <w:proofErr w:type="gramEnd"/>
      <w:r w:rsidRPr="004B7F1A">
        <w:rPr>
          <w:rFonts w:ascii="微软雅黑" w:eastAsia="微软雅黑" w:hAnsi="微软雅黑" w:cs="宋体" w:hint="eastAsia"/>
          <w:color w:val="000000"/>
          <w:kern w:val="0"/>
          <w:sz w:val="20"/>
          <w:szCs w:val="20"/>
        </w:rPr>
        <w:t>范围，依托单位完成电子版申请书及附件材料的逐项确认后，应在规定的项目申请截止日期前提交本单位电子版申请书及附件材料。请通过科学基金网络信息系统上传本单位项目申请清单，无需提供纸质版。</w:t>
      </w:r>
    </w:p>
    <w:p w14:paraId="265112EE"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关于单位科研诚信承诺书提交等事宜，请参照《关于2021年度国家自然科学基金项目申请与结题等有关事项的通告》执行。</w:t>
      </w:r>
    </w:p>
    <w:p w14:paraId="0F4FEC10"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项目获批准后，需将申请书的纸质签字盖章页装订在《资助项目计划书》最后，一并提交。签字盖章的信息应与电子版申请书严格保持一致。</w:t>
      </w:r>
    </w:p>
    <w:p w14:paraId="081FE3C1"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(三) 项目申请接收</w:t>
      </w:r>
    </w:p>
    <w:p w14:paraId="4A711098"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w:t>
      </w:r>
      <w:r w:rsidRPr="004B7F1A">
        <w:rPr>
          <w:rFonts w:ascii="微软雅黑" w:eastAsia="微软雅黑" w:hAnsi="微软雅黑" w:cs="宋体" w:hint="eastAsia"/>
          <w:b/>
          <w:bCs/>
          <w:color w:val="000000"/>
          <w:kern w:val="0"/>
          <w:sz w:val="20"/>
          <w:szCs w:val="20"/>
        </w:rPr>
        <w:t>ISIS系统在线申报接收期为2021年6月7日至2021年9月3日16时。</w:t>
      </w:r>
    </w:p>
    <w:p w14:paraId="6E967ADF"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w:t>
      </w:r>
      <w:r w:rsidRPr="004B7F1A">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w:t>
      </w:r>
    </w:p>
    <w:p w14:paraId="1DF4AD2F"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w:t>
      </w:r>
      <w:r w:rsidRPr="004B7F1A">
        <w:rPr>
          <w:rFonts w:ascii="微软雅黑" w:eastAsia="微软雅黑" w:hAnsi="微软雅黑" w:cs="宋体" w:hint="eastAsia"/>
          <w:b/>
          <w:bCs/>
          <w:color w:val="000000"/>
          <w:kern w:val="0"/>
          <w:sz w:val="20"/>
          <w:szCs w:val="20"/>
        </w:rPr>
        <w:t>五、 拟批结果公布</w:t>
      </w:r>
    </w:p>
    <w:p w14:paraId="4EA49467"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2022年1月将在国家自然科学基金委员会门户网站国际合作栏目中公布拟批准资助通知。</w:t>
      </w:r>
    </w:p>
    <w:p w14:paraId="1ADE1354"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lastRenderedPageBreak/>
        <w:t xml:space="preserve">　　</w:t>
      </w:r>
      <w:r w:rsidRPr="004B7F1A">
        <w:rPr>
          <w:rFonts w:ascii="微软雅黑" w:eastAsia="微软雅黑" w:hAnsi="微软雅黑" w:cs="宋体" w:hint="eastAsia"/>
          <w:b/>
          <w:bCs/>
          <w:color w:val="000000"/>
          <w:kern w:val="0"/>
          <w:sz w:val="20"/>
          <w:szCs w:val="20"/>
        </w:rPr>
        <w:t>六、 项目联系人</w:t>
      </w:r>
    </w:p>
    <w:p w14:paraId="5498442C"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中方联系人：唐克双</w:t>
      </w:r>
    </w:p>
    <w:p w14:paraId="707C30D6"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电话：010-6232 8404</w:t>
      </w:r>
    </w:p>
    <w:p w14:paraId="676A6E50"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邮箱: tangks@nsfc.gov.cn</w:t>
      </w:r>
    </w:p>
    <w:p w14:paraId="7916D48B"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信息系统技术支持（信息中心）：010-6231 7474。</w:t>
      </w:r>
    </w:p>
    <w:p w14:paraId="7BE4BE65"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日方联系电话：03-3263-1755, 2367, 1860</w:t>
      </w:r>
    </w:p>
    <w:p w14:paraId="11692A19"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日方联系邮箱: kenkyouka13@jsps.go.jp</w:t>
      </w:r>
    </w:p>
    <w:p w14:paraId="0A80A8DF"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w:t>
      </w:r>
    </w:p>
    <w:p w14:paraId="04DB37CD"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附件</w:t>
      </w:r>
    </w:p>
    <w:p w14:paraId="68F85D35"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w:t>
      </w:r>
      <w:hyperlink r:id="rId4" w:tgtFrame="_blank" w:history="1">
        <w:r w:rsidRPr="004B7F1A">
          <w:rPr>
            <w:rFonts w:ascii="微软雅黑" w:eastAsia="微软雅黑" w:hAnsi="微软雅黑" w:cs="宋体" w:hint="eastAsia"/>
            <w:color w:val="0070C0"/>
            <w:kern w:val="0"/>
            <w:sz w:val="20"/>
            <w:szCs w:val="20"/>
            <w:u w:val="single"/>
          </w:rPr>
          <w:t>1、合作交流协议模板</w:t>
        </w:r>
      </w:hyperlink>
    </w:p>
    <w:p w14:paraId="1B1C9AC4"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xml:space="preserve">　　</w:t>
      </w:r>
      <w:hyperlink r:id="rId5" w:tgtFrame="_blank" w:history="1">
        <w:r w:rsidRPr="004B7F1A">
          <w:rPr>
            <w:rFonts w:ascii="微软雅黑" w:eastAsia="微软雅黑" w:hAnsi="微软雅黑" w:cs="宋体" w:hint="eastAsia"/>
            <w:color w:val="0070C0"/>
            <w:kern w:val="0"/>
            <w:sz w:val="20"/>
            <w:szCs w:val="20"/>
            <w:u w:val="single"/>
          </w:rPr>
          <w:t>2、双边研讨会英文申请书</w:t>
        </w:r>
      </w:hyperlink>
    </w:p>
    <w:p w14:paraId="336A02E2" w14:textId="77777777" w:rsidR="004B7F1A" w:rsidRPr="004B7F1A" w:rsidRDefault="004B7F1A" w:rsidP="004B7F1A">
      <w:pPr>
        <w:widowControl/>
        <w:shd w:val="clear" w:color="auto" w:fill="FFFFFF"/>
        <w:spacing w:line="488" w:lineRule="atLeas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 </w:t>
      </w:r>
    </w:p>
    <w:p w14:paraId="04FD5BFE" w14:textId="77777777" w:rsidR="004B7F1A" w:rsidRPr="004B7F1A" w:rsidRDefault="004B7F1A" w:rsidP="004B7F1A">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国家自然科学基金委员会</w:t>
      </w:r>
    </w:p>
    <w:p w14:paraId="06BEC21E" w14:textId="77777777" w:rsidR="004B7F1A" w:rsidRPr="004B7F1A" w:rsidRDefault="004B7F1A" w:rsidP="004B7F1A">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国际合作局</w:t>
      </w:r>
    </w:p>
    <w:p w14:paraId="5F29BE21" w14:textId="77777777" w:rsidR="004B7F1A" w:rsidRPr="004B7F1A" w:rsidRDefault="004B7F1A" w:rsidP="004B7F1A">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4B7F1A">
        <w:rPr>
          <w:rFonts w:ascii="微软雅黑" w:eastAsia="微软雅黑" w:hAnsi="微软雅黑" w:cs="宋体" w:hint="eastAsia"/>
          <w:color w:val="000000"/>
          <w:kern w:val="0"/>
          <w:sz w:val="20"/>
          <w:szCs w:val="20"/>
        </w:rPr>
        <w:t>2021年6月7日</w:t>
      </w:r>
    </w:p>
    <w:p w14:paraId="65B1D171" w14:textId="77777777" w:rsidR="004B7F1A" w:rsidRDefault="004B7F1A"/>
    <w:sectPr w:rsidR="004B7F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1A"/>
    <w:rsid w:val="004B7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72E5"/>
  <w15:chartTrackingRefBased/>
  <w15:docId w15:val="{8B6998A4-E136-42F8-B527-FB46DD7A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B7F1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F1A"/>
    <w:rPr>
      <w:rFonts w:ascii="宋体" w:eastAsia="宋体" w:hAnsi="宋体" w:cs="宋体"/>
      <w:b/>
      <w:bCs/>
      <w:kern w:val="36"/>
      <w:sz w:val="48"/>
      <w:szCs w:val="48"/>
    </w:rPr>
  </w:style>
  <w:style w:type="character" w:styleId="a3">
    <w:name w:val="Hyperlink"/>
    <w:basedOn w:val="a0"/>
    <w:uiPriority w:val="99"/>
    <w:semiHidden/>
    <w:unhideWhenUsed/>
    <w:rsid w:val="004B7F1A"/>
    <w:rPr>
      <w:color w:val="0000FF"/>
      <w:u w:val="single"/>
    </w:rPr>
  </w:style>
  <w:style w:type="character" w:customStyle="1" w:styleId="normal105">
    <w:name w:val="normal105"/>
    <w:basedOn w:val="a0"/>
    <w:rsid w:val="004B7F1A"/>
  </w:style>
  <w:style w:type="paragraph" w:styleId="a4">
    <w:name w:val="Normal (Web)"/>
    <w:basedOn w:val="a"/>
    <w:uiPriority w:val="99"/>
    <w:semiHidden/>
    <w:unhideWhenUsed/>
    <w:rsid w:val="004B7F1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4248970">
      <w:bodyDiv w:val="1"/>
      <w:marLeft w:val="0"/>
      <w:marRight w:val="0"/>
      <w:marTop w:val="0"/>
      <w:marBottom w:val="0"/>
      <w:divBdr>
        <w:top w:val="none" w:sz="0" w:space="0" w:color="auto"/>
        <w:left w:val="none" w:sz="0" w:space="0" w:color="auto"/>
        <w:bottom w:val="none" w:sz="0" w:space="0" w:color="auto"/>
        <w:right w:val="none" w:sz="0" w:space="0" w:color="auto"/>
      </w:divBdr>
      <w:divsChild>
        <w:div w:id="6032452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10607_02.docx" TargetMode="External"/><Relationship Id="rId4" Type="http://schemas.openxmlformats.org/officeDocument/2006/relationships/hyperlink" Target="http://www.nsfc.gov.cn/Portals/0/fj/fj20210607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2021-06-07T08:47:00Z</dcterms:created>
  <dcterms:modified xsi:type="dcterms:W3CDTF">2021-06-07T08:47:00Z</dcterms:modified>
</cp:coreProperties>
</file>