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6CB" w:rsidRDefault="00B976CB" w:rsidP="00B976CB">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2019年度国家自然科学基金委员会与日本学术振兴会合作研究项目指南</w:t>
      </w:r>
    </w:p>
    <w:bookmarkEnd w:id="0"/>
    <w:p w:rsidR="00B976CB" w:rsidRDefault="00B976CB" w:rsidP="00B976CB">
      <w:pPr>
        <w:shd w:val="clear" w:color="auto" w:fill="FFFFFF"/>
        <w:spacing w:line="480" w:lineRule="atLeast"/>
        <w:rPr>
          <w:rStyle w:val="normal105"/>
          <w:rFonts w:hint="eastAsia"/>
        </w:rPr>
      </w:pPr>
    </w:p>
    <w:p w:rsidR="00B976CB" w:rsidRDefault="00B976CB" w:rsidP="00B976CB">
      <w:pPr>
        <w:pStyle w:val="a6"/>
        <w:shd w:val="clear" w:color="auto" w:fill="FFFFFF"/>
        <w:spacing w:before="150" w:beforeAutospacing="0" w:after="150" w:afterAutospacing="0" w:line="390" w:lineRule="atLeast"/>
        <w:jc w:val="both"/>
        <w:rPr>
          <w:rFonts w:hint="eastAsia"/>
        </w:rPr>
      </w:pPr>
      <w:r>
        <w:rPr>
          <w:rFonts w:ascii="微软雅黑" w:eastAsia="微软雅黑" w:hAnsi="微软雅黑" w:hint="eastAsia"/>
          <w:color w:val="000000"/>
          <w:sz w:val="20"/>
          <w:szCs w:val="20"/>
        </w:rPr>
        <w:t xml:space="preserve">　　根据国家自然科学基金委员会（NSFC）与日本学术振兴会（JSPS）双边合作协议及之后达成的共识，2019年双方将共同资助合作研究项目，支持两国科学家开展实质性的创新研究与合作。</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一、项目征集说明</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（一）资助领域及说明</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本次征集的合作领域是“环境的可持续修复”（Environmental Sustainable Remediation），申请代码请选择：</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化学（申请代码1须选择B下设的申请代码，建议填写至最末一级）</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地球科学（申请代码1须选择D下设申请代码，建议填写至最末一级）</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工程与材料科学（申请代码1须选择E08下设申请代码，建议填写至最末一级）</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未按要求填写指定申请</w:t>
      </w:r>
      <w:r>
        <w:rPr>
          <w:rFonts w:ascii="微软雅黑" w:eastAsia="微软雅黑" w:hAnsi="微软雅黑" w:hint="eastAsia"/>
          <w:color w:val="000000"/>
          <w:sz w:val="20"/>
          <w:szCs w:val="20"/>
        </w:rPr>
        <w:t>代码</w:t>
      </w:r>
      <w:r>
        <w:rPr>
          <w:rFonts w:ascii="微软雅黑" w:eastAsia="微软雅黑" w:hAnsi="微软雅黑" w:hint="eastAsia"/>
          <w:b/>
          <w:bCs/>
          <w:color w:val="000000"/>
          <w:sz w:val="20"/>
          <w:szCs w:val="20"/>
        </w:rPr>
        <w:t>的申请书将不予受理。</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（二）资助年限</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项目实施周期为5年，2019年批准立项的项目执行期为2020年1月1日-2024年12月31日。</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（三）资助经费及说明</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2019年资助数量为4项，中方资助强度为不超过300万元/项（</w:t>
      </w:r>
      <w:r>
        <w:rPr>
          <w:rFonts w:ascii="微软雅黑" w:eastAsia="微软雅黑" w:hAnsi="微软雅黑" w:hint="eastAsia"/>
          <w:b/>
          <w:bCs/>
          <w:color w:val="000000"/>
          <w:sz w:val="20"/>
          <w:szCs w:val="20"/>
        </w:rPr>
        <w:t>直接费用</w:t>
      </w:r>
      <w:r>
        <w:rPr>
          <w:rFonts w:ascii="微软雅黑" w:eastAsia="微软雅黑" w:hAnsi="微软雅黑" w:hint="eastAsia"/>
          <w:color w:val="000000"/>
          <w:sz w:val="20"/>
          <w:szCs w:val="20"/>
        </w:rPr>
        <w:t>），包括研究经费和国际合作交流费用。JSPS向日本科学家提供相应的资助经费。</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二、申请条件</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根据《国家自然科学基金国际（地区）合作研究项目管理办法》，申请本项目须符合以下条件：</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（一）中方申请人应具有高级专业技术职务（职称），应是正在承担或承担过3年期以上国家自然科学基金项目的负责人；或入选国家海外高层次人才引进计划（“千人计划”）创新人才长期项目或青年项目。</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（二）日方合作者应符合JSPS对本国申请人的资格要求，并按照要求向JSPS提交申请。</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（三）中日双方科学家之间应当具有一定的合作基础，项目申请应充分体现强</w:t>
      </w:r>
      <w:proofErr w:type="gramStart"/>
      <w:r>
        <w:rPr>
          <w:rFonts w:ascii="微软雅黑" w:eastAsia="微软雅黑" w:hAnsi="微软雅黑" w:hint="eastAsia"/>
          <w:color w:val="000000"/>
          <w:sz w:val="20"/>
          <w:szCs w:val="20"/>
        </w:rPr>
        <w:t>强</w:t>
      </w:r>
      <w:proofErr w:type="gramEnd"/>
      <w:r>
        <w:rPr>
          <w:rFonts w:ascii="微软雅黑" w:eastAsia="微软雅黑" w:hAnsi="微软雅黑" w:hint="eastAsia"/>
          <w:color w:val="000000"/>
          <w:sz w:val="20"/>
          <w:szCs w:val="20"/>
        </w:rPr>
        <w:t>合作，优势互补。</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（四）关于申请资格的详细说明请见《2019年度国家自然科学基金项目指南》。</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三、限项规定</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以下简称组织间合作研究项目）和重点国际（地区）合作研究项目。“NSFC-JSPS（中日）合作研究项目”属于组织间合作研究项目，申请人申请时须遵循以下限项规定：</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（一）申请人同年只能申请1项国际（地区）合作研究项目。</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（二）正在承担国际（地区）合作研究项目的负责人，不得作为申请人申请本项目。</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（三）作为项目申请人申请和作为负责人承担本项目，计入具有高级专业技术职务（职称）人员申请和正在承担项目总数限3项的范围（参与申请或者参与承担组织间合作研究项目除外）。</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（四）《2019年度国家自然科学基金项目指南》中关于申请数量的其他限制。</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四、申报要求</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为使申报工作顺利进行，请注意以下几个方面：</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双方科学家需要分别根据本国基金组织的要求，填写和提交相应的申请书；对于单方提交的申请，将不予受理。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组织间合作研究（组织间合作协议项目）”右侧的“填写申请”按钮，进入选择“合作协议”界面，在下拉菜单中选择“NSFC-JSPS（中日）”，然后按系统要求输入要依托的基金项目批准号，通过资格认证后即进入具体中文申请书填写界面。</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（二）中方申请人须与日方合作者联合提出申请，并共同填写英文申请书（见附件1），填写完毕双方签名后上传添加至中文申请书的“附件”栏中一同提交。</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报送材料：中方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参与人签字、依托单位及合作单位盖章确认后，寄送1份至国家</w:t>
      </w:r>
      <w:r>
        <w:rPr>
          <w:rFonts w:ascii="微软雅黑" w:eastAsia="微软雅黑" w:hAnsi="微软雅黑" w:hint="eastAsia"/>
          <w:color w:val="000000"/>
          <w:sz w:val="20"/>
          <w:szCs w:val="20"/>
        </w:rPr>
        <w:lastRenderedPageBreak/>
        <w:t>自然科学基金委员会项目材料接收组（地址：北京市海淀区双清路83号101房间，邮编100085，电话：010-62328591）。亚非及国际组织处不直接接收项目申请材料。</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（四）接收时间：ISIS系统在线申报接收期为2019年4月19日至2019年6月28日下午16时；纸质材料集中接收期为2019年6月24日至6月28日下午16时，纸质材料的邮寄以邮戳为准。</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（五）日方合作伙伴须在截止日期前同时向JSPS提交申请。</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注：请申请人严格遵照本项目指南的各项要求填报申请，不符合上述要求的申请不予受理，如有疑问，请与我们联系。</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五、结果公布</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2019年底公布审批结果，获批准的项目将须提交双方签署的合作协议，请参考附件2。</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六、项目联系人</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（一）NSFC联系人</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联系人：孙姝娜</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话：010-62325454</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传　真：010-62327004</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邮：sunsn@nsfc.gov.cn</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（二）JSPS联系人</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联系人：Yasushi </w:t>
      </w:r>
      <w:proofErr w:type="spellStart"/>
      <w:proofErr w:type="gramStart"/>
      <w:r>
        <w:rPr>
          <w:rFonts w:ascii="微软雅黑" w:eastAsia="微软雅黑" w:hAnsi="微软雅黑" w:hint="eastAsia"/>
          <w:color w:val="000000"/>
          <w:sz w:val="20"/>
          <w:szCs w:val="20"/>
        </w:rPr>
        <w:t>Mitsukuri</w:t>
      </w:r>
      <w:proofErr w:type="spellEnd"/>
      <w:r>
        <w:rPr>
          <w:rFonts w:ascii="微软雅黑" w:eastAsia="微软雅黑" w:hAnsi="微软雅黑" w:hint="eastAsia"/>
          <w:color w:val="000000"/>
          <w:sz w:val="20"/>
          <w:szCs w:val="20"/>
        </w:rPr>
        <w:t>(</w:t>
      </w:r>
      <w:proofErr w:type="gramEnd"/>
      <w:r>
        <w:rPr>
          <w:rFonts w:ascii="微软雅黑" w:eastAsia="微软雅黑" w:hAnsi="微软雅黑" w:hint="eastAsia"/>
          <w:color w:val="000000"/>
          <w:sz w:val="20"/>
          <w:szCs w:val="20"/>
        </w:rPr>
        <w:t>Mr.)</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Head, International Policy Planning Division,</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Japan Society for the Promotion of Science</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5-3-1 </w:t>
      </w:r>
      <w:proofErr w:type="spellStart"/>
      <w:r>
        <w:rPr>
          <w:rFonts w:ascii="微软雅黑" w:eastAsia="微软雅黑" w:hAnsi="微软雅黑" w:hint="eastAsia"/>
          <w:color w:val="000000"/>
          <w:sz w:val="20"/>
          <w:szCs w:val="20"/>
        </w:rPr>
        <w:t>Kojimachi</w:t>
      </w:r>
      <w:proofErr w:type="spellEnd"/>
      <w:r>
        <w:rPr>
          <w:rFonts w:ascii="微软雅黑" w:eastAsia="微软雅黑" w:hAnsi="微软雅黑" w:hint="eastAsia"/>
          <w:color w:val="000000"/>
          <w:sz w:val="20"/>
          <w:szCs w:val="20"/>
        </w:rPr>
        <w:t>, Chiyoda-</w:t>
      </w:r>
      <w:proofErr w:type="spellStart"/>
      <w:r>
        <w:rPr>
          <w:rFonts w:ascii="微软雅黑" w:eastAsia="微软雅黑" w:hAnsi="微软雅黑" w:hint="eastAsia"/>
          <w:color w:val="000000"/>
          <w:sz w:val="20"/>
          <w:szCs w:val="20"/>
        </w:rPr>
        <w:t>ku</w:t>
      </w:r>
      <w:proofErr w:type="spellEnd"/>
      <w:r>
        <w:rPr>
          <w:rFonts w:ascii="微软雅黑" w:eastAsia="微软雅黑" w:hAnsi="微软雅黑" w:hint="eastAsia"/>
          <w:color w:val="000000"/>
          <w:sz w:val="20"/>
          <w:szCs w:val="20"/>
        </w:rPr>
        <w:t>, Tokyo 102-0083, JAPAN</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 +81-3-3263-1724</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邮： bottom-up@jsps.go.jp</w:t>
      </w:r>
    </w:p>
    <w:p w:rsidR="00B976CB" w:rsidRDefault="00B976CB" w:rsidP="00B976CB">
      <w:pPr>
        <w:pStyle w:val="a6"/>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B976CB" w:rsidRDefault="00B976CB" w:rsidP="00B976CB">
      <w:pPr>
        <w:pStyle w:val="a6"/>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2019年4月17日</w:t>
      </w:r>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7" w:tgtFrame="_blank" w:history="1">
        <w:r>
          <w:rPr>
            <w:rStyle w:val="a5"/>
            <w:rFonts w:ascii="微软雅黑" w:eastAsia="微软雅黑" w:hAnsi="微软雅黑" w:hint="eastAsia"/>
            <w:color w:val="0070C0"/>
            <w:sz w:val="20"/>
            <w:szCs w:val="20"/>
          </w:rPr>
          <w:t>附件1：英文申请书</w:t>
        </w:r>
      </w:hyperlink>
    </w:p>
    <w:p w:rsidR="00B976CB" w:rsidRDefault="00B976CB" w:rsidP="00B976CB">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8" w:tgtFrame="_blank" w:history="1">
        <w:r>
          <w:rPr>
            <w:rStyle w:val="a5"/>
            <w:rFonts w:ascii="微软雅黑" w:eastAsia="微软雅黑" w:hAnsi="微软雅黑" w:hint="eastAsia"/>
            <w:color w:val="0070C0"/>
            <w:sz w:val="20"/>
            <w:szCs w:val="20"/>
          </w:rPr>
          <w:t>附件2：合作研究协议书范本</w:t>
        </w:r>
      </w:hyperlink>
    </w:p>
    <w:p w:rsidR="00527E1B" w:rsidRPr="00B976CB" w:rsidRDefault="00527E1B" w:rsidP="00B976CB"/>
    <w:sectPr w:rsidR="00527E1B" w:rsidRPr="00B976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E8E" w:rsidRDefault="00B06E8E" w:rsidP="006609B2">
      <w:r>
        <w:separator/>
      </w:r>
    </w:p>
  </w:endnote>
  <w:endnote w:type="continuationSeparator" w:id="0">
    <w:p w:rsidR="00B06E8E" w:rsidRDefault="00B06E8E" w:rsidP="0066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E8E" w:rsidRDefault="00B06E8E" w:rsidP="006609B2">
      <w:r>
        <w:separator/>
      </w:r>
    </w:p>
  </w:footnote>
  <w:footnote w:type="continuationSeparator" w:id="0">
    <w:p w:rsidR="00B06E8E" w:rsidRDefault="00B06E8E" w:rsidP="00660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4E8"/>
    <w:rsid w:val="000054E8"/>
    <w:rsid w:val="002D7456"/>
    <w:rsid w:val="003E2E60"/>
    <w:rsid w:val="00527E1B"/>
    <w:rsid w:val="006609B2"/>
    <w:rsid w:val="00B06E8E"/>
    <w:rsid w:val="00B976CB"/>
    <w:rsid w:val="00BA4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609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09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09B2"/>
    <w:rPr>
      <w:sz w:val="18"/>
      <w:szCs w:val="18"/>
    </w:rPr>
  </w:style>
  <w:style w:type="paragraph" w:styleId="a4">
    <w:name w:val="footer"/>
    <w:basedOn w:val="a"/>
    <w:link w:val="Char0"/>
    <w:uiPriority w:val="99"/>
    <w:unhideWhenUsed/>
    <w:rsid w:val="006609B2"/>
    <w:pPr>
      <w:tabs>
        <w:tab w:val="center" w:pos="4153"/>
        <w:tab w:val="right" w:pos="8306"/>
      </w:tabs>
      <w:snapToGrid w:val="0"/>
      <w:jc w:val="left"/>
    </w:pPr>
    <w:rPr>
      <w:sz w:val="18"/>
      <w:szCs w:val="18"/>
    </w:rPr>
  </w:style>
  <w:style w:type="character" w:customStyle="1" w:styleId="Char0">
    <w:name w:val="页脚 Char"/>
    <w:basedOn w:val="a0"/>
    <w:link w:val="a4"/>
    <w:uiPriority w:val="99"/>
    <w:rsid w:val="006609B2"/>
    <w:rPr>
      <w:sz w:val="18"/>
      <w:szCs w:val="18"/>
    </w:rPr>
  </w:style>
  <w:style w:type="character" w:customStyle="1" w:styleId="1Char">
    <w:name w:val="标题 1 Char"/>
    <w:basedOn w:val="a0"/>
    <w:link w:val="1"/>
    <w:uiPriority w:val="9"/>
    <w:rsid w:val="006609B2"/>
    <w:rPr>
      <w:rFonts w:ascii="宋体" w:eastAsia="宋体" w:hAnsi="宋体" w:cs="宋体"/>
      <w:b/>
      <w:bCs/>
      <w:kern w:val="36"/>
      <w:sz w:val="48"/>
      <w:szCs w:val="48"/>
    </w:rPr>
  </w:style>
  <w:style w:type="character" w:styleId="a5">
    <w:name w:val="Hyperlink"/>
    <w:basedOn w:val="a0"/>
    <w:uiPriority w:val="99"/>
    <w:semiHidden/>
    <w:unhideWhenUsed/>
    <w:rsid w:val="006609B2"/>
    <w:rPr>
      <w:color w:val="0000FF"/>
      <w:u w:val="single"/>
    </w:rPr>
  </w:style>
  <w:style w:type="character" w:customStyle="1" w:styleId="normal105">
    <w:name w:val="normal105"/>
    <w:basedOn w:val="a0"/>
    <w:rsid w:val="006609B2"/>
  </w:style>
  <w:style w:type="paragraph" w:styleId="a6">
    <w:name w:val="Normal (Web)"/>
    <w:basedOn w:val="a"/>
    <w:uiPriority w:val="99"/>
    <w:semiHidden/>
    <w:unhideWhenUsed/>
    <w:rsid w:val="006609B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609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609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09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09B2"/>
    <w:rPr>
      <w:sz w:val="18"/>
      <w:szCs w:val="18"/>
    </w:rPr>
  </w:style>
  <w:style w:type="paragraph" w:styleId="a4">
    <w:name w:val="footer"/>
    <w:basedOn w:val="a"/>
    <w:link w:val="Char0"/>
    <w:uiPriority w:val="99"/>
    <w:unhideWhenUsed/>
    <w:rsid w:val="006609B2"/>
    <w:pPr>
      <w:tabs>
        <w:tab w:val="center" w:pos="4153"/>
        <w:tab w:val="right" w:pos="8306"/>
      </w:tabs>
      <w:snapToGrid w:val="0"/>
      <w:jc w:val="left"/>
    </w:pPr>
    <w:rPr>
      <w:sz w:val="18"/>
      <w:szCs w:val="18"/>
    </w:rPr>
  </w:style>
  <w:style w:type="character" w:customStyle="1" w:styleId="Char0">
    <w:name w:val="页脚 Char"/>
    <w:basedOn w:val="a0"/>
    <w:link w:val="a4"/>
    <w:uiPriority w:val="99"/>
    <w:rsid w:val="006609B2"/>
    <w:rPr>
      <w:sz w:val="18"/>
      <w:szCs w:val="18"/>
    </w:rPr>
  </w:style>
  <w:style w:type="character" w:customStyle="1" w:styleId="1Char">
    <w:name w:val="标题 1 Char"/>
    <w:basedOn w:val="a0"/>
    <w:link w:val="1"/>
    <w:uiPriority w:val="9"/>
    <w:rsid w:val="006609B2"/>
    <w:rPr>
      <w:rFonts w:ascii="宋体" w:eastAsia="宋体" w:hAnsi="宋体" w:cs="宋体"/>
      <w:b/>
      <w:bCs/>
      <w:kern w:val="36"/>
      <w:sz w:val="48"/>
      <w:szCs w:val="48"/>
    </w:rPr>
  </w:style>
  <w:style w:type="character" w:styleId="a5">
    <w:name w:val="Hyperlink"/>
    <w:basedOn w:val="a0"/>
    <w:uiPriority w:val="99"/>
    <w:semiHidden/>
    <w:unhideWhenUsed/>
    <w:rsid w:val="006609B2"/>
    <w:rPr>
      <w:color w:val="0000FF"/>
      <w:u w:val="single"/>
    </w:rPr>
  </w:style>
  <w:style w:type="character" w:customStyle="1" w:styleId="normal105">
    <w:name w:val="normal105"/>
    <w:basedOn w:val="a0"/>
    <w:rsid w:val="006609B2"/>
  </w:style>
  <w:style w:type="paragraph" w:styleId="a6">
    <w:name w:val="Normal (Web)"/>
    <w:basedOn w:val="a"/>
    <w:uiPriority w:val="99"/>
    <w:semiHidden/>
    <w:unhideWhenUsed/>
    <w:rsid w:val="006609B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60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83063">
      <w:bodyDiv w:val="1"/>
      <w:marLeft w:val="0"/>
      <w:marRight w:val="0"/>
      <w:marTop w:val="0"/>
      <w:marBottom w:val="0"/>
      <w:divBdr>
        <w:top w:val="none" w:sz="0" w:space="0" w:color="auto"/>
        <w:left w:val="none" w:sz="0" w:space="0" w:color="auto"/>
        <w:bottom w:val="none" w:sz="0" w:space="0" w:color="auto"/>
        <w:right w:val="none" w:sz="0" w:space="0" w:color="auto"/>
      </w:divBdr>
      <w:divsChild>
        <w:div w:id="1151021738">
          <w:marLeft w:val="0"/>
          <w:marRight w:val="0"/>
          <w:marTop w:val="0"/>
          <w:marBottom w:val="0"/>
          <w:divBdr>
            <w:top w:val="single" w:sz="6" w:space="0" w:color="999999"/>
            <w:left w:val="none" w:sz="0" w:space="0" w:color="auto"/>
            <w:bottom w:val="single" w:sz="6" w:space="0" w:color="999999"/>
            <w:right w:val="none" w:sz="0" w:space="0" w:color="auto"/>
          </w:divBdr>
        </w:div>
      </w:divsChild>
    </w:div>
    <w:div w:id="1824003527">
      <w:bodyDiv w:val="1"/>
      <w:marLeft w:val="0"/>
      <w:marRight w:val="0"/>
      <w:marTop w:val="0"/>
      <w:marBottom w:val="0"/>
      <w:divBdr>
        <w:top w:val="none" w:sz="0" w:space="0" w:color="auto"/>
        <w:left w:val="none" w:sz="0" w:space="0" w:color="auto"/>
        <w:bottom w:val="none" w:sz="0" w:space="0" w:color="auto"/>
        <w:right w:val="none" w:sz="0" w:space="0" w:color="auto"/>
      </w:divBdr>
      <w:divsChild>
        <w:div w:id="664476529">
          <w:marLeft w:val="0"/>
          <w:marRight w:val="0"/>
          <w:marTop w:val="0"/>
          <w:marBottom w:val="0"/>
          <w:divBdr>
            <w:top w:val="single" w:sz="6" w:space="0" w:color="999999"/>
            <w:left w:val="none" w:sz="0" w:space="0" w:color="auto"/>
            <w:bottom w:val="single" w:sz="6" w:space="0" w:color="999999"/>
            <w:right w:val="none" w:sz="0" w:space="0" w:color="auto"/>
          </w:divBdr>
        </w:div>
      </w:divsChild>
    </w:div>
    <w:div w:id="1994869173">
      <w:bodyDiv w:val="1"/>
      <w:marLeft w:val="0"/>
      <w:marRight w:val="0"/>
      <w:marTop w:val="0"/>
      <w:marBottom w:val="0"/>
      <w:divBdr>
        <w:top w:val="none" w:sz="0" w:space="0" w:color="auto"/>
        <w:left w:val="none" w:sz="0" w:space="0" w:color="auto"/>
        <w:bottom w:val="none" w:sz="0" w:space="0" w:color="auto"/>
        <w:right w:val="none" w:sz="0" w:space="0" w:color="auto"/>
      </w:divBdr>
      <w:divsChild>
        <w:div w:id="168370726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90419_06.doc" TargetMode="External"/><Relationship Id="rId3" Type="http://schemas.openxmlformats.org/officeDocument/2006/relationships/settings" Target="settings.xml"/><Relationship Id="rId7" Type="http://schemas.openxmlformats.org/officeDocument/2006/relationships/hyperlink" Target="http://www.nsfc.gov.cn/Portals/0/fj/fj20190419_05.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2019-04-26T02:32:00Z</dcterms:created>
  <dcterms:modified xsi:type="dcterms:W3CDTF">2019-04-26T02:55:00Z</dcterms:modified>
</cp:coreProperties>
</file>