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AB" w:rsidRDefault="00A820C0" w:rsidP="00372DAB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附件4：</w:t>
      </w:r>
    </w:p>
    <w:p w:rsidR="00372DAB" w:rsidRDefault="00372DAB" w:rsidP="00372DAB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372DAB">
        <w:rPr>
          <w:rFonts w:ascii="宋体" w:hAnsi="宋体" w:hint="eastAsia"/>
          <w:b/>
          <w:sz w:val="28"/>
          <w:szCs w:val="28"/>
        </w:rPr>
        <w:t>远程视频面试</w:t>
      </w:r>
    </w:p>
    <w:p w:rsidR="00A820C0" w:rsidRPr="00372DAB" w:rsidRDefault="00372DAB" w:rsidP="00372DAB">
      <w:pPr>
        <w:adjustRightInd w:val="0"/>
        <w:snapToGrid w:val="0"/>
        <w:spacing w:line="480" w:lineRule="auto"/>
        <w:ind w:firstLineChars="200" w:firstLine="562"/>
        <w:jc w:val="center"/>
        <w:rPr>
          <w:rFonts w:ascii="宋体" w:hAnsi="宋体"/>
          <w:b/>
          <w:sz w:val="24"/>
        </w:rPr>
      </w:pPr>
      <w:r w:rsidRPr="00372DAB">
        <w:rPr>
          <w:rFonts w:ascii="宋体" w:hAnsi="宋体" w:hint="eastAsia"/>
          <w:b/>
          <w:sz w:val="28"/>
          <w:szCs w:val="28"/>
        </w:rPr>
        <w:t>复试设备、复试环境、连接测试、复试流程、复试纪律要求</w:t>
      </w:r>
    </w:p>
    <w:p w:rsidR="00A820C0" w:rsidRPr="00A663A2" w:rsidRDefault="00A820C0" w:rsidP="00A820C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</w:t>
      </w:r>
      <w:r>
        <w:rPr>
          <w:rFonts w:ascii="宋体" w:hAnsi="宋体"/>
          <w:b/>
          <w:sz w:val="24"/>
        </w:rPr>
        <w:t>、</w:t>
      </w:r>
      <w:r w:rsidRPr="00A663A2">
        <w:rPr>
          <w:rFonts w:ascii="宋体" w:hAnsi="宋体" w:hint="eastAsia"/>
          <w:b/>
          <w:sz w:val="24"/>
        </w:rPr>
        <w:t>复试设备配置基础要求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考生应尽量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，特别是微信、QQ等易弹出窗口的软件。如果监控端使用智能手机，手机须提前备好手机支架，手机开启来电全部呼叫转移，同时注意去掉锁屏及闹铃等设置。考生若使用手机加入平台，用移动数据流量联网时，则须关闭手机通话功能或设置成来电转接；用WIFI联网时，则须直接关闭移动数据连接及手机通话功能。若复试过程中出现断网情况，考生需第一时间打开手机信号，确保与学院及时取得联系。</w:t>
      </w:r>
    </w:p>
    <w:p w:rsidR="00A820C0" w:rsidRPr="00A663A2" w:rsidRDefault="00A820C0" w:rsidP="00A820C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>
        <w:rPr>
          <w:rFonts w:ascii="宋体" w:hAnsi="宋体"/>
          <w:b/>
          <w:sz w:val="24"/>
        </w:rPr>
        <w:t>、</w:t>
      </w:r>
      <w:r w:rsidRPr="00A663A2">
        <w:rPr>
          <w:rFonts w:ascii="宋体" w:hAnsi="宋体" w:hint="eastAsia"/>
          <w:b/>
          <w:sz w:val="24"/>
        </w:rPr>
        <w:t>复试设备摆放要求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在电脑和手机上都提前安装好腾讯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视频复试软件的使用介绍见（附件</w:t>
      </w:r>
      <w:r>
        <w:rPr>
          <w:rFonts w:ascii="宋体" w:hAnsi="宋体"/>
          <w:sz w:val="24"/>
        </w:rPr>
        <w:t>4</w:t>
      </w:r>
      <w:r w:rsidRPr="00DE5FC0">
        <w:rPr>
          <w:rFonts w:ascii="宋体" w:hAnsi="宋体" w:hint="eastAsia"/>
          <w:sz w:val="24"/>
        </w:rPr>
        <w:t>）</w:t>
      </w:r>
    </w:p>
    <w:p w:rsidR="00A820C0" w:rsidRPr="00A663A2" w:rsidRDefault="00A820C0" w:rsidP="00A820C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>
        <w:rPr>
          <w:rFonts w:ascii="宋体" w:hAnsi="宋体"/>
          <w:b/>
          <w:sz w:val="24"/>
        </w:rPr>
        <w:t>、</w:t>
      </w:r>
      <w:r w:rsidRPr="00A663A2">
        <w:rPr>
          <w:rFonts w:ascii="宋体" w:hAnsi="宋体" w:hint="eastAsia"/>
          <w:b/>
          <w:sz w:val="24"/>
        </w:rPr>
        <w:t>复试环境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考生需要在封闭安静的房间独立进行远程面试，周围环境不得对复试产生干扰。需保证房间内网络信号质量满足视频通话需求。复试过程中，复试房间内除本考生不能有其他任何人员，除复试要求的设备和物品外，复试场所考生座位1.5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 w:rsidR="00A820C0" w:rsidRPr="00A663A2" w:rsidRDefault="00A820C0" w:rsidP="00A820C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</w:t>
      </w:r>
      <w:r w:rsidRPr="00A663A2">
        <w:rPr>
          <w:rFonts w:ascii="宋体" w:hAnsi="宋体" w:hint="eastAsia"/>
          <w:b/>
          <w:sz w:val="24"/>
        </w:rPr>
        <w:t>视频连接测试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lastRenderedPageBreak/>
        <w:t>复试前由各复试小组与考生进行视频连接测试，模拟复试环节，并告知考生复试当天进场方式、候场时间、复试时间段，再次强调复试流程、复试内容以及其他注意事项。考生应在学校规定的时间参加网络面试设备及平台测试，确保设备功能、复试环境等满足学校要求。视频连接测试时间由</w:t>
      </w:r>
      <w:r w:rsidRPr="00DE5FC0">
        <w:rPr>
          <w:rFonts w:ascii="宋体" w:hAnsi="宋体"/>
          <w:sz w:val="24"/>
        </w:rPr>
        <w:t>各复试小组秘书确定</w:t>
      </w:r>
      <w:r w:rsidRPr="00DE5FC0">
        <w:rPr>
          <w:rFonts w:ascii="宋体" w:hAnsi="宋体" w:hint="eastAsia"/>
          <w:sz w:val="24"/>
        </w:rPr>
        <w:t>。</w:t>
      </w:r>
    </w:p>
    <w:p w:rsidR="00A820C0" w:rsidRPr="00A663A2" w:rsidRDefault="00A820C0" w:rsidP="00A820C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</w:t>
      </w:r>
      <w:r w:rsidRPr="00A663A2">
        <w:rPr>
          <w:rFonts w:ascii="宋体" w:hAnsi="宋体" w:hint="eastAsia"/>
          <w:b/>
          <w:sz w:val="24"/>
        </w:rPr>
        <w:t>复试形式及流程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复试以远程网络视频面试的形式，采用腾讯会议（主要使用）和“钉钉（备用、监控）”，每位考生的面试时间原则上为 20分钟（含外国语听力及口语测试）。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①请考生准备好带有摄像头、麦克风和扬声器的电子设备，提前下载好两个面试软件，注册好账户，实名登陆，并调试好软件，于复试当天保持网络畅通。还需提前准备好二代身份证原件、准考证和</w:t>
      </w:r>
      <w:bookmarkStart w:id="0" w:name="_Hlk39491088"/>
      <w:r w:rsidRPr="00DE5FC0">
        <w:rPr>
          <w:rFonts w:ascii="宋体" w:hAnsi="宋体" w:hint="eastAsia"/>
          <w:sz w:val="24"/>
        </w:rPr>
        <w:t>本人签字的《研究生复试考生诚信承诺书》原件</w:t>
      </w:r>
      <w:bookmarkEnd w:id="0"/>
      <w:r w:rsidRPr="00DE5FC0">
        <w:rPr>
          <w:rFonts w:ascii="宋体" w:hAnsi="宋体" w:hint="eastAsia"/>
          <w:sz w:val="24"/>
        </w:rPr>
        <w:t xml:space="preserve">。 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②每位考生面试开始前 20 分钟，面试秘书将以短信或者电话的形式通知考生本人面试开始的时间、会议号码及密码，请考生保证复试当天手机通讯畅通（以报名时所提供的联系方式为准）。考生按时凭会议号码及密码进入网络会议室参加面试，全程需开启摄像头和麦克风。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③考生进入视频会议后，手持有效二代身份证，供面试小组秘书核对身份。考生本人、身份证要同时出现在屏幕中，且保证图像清晰。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④核对身份后，考生用手机环拍四周，确保清场，展示本人签字的《研究生复试考生诚信承诺书》原件，考生本人现场承诺：我已知晓并遵守《研究生复试考生诚信承诺书》的所有内容，我保证诚信复试，不营私舞弊，不私自对复试过程录像录音，不将复试过程对外泄露，所在场所没有其他人或考试相关材料。经小组秘书确认后即可开始面试。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⑤面试小组成员对考生进行考核。</w:t>
      </w:r>
    </w:p>
    <w:p w:rsidR="00A820C0" w:rsidRPr="00DE5F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⑥复试过程中严格执行“随机确定考生复试次序”、“随机确定复试小组组成人员”、“随机抽取复试试题”的“三随机”工作机制。</w:t>
      </w:r>
    </w:p>
    <w:p w:rsidR="00A820C0" w:rsidRPr="00A663A2" w:rsidRDefault="00A820C0" w:rsidP="00A820C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六、</w:t>
      </w:r>
      <w:r w:rsidRPr="00A663A2">
        <w:rPr>
          <w:rFonts w:ascii="宋体" w:hAnsi="宋体" w:hint="eastAsia"/>
          <w:b/>
          <w:sz w:val="24"/>
        </w:rPr>
        <w:t>纪律要求</w:t>
      </w:r>
    </w:p>
    <w:p w:rsidR="00A820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t>除复试需要打开的软件，不允许再运行其他网页或软件，设备须处于免打扰状态，保证复试过程不受其他因素干扰或打断，不得与外界有任何音视频交互。复试期间考生不得录</w:t>
      </w:r>
      <w:bookmarkStart w:id="1" w:name="_GoBack"/>
      <w:bookmarkEnd w:id="1"/>
      <w:r w:rsidRPr="00DE5FC0">
        <w:rPr>
          <w:rFonts w:ascii="宋体" w:hAnsi="宋体" w:hint="eastAsia"/>
          <w:sz w:val="24"/>
        </w:rPr>
        <w:t>屏录音录像。复试期间如发生设备和网络故障，应立即联系学院，根据要求启用备用系统或其他操作。</w:t>
      </w:r>
    </w:p>
    <w:p w:rsidR="00A820C0" w:rsidRDefault="00A820C0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E5FC0">
        <w:rPr>
          <w:rFonts w:ascii="宋体" w:hAnsi="宋体" w:hint="eastAsia"/>
          <w:sz w:val="24"/>
        </w:rPr>
        <w:lastRenderedPageBreak/>
        <w:t>附</w:t>
      </w:r>
      <w:r w:rsidR="00DC670C">
        <w:rPr>
          <w:rFonts w:ascii="宋体" w:hAnsi="宋体" w:hint="eastAsia"/>
          <w:sz w:val="24"/>
        </w:rPr>
        <w:t>:</w:t>
      </w:r>
      <w:r w:rsidRPr="00DE5FC0">
        <w:rPr>
          <w:rFonts w:ascii="宋体" w:hAnsi="宋体" w:hint="eastAsia"/>
          <w:sz w:val="24"/>
        </w:rPr>
        <w:t>中国石油大学（北京）考生复试行为规范</w:t>
      </w:r>
    </w:p>
    <w:p w:rsidR="00DC670C" w:rsidRPr="00D63F6C" w:rsidRDefault="00DC670C" w:rsidP="00DC670C">
      <w:pPr>
        <w:pStyle w:val="a5"/>
        <w:spacing w:afterLines="50" w:after="156"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D63F6C">
        <w:rPr>
          <w:rFonts w:ascii="仿宋" w:eastAsia="仿宋" w:hAnsi="仿宋" w:cs="仿宋" w:hint="eastAsia"/>
          <w:b/>
          <w:bCs/>
          <w:sz w:val="30"/>
          <w:szCs w:val="30"/>
        </w:rPr>
        <w:t>考生复试行为规范</w:t>
      </w:r>
    </w:p>
    <w:p w:rsidR="00DC670C" w:rsidRPr="0072739F" w:rsidRDefault="00DC670C" w:rsidP="00DC67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1.考生应自觉服从学院复试工作人员管理。</w:t>
      </w:r>
    </w:p>
    <w:p w:rsidR="00DC670C" w:rsidRPr="0072739F" w:rsidRDefault="00DC670C" w:rsidP="00DC67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2.考生应按要求准备好网络远程复试要求的软硬件条件和网络环境。</w:t>
      </w:r>
    </w:p>
    <w:p w:rsidR="00DC670C" w:rsidRPr="0072739F" w:rsidRDefault="00DC670C" w:rsidP="00DC67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3.考生必须凭本人有效居民身份证和准考证参加网络远程复试。</w:t>
      </w:r>
    </w:p>
    <w:p w:rsidR="00DC670C" w:rsidRPr="0072739F" w:rsidRDefault="00DC670C" w:rsidP="00DC67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4.考生应选择独立安静房间独自参加网络远程复试。</w:t>
      </w:r>
    </w:p>
    <w:p w:rsidR="00DC670C" w:rsidRPr="0072739F" w:rsidRDefault="00DC670C" w:rsidP="00DC67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5.考生音频视频必须全程开启，全程正面免冠朝向摄像头，保证头肩部及双手出现在视频画面正中间。</w:t>
      </w:r>
    </w:p>
    <w:p w:rsidR="00DC670C" w:rsidRPr="0072739F" w:rsidRDefault="00DC670C" w:rsidP="00DC67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6.复试全程考生应保持注视摄像头，不得以任何方式查阅资料。</w:t>
      </w:r>
    </w:p>
    <w:p w:rsidR="00DC670C" w:rsidRPr="0072739F" w:rsidRDefault="00DC670C" w:rsidP="00DC67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7.复试期间考生不得录屏录像录音，不得将复试内容向其他考生泄漏或在网络传播。</w:t>
      </w:r>
    </w:p>
    <w:p w:rsidR="00DC670C" w:rsidRPr="0072739F" w:rsidRDefault="00DC670C" w:rsidP="00DC67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8.复试期间如发生设备或网络故障，应主动采用学院规定方式与报考学院保持沟通。</w:t>
      </w:r>
    </w:p>
    <w:p w:rsidR="00DC670C" w:rsidRPr="0072739F" w:rsidRDefault="00DC670C" w:rsidP="00DC67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9.学院有特殊要求或其他详细规定的，以学院规定为准。</w:t>
      </w:r>
    </w:p>
    <w:p w:rsidR="00DC670C" w:rsidRPr="005A1B48" w:rsidRDefault="00DC670C" w:rsidP="00DC670C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bCs/>
          <w:kern w:val="0"/>
          <w:sz w:val="28"/>
          <w:szCs w:val="28"/>
        </w:rPr>
      </w:pPr>
      <w:r w:rsidRPr="0072739F">
        <w:rPr>
          <w:rFonts w:ascii="仿宋_GB2312" w:eastAsia="仿宋_GB2312" w:hint="eastAsia"/>
          <w:bCs/>
          <w:kern w:val="0"/>
          <w:sz w:val="28"/>
          <w:szCs w:val="28"/>
        </w:rPr>
        <w:t>10.其他未尽事项，根据实际情况进行判定，确有影响考试正常秩序的按违规处理。</w:t>
      </w:r>
    </w:p>
    <w:p w:rsidR="00DC670C" w:rsidRPr="00DC670C" w:rsidRDefault="00DC670C" w:rsidP="00A820C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7779C8" w:rsidRPr="00A820C0" w:rsidRDefault="007779C8"/>
    <w:sectPr w:rsidR="007779C8" w:rsidRPr="00A82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8B5" w:rsidRDefault="00F118B5" w:rsidP="00DC670C">
      <w:r>
        <w:separator/>
      </w:r>
    </w:p>
  </w:endnote>
  <w:endnote w:type="continuationSeparator" w:id="0">
    <w:p w:rsidR="00F118B5" w:rsidRDefault="00F118B5" w:rsidP="00DC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8B5" w:rsidRDefault="00F118B5" w:rsidP="00DC670C">
      <w:r>
        <w:separator/>
      </w:r>
    </w:p>
  </w:footnote>
  <w:footnote w:type="continuationSeparator" w:id="0">
    <w:p w:rsidR="00F118B5" w:rsidRDefault="00F118B5" w:rsidP="00DC6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C0"/>
    <w:rsid w:val="00001956"/>
    <w:rsid w:val="0000294C"/>
    <w:rsid w:val="0000774E"/>
    <w:rsid w:val="00010B2D"/>
    <w:rsid w:val="00021DE0"/>
    <w:rsid w:val="0002328A"/>
    <w:rsid w:val="00030174"/>
    <w:rsid w:val="00050177"/>
    <w:rsid w:val="000612B2"/>
    <w:rsid w:val="000C2B3C"/>
    <w:rsid w:val="000D60C2"/>
    <w:rsid w:val="000D75E5"/>
    <w:rsid w:val="000F6BF8"/>
    <w:rsid w:val="00123C6B"/>
    <w:rsid w:val="00143316"/>
    <w:rsid w:val="00144BAD"/>
    <w:rsid w:val="00145BA3"/>
    <w:rsid w:val="001670A2"/>
    <w:rsid w:val="00192529"/>
    <w:rsid w:val="001A4C65"/>
    <w:rsid w:val="001B43DD"/>
    <w:rsid w:val="001B735D"/>
    <w:rsid w:val="001E2A2D"/>
    <w:rsid w:val="001F3145"/>
    <w:rsid w:val="001F484F"/>
    <w:rsid w:val="001F51B2"/>
    <w:rsid w:val="00201C0C"/>
    <w:rsid w:val="00214D46"/>
    <w:rsid w:val="00221F0E"/>
    <w:rsid w:val="00223675"/>
    <w:rsid w:val="00227BCC"/>
    <w:rsid w:val="00255A3A"/>
    <w:rsid w:val="00263D87"/>
    <w:rsid w:val="00272EFC"/>
    <w:rsid w:val="00273A6D"/>
    <w:rsid w:val="002C4012"/>
    <w:rsid w:val="002D36BE"/>
    <w:rsid w:val="002D39B6"/>
    <w:rsid w:val="002D76A5"/>
    <w:rsid w:val="002E3EC8"/>
    <w:rsid w:val="003105D2"/>
    <w:rsid w:val="0033124E"/>
    <w:rsid w:val="00334331"/>
    <w:rsid w:val="00340E97"/>
    <w:rsid w:val="00341686"/>
    <w:rsid w:val="00350077"/>
    <w:rsid w:val="00372DAB"/>
    <w:rsid w:val="00380F92"/>
    <w:rsid w:val="00386E1A"/>
    <w:rsid w:val="003904AA"/>
    <w:rsid w:val="003A79BE"/>
    <w:rsid w:val="003B210F"/>
    <w:rsid w:val="003B67D9"/>
    <w:rsid w:val="003E6D2B"/>
    <w:rsid w:val="00401CE4"/>
    <w:rsid w:val="00413877"/>
    <w:rsid w:val="00416F38"/>
    <w:rsid w:val="00416F9F"/>
    <w:rsid w:val="00422D2B"/>
    <w:rsid w:val="00423B18"/>
    <w:rsid w:val="00437410"/>
    <w:rsid w:val="00487CDE"/>
    <w:rsid w:val="004A708C"/>
    <w:rsid w:val="004B0F4B"/>
    <w:rsid w:val="004B2455"/>
    <w:rsid w:val="004B7033"/>
    <w:rsid w:val="004E14BC"/>
    <w:rsid w:val="004E5A6C"/>
    <w:rsid w:val="00540C90"/>
    <w:rsid w:val="00545CD8"/>
    <w:rsid w:val="005470E9"/>
    <w:rsid w:val="00573263"/>
    <w:rsid w:val="005930DC"/>
    <w:rsid w:val="005B2D71"/>
    <w:rsid w:val="005B3630"/>
    <w:rsid w:val="005C2820"/>
    <w:rsid w:val="005C2B8A"/>
    <w:rsid w:val="005E33B2"/>
    <w:rsid w:val="005E68D7"/>
    <w:rsid w:val="00605589"/>
    <w:rsid w:val="00614D25"/>
    <w:rsid w:val="00632441"/>
    <w:rsid w:val="0064022A"/>
    <w:rsid w:val="006515FF"/>
    <w:rsid w:val="006917D3"/>
    <w:rsid w:val="006929FC"/>
    <w:rsid w:val="006A0C7A"/>
    <w:rsid w:val="006A1A2F"/>
    <w:rsid w:val="006B31A1"/>
    <w:rsid w:val="006C5E2B"/>
    <w:rsid w:val="006D10FD"/>
    <w:rsid w:val="006F493D"/>
    <w:rsid w:val="006F4EFE"/>
    <w:rsid w:val="00744DFA"/>
    <w:rsid w:val="007624E4"/>
    <w:rsid w:val="007654F5"/>
    <w:rsid w:val="007779C8"/>
    <w:rsid w:val="007847F8"/>
    <w:rsid w:val="00795C40"/>
    <w:rsid w:val="007A1F97"/>
    <w:rsid w:val="007A63C0"/>
    <w:rsid w:val="007A6BBF"/>
    <w:rsid w:val="007E5F61"/>
    <w:rsid w:val="0080569F"/>
    <w:rsid w:val="00811796"/>
    <w:rsid w:val="00823181"/>
    <w:rsid w:val="00830261"/>
    <w:rsid w:val="00846E14"/>
    <w:rsid w:val="00852378"/>
    <w:rsid w:val="008601CB"/>
    <w:rsid w:val="008627C7"/>
    <w:rsid w:val="00891E2E"/>
    <w:rsid w:val="0089516B"/>
    <w:rsid w:val="008A7E61"/>
    <w:rsid w:val="008B257A"/>
    <w:rsid w:val="008B670C"/>
    <w:rsid w:val="008C3191"/>
    <w:rsid w:val="008D74E3"/>
    <w:rsid w:val="008F360A"/>
    <w:rsid w:val="008F4E4F"/>
    <w:rsid w:val="008F7918"/>
    <w:rsid w:val="00917A04"/>
    <w:rsid w:val="00925694"/>
    <w:rsid w:val="00957BFC"/>
    <w:rsid w:val="00961E47"/>
    <w:rsid w:val="009766A4"/>
    <w:rsid w:val="00976D3D"/>
    <w:rsid w:val="00977995"/>
    <w:rsid w:val="00992E1E"/>
    <w:rsid w:val="009D4B19"/>
    <w:rsid w:val="009E56CD"/>
    <w:rsid w:val="009E698A"/>
    <w:rsid w:val="00A1093E"/>
    <w:rsid w:val="00A1320A"/>
    <w:rsid w:val="00A140AE"/>
    <w:rsid w:val="00A15E1F"/>
    <w:rsid w:val="00A26250"/>
    <w:rsid w:val="00A56CBA"/>
    <w:rsid w:val="00A66AC0"/>
    <w:rsid w:val="00A700C8"/>
    <w:rsid w:val="00A820C0"/>
    <w:rsid w:val="00AC1F56"/>
    <w:rsid w:val="00AD2BB0"/>
    <w:rsid w:val="00AD5538"/>
    <w:rsid w:val="00AF530B"/>
    <w:rsid w:val="00AF71A2"/>
    <w:rsid w:val="00B0189B"/>
    <w:rsid w:val="00B159FB"/>
    <w:rsid w:val="00B23A26"/>
    <w:rsid w:val="00B342DB"/>
    <w:rsid w:val="00B7684B"/>
    <w:rsid w:val="00B85E33"/>
    <w:rsid w:val="00BB32E4"/>
    <w:rsid w:val="00BB6C35"/>
    <w:rsid w:val="00C073D0"/>
    <w:rsid w:val="00C47A54"/>
    <w:rsid w:val="00C522B2"/>
    <w:rsid w:val="00C82489"/>
    <w:rsid w:val="00CA3641"/>
    <w:rsid w:val="00CA47B4"/>
    <w:rsid w:val="00CA4E2C"/>
    <w:rsid w:val="00CD148E"/>
    <w:rsid w:val="00CE031E"/>
    <w:rsid w:val="00D23111"/>
    <w:rsid w:val="00D51BAB"/>
    <w:rsid w:val="00D80043"/>
    <w:rsid w:val="00D91486"/>
    <w:rsid w:val="00D95048"/>
    <w:rsid w:val="00DA109A"/>
    <w:rsid w:val="00DA2782"/>
    <w:rsid w:val="00DA72C2"/>
    <w:rsid w:val="00DB5416"/>
    <w:rsid w:val="00DC43C6"/>
    <w:rsid w:val="00DC670C"/>
    <w:rsid w:val="00DD0479"/>
    <w:rsid w:val="00DD4EF3"/>
    <w:rsid w:val="00E006D5"/>
    <w:rsid w:val="00E0316E"/>
    <w:rsid w:val="00E06A45"/>
    <w:rsid w:val="00E30C07"/>
    <w:rsid w:val="00E30FFA"/>
    <w:rsid w:val="00E647C8"/>
    <w:rsid w:val="00E8042E"/>
    <w:rsid w:val="00EB1247"/>
    <w:rsid w:val="00F118B5"/>
    <w:rsid w:val="00F479F3"/>
    <w:rsid w:val="00F57FD0"/>
    <w:rsid w:val="00F678E8"/>
    <w:rsid w:val="00F71388"/>
    <w:rsid w:val="00F82FD5"/>
    <w:rsid w:val="00F9049F"/>
    <w:rsid w:val="00FB2161"/>
    <w:rsid w:val="00F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A07CFF-2497-46F4-B50F-A0E2B4EE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0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7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70C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qFormat/>
    <w:rsid w:val="00DC670C"/>
    <w:pPr>
      <w:widowControl/>
      <w:jc w:val="left"/>
    </w:pPr>
    <w:rPr>
      <w:rFonts w:ascii="宋体" w:hAnsi="Courier New" w:cs="Calibri"/>
      <w:kern w:val="0"/>
      <w:szCs w:val="20"/>
    </w:rPr>
  </w:style>
  <w:style w:type="character" w:customStyle="1" w:styleId="Char1">
    <w:name w:val="纯文本 Char"/>
    <w:basedOn w:val="a0"/>
    <w:link w:val="a5"/>
    <w:qFormat/>
    <w:rsid w:val="00DC670C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</Words>
  <Characters>1726</Characters>
  <Application>Microsoft Office Word</Application>
  <DocSecurity>0</DocSecurity>
  <Lines>14</Lines>
  <Paragraphs>4</Paragraphs>
  <ScaleCrop>false</ScaleCrop>
  <Company> 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2020-09-25T07:40:00Z</dcterms:created>
  <dcterms:modified xsi:type="dcterms:W3CDTF">2020-09-25T08:50:00Z</dcterms:modified>
</cp:coreProperties>
</file>