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1933BD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石油大学（北京）地球</w:t>
      </w:r>
      <w:r w:rsidR="00544203">
        <w:rPr>
          <w:rFonts w:hint="eastAsia"/>
          <w:b/>
          <w:bCs/>
          <w:sz w:val="30"/>
        </w:rPr>
        <w:t>物理</w:t>
      </w:r>
      <w:r>
        <w:rPr>
          <w:rFonts w:hint="eastAsia"/>
          <w:b/>
          <w:bCs/>
          <w:sz w:val="30"/>
        </w:rPr>
        <w:t>学院“本博一体化”</w:t>
      </w:r>
      <w:r w:rsidR="000C072D">
        <w:rPr>
          <w:rFonts w:hint="eastAsia"/>
          <w:b/>
          <w:bCs/>
          <w:sz w:val="30"/>
        </w:rPr>
        <w:t>培</w:t>
      </w:r>
      <w:r w:rsidR="00551F18">
        <w:rPr>
          <w:rFonts w:hint="eastAsia"/>
          <w:b/>
          <w:bCs/>
          <w:sz w:val="30"/>
        </w:rPr>
        <w:t>育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435"/>
        <w:gridCol w:w="709"/>
        <w:gridCol w:w="1417"/>
        <w:gridCol w:w="1400"/>
        <w:gridCol w:w="1010"/>
        <w:gridCol w:w="975"/>
        <w:gridCol w:w="1796"/>
      </w:tblGrid>
      <w:tr w:rsidR="005F0AAF" w:rsidRPr="007F0620" w:rsidTr="00E85CB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E85CB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已修完前二个学年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的必修课程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E85CB2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智育成绩（</w:t>
            </w:r>
            <w:r>
              <w:rPr>
                <w:rFonts w:hint="eastAsia"/>
                <w:szCs w:val="21"/>
              </w:rPr>
              <w:t>前四个学期</w:t>
            </w:r>
            <w:r w:rsidRPr="007F0620">
              <w:rPr>
                <w:rFonts w:hint="eastAsia"/>
                <w:szCs w:val="21"/>
              </w:rPr>
              <w:t>必修课加权平均成绩）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所有课程正考成绩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合格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  <w:r>
              <w:rPr>
                <w:rFonts w:hint="eastAsia"/>
                <w:szCs w:val="21"/>
              </w:rPr>
              <w:t>（大一）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85CB2" w:rsidRPr="007F0620" w:rsidTr="00E85CB2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Default="00E85CB2" w:rsidP="00E85C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前四个学期</w:t>
            </w:r>
            <w:r w:rsidRPr="007F0620">
              <w:rPr>
                <w:rFonts w:hint="eastAsia"/>
                <w:szCs w:val="21"/>
              </w:rPr>
              <w:t>必修课成绩</w:t>
            </w:r>
          </w:p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总优良率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35288C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专业成绩（智育成绩</w:t>
            </w:r>
            <w:r w:rsidRPr="007F0620">
              <w:rPr>
                <w:rFonts w:hint="eastAsia"/>
                <w:szCs w:val="21"/>
              </w:rPr>
              <w:t>70%+</w:t>
            </w:r>
            <w:r w:rsidRPr="007F0620">
              <w:rPr>
                <w:rFonts w:hint="eastAsia"/>
                <w:szCs w:val="21"/>
              </w:rPr>
              <w:t>综测成绩</w:t>
            </w:r>
            <w:r w:rsidRPr="007F0620">
              <w:rPr>
                <w:rFonts w:hint="eastAsia"/>
                <w:szCs w:val="21"/>
              </w:rPr>
              <w:t>30%</w:t>
            </w:r>
            <w:r w:rsidRPr="007F0620">
              <w:rPr>
                <w:rFonts w:hint="eastAsia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B2" w:rsidRPr="007F0620" w:rsidRDefault="00E85CB2" w:rsidP="00E85CB2">
            <w:pPr>
              <w:widowControl/>
              <w:jc w:val="center"/>
              <w:rPr>
                <w:szCs w:val="21"/>
              </w:rPr>
            </w:pPr>
          </w:p>
        </w:tc>
      </w:tr>
      <w:tr w:rsidR="00E85CB2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Default="00E85CB2" w:rsidP="00E85CB2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ind w:firstLineChars="2165" w:firstLine="4546"/>
              <w:rPr>
                <w:szCs w:val="21"/>
              </w:rPr>
            </w:pPr>
          </w:p>
        </w:tc>
      </w:tr>
      <w:tr w:rsidR="00E85CB2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E85CB2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E85CB2" w:rsidRDefault="00E85CB2" w:rsidP="00E85CB2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E85CB2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2" w:rsidRPr="007F0620" w:rsidRDefault="00E85CB2" w:rsidP="00E85CB2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</w:p>
          <w:p w:rsidR="00E85CB2" w:rsidRPr="007F0620" w:rsidRDefault="00E85CB2" w:rsidP="00E85CB2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85CB2" w:rsidRPr="007F0620" w:rsidRDefault="00E85CB2" w:rsidP="00E85CB2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C5" w:rsidRDefault="006538C5" w:rsidP="00843437">
      <w:r>
        <w:separator/>
      </w:r>
    </w:p>
  </w:endnote>
  <w:endnote w:type="continuationSeparator" w:id="0">
    <w:p w:rsidR="006538C5" w:rsidRDefault="006538C5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C5" w:rsidRDefault="006538C5" w:rsidP="00843437">
      <w:r>
        <w:separator/>
      </w:r>
    </w:p>
  </w:footnote>
  <w:footnote w:type="continuationSeparator" w:id="0">
    <w:p w:rsidR="006538C5" w:rsidRDefault="006538C5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C072D"/>
    <w:rsid w:val="001933BD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5288C"/>
    <w:rsid w:val="003B5E92"/>
    <w:rsid w:val="00404563"/>
    <w:rsid w:val="004B74DA"/>
    <w:rsid w:val="00526D04"/>
    <w:rsid w:val="00544203"/>
    <w:rsid w:val="00551F18"/>
    <w:rsid w:val="005C185F"/>
    <w:rsid w:val="005F0AAF"/>
    <w:rsid w:val="006538C5"/>
    <w:rsid w:val="00660F77"/>
    <w:rsid w:val="00666352"/>
    <w:rsid w:val="00676FFD"/>
    <w:rsid w:val="006A1C65"/>
    <w:rsid w:val="00710210"/>
    <w:rsid w:val="007A51A0"/>
    <w:rsid w:val="007C7679"/>
    <w:rsid w:val="007F0620"/>
    <w:rsid w:val="00815489"/>
    <w:rsid w:val="00831F0B"/>
    <w:rsid w:val="00843437"/>
    <w:rsid w:val="00865B9E"/>
    <w:rsid w:val="008D49BC"/>
    <w:rsid w:val="00964DA1"/>
    <w:rsid w:val="00965C15"/>
    <w:rsid w:val="009753F6"/>
    <w:rsid w:val="009B3D1C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23292"/>
    <w:rsid w:val="00E33566"/>
    <w:rsid w:val="00E514BF"/>
    <w:rsid w:val="00E65D74"/>
    <w:rsid w:val="00E85CB2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Microsoft</cp:lastModifiedBy>
  <cp:revision>5</cp:revision>
  <cp:lastPrinted>2019-06-05T10:28:00Z</cp:lastPrinted>
  <dcterms:created xsi:type="dcterms:W3CDTF">2020-08-11T12:42:00Z</dcterms:created>
  <dcterms:modified xsi:type="dcterms:W3CDTF">2020-08-11T13:05:00Z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