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982B" w14:textId="1AA72E79" w:rsidR="00617B53" w:rsidRPr="00BA5F94" w:rsidRDefault="006F11CE" w:rsidP="003708A7">
      <w:pPr>
        <w:adjustRightInd w:val="0"/>
        <w:snapToGrid w:val="0"/>
        <w:spacing w:line="360" w:lineRule="auto"/>
        <w:ind w:firstLineChars="200" w:firstLine="643"/>
        <w:jc w:val="center"/>
        <w:rPr>
          <w:rFonts w:ascii="方正小标宋简体" w:eastAsia="方正小标宋简体" w:hAnsi="黑体" w:cs="Times New Roman" w:hint="eastAsia"/>
          <w:b/>
          <w:sz w:val="32"/>
          <w:szCs w:val="32"/>
        </w:rPr>
      </w:pPr>
      <w:r w:rsidRPr="00BA5F94">
        <w:rPr>
          <w:rFonts w:ascii="方正小标宋简体" w:eastAsia="方正小标宋简体" w:hAnsi="黑体" w:cs="Times New Roman" w:hint="eastAsia"/>
          <w:b/>
          <w:sz w:val="32"/>
          <w:szCs w:val="32"/>
        </w:rPr>
        <w:t>新能源与材料学院本科生综合测评办法</w:t>
      </w:r>
      <w:r w:rsidR="00BC4A3E" w:rsidRPr="00BA5F94">
        <w:rPr>
          <w:rFonts w:ascii="方正小标宋简体" w:eastAsia="方正小标宋简体" w:hAnsi="黑体" w:cs="Times New Roman" w:hint="eastAsia"/>
          <w:b/>
          <w:sz w:val="32"/>
          <w:szCs w:val="32"/>
        </w:rPr>
        <w:t>（试行）</w:t>
      </w:r>
    </w:p>
    <w:p w14:paraId="3D2F7C44" w14:textId="77777777" w:rsidR="00617B53" w:rsidRPr="00C11B5A" w:rsidRDefault="006F11CE" w:rsidP="00DF734C">
      <w:pPr>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本科生综合测评是对本科生的德、智、体、美等各方面素质的综合评价，是评选奖学金、评选优秀本科生</w:t>
      </w:r>
      <w:r w:rsidR="00244C03">
        <w:rPr>
          <w:rFonts w:ascii="仿宋_GB2312" w:eastAsia="仿宋_GB2312" w:hAnsi="宋体" w:cs="Times New Roman" w:hint="eastAsia"/>
          <w:sz w:val="24"/>
        </w:rPr>
        <w:t>、保送研究生</w:t>
      </w:r>
      <w:r w:rsidRPr="00C11B5A">
        <w:rPr>
          <w:rFonts w:ascii="仿宋_GB2312" w:eastAsia="仿宋_GB2312" w:hAnsi="宋体" w:cs="Times New Roman" w:hint="eastAsia"/>
          <w:sz w:val="24"/>
        </w:rPr>
        <w:t>等工作的重要依据。为全面贯彻党的教育方针，</w:t>
      </w:r>
      <w:r w:rsidR="00244C03">
        <w:rPr>
          <w:rFonts w:ascii="仿宋_GB2312" w:eastAsia="仿宋_GB2312" w:hAnsi="宋体" w:cs="Times New Roman" w:hint="eastAsia"/>
          <w:sz w:val="24"/>
        </w:rPr>
        <w:t>坚持立德树人根本任务，</w:t>
      </w:r>
      <w:r w:rsidRPr="00C11B5A">
        <w:rPr>
          <w:rFonts w:ascii="仿宋_GB2312" w:eastAsia="仿宋_GB2312" w:hAnsi="宋体" w:cs="Times New Roman" w:hint="eastAsia"/>
          <w:sz w:val="24"/>
        </w:rPr>
        <w:t>促进学生全面发展，根据有关文件精神，结合</w:t>
      </w:r>
      <w:r w:rsidR="00244C03">
        <w:rPr>
          <w:rFonts w:ascii="仿宋_GB2312" w:eastAsia="仿宋_GB2312" w:hAnsi="宋体" w:cs="Times New Roman" w:hint="eastAsia"/>
          <w:sz w:val="24"/>
        </w:rPr>
        <w:t>学</w:t>
      </w:r>
      <w:r w:rsidRPr="00C11B5A">
        <w:rPr>
          <w:rFonts w:ascii="仿宋_GB2312" w:eastAsia="仿宋_GB2312" w:hAnsi="宋体" w:cs="Times New Roman" w:hint="eastAsia"/>
          <w:sz w:val="24"/>
        </w:rPr>
        <w:t>院实际，</w:t>
      </w:r>
      <w:proofErr w:type="gramStart"/>
      <w:r w:rsidRPr="00C11B5A">
        <w:rPr>
          <w:rFonts w:ascii="仿宋_GB2312" w:eastAsia="仿宋_GB2312" w:hAnsi="宋体" w:cs="Times New Roman" w:hint="eastAsia"/>
          <w:sz w:val="24"/>
        </w:rPr>
        <w:t>特</w:t>
      </w:r>
      <w:proofErr w:type="gramEnd"/>
      <w:r w:rsidRPr="00C11B5A">
        <w:rPr>
          <w:rFonts w:ascii="仿宋_GB2312" w:eastAsia="仿宋_GB2312" w:hAnsi="宋体" w:cs="Times New Roman" w:hint="eastAsia"/>
          <w:sz w:val="24"/>
        </w:rPr>
        <w:t>修订本办法。</w:t>
      </w:r>
    </w:p>
    <w:p w14:paraId="61BF23F4" w14:textId="6B693110" w:rsidR="00617B53" w:rsidRPr="00C11B5A" w:rsidRDefault="006F11CE" w:rsidP="00034CC4">
      <w:pPr>
        <w:adjustRightInd w:val="0"/>
        <w:snapToGrid w:val="0"/>
        <w:spacing w:line="360" w:lineRule="auto"/>
        <w:ind w:firstLineChars="200" w:firstLine="562"/>
        <w:rPr>
          <w:rFonts w:ascii="仿宋_GB2312" w:eastAsia="仿宋_GB2312" w:hAnsi="宋体" w:cs="Times New Roman" w:hint="eastAsia"/>
          <w:b/>
          <w:sz w:val="28"/>
          <w:szCs w:val="28"/>
        </w:rPr>
      </w:pPr>
      <w:r w:rsidRPr="00C11B5A">
        <w:rPr>
          <w:rFonts w:ascii="仿宋_GB2312" w:eastAsia="仿宋_GB2312" w:hAnsi="宋体" w:cs="Times New Roman" w:hint="eastAsia"/>
          <w:b/>
          <w:sz w:val="28"/>
          <w:szCs w:val="28"/>
        </w:rPr>
        <w:t>一、总则</w:t>
      </w:r>
    </w:p>
    <w:p w14:paraId="7CD32D04" w14:textId="22D04D3E" w:rsidR="00F5458D" w:rsidRDefault="00014155" w:rsidP="00F5458D">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本综合测评办法适用于我院在读的全日制本科生，</w:t>
      </w:r>
      <w:r w:rsidR="00DE1133">
        <w:rPr>
          <w:rFonts w:ascii="仿宋_GB2312" w:eastAsia="仿宋_GB2312" w:hAnsi="宋体" w:cs="Times New Roman" w:hint="eastAsia"/>
          <w:sz w:val="24"/>
        </w:rPr>
        <w:t>所有材料的提交截止时间</w:t>
      </w:r>
      <w:r w:rsidR="006656C5">
        <w:rPr>
          <w:rFonts w:ascii="仿宋_GB2312" w:eastAsia="仿宋_GB2312" w:hAnsi="宋体" w:cs="Times New Roman" w:hint="eastAsia"/>
          <w:sz w:val="24"/>
        </w:rPr>
        <w:t>原则上</w:t>
      </w:r>
      <w:r w:rsidR="00DE1133">
        <w:rPr>
          <w:rFonts w:ascii="仿宋_GB2312" w:eastAsia="仿宋_GB2312" w:hAnsi="宋体" w:cs="Times New Roman" w:hint="eastAsia"/>
          <w:sz w:val="24"/>
        </w:rPr>
        <w:t>为9月1日</w:t>
      </w:r>
      <w:r w:rsidR="00204540">
        <w:rPr>
          <w:rFonts w:ascii="仿宋_GB2312" w:eastAsia="仿宋_GB2312" w:hAnsi="宋体" w:cs="Times New Roman" w:hint="eastAsia"/>
          <w:sz w:val="24"/>
        </w:rPr>
        <w:t>（大三学年综合测评时间根据实际情况可提前）</w:t>
      </w:r>
      <w:r w:rsidRPr="00C11B5A">
        <w:rPr>
          <w:rFonts w:ascii="仿宋_GB2312" w:eastAsia="仿宋_GB2312" w:hAnsi="宋体" w:cs="Times New Roman" w:hint="eastAsia"/>
          <w:sz w:val="24"/>
        </w:rPr>
        <w:t>。</w:t>
      </w:r>
    </w:p>
    <w:p w14:paraId="4C72E970" w14:textId="77777777" w:rsidR="00DE1133" w:rsidRDefault="00DE1133" w:rsidP="00DE1133">
      <w:pPr>
        <w:adjustRightInd w:val="0"/>
        <w:snapToGrid w:val="0"/>
        <w:spacing w:line="360" w:lineRule="auto"/>
        <w:ind w:firstLineChars="200" w:firstLine="562"/>
        <w:rPr>
          <w:rFonts w:ascii="仿宋_GB2312" w:eastAsia="仿宋_GB2312" w:hAnsi="宋体" w:cs="Times New Roman" w:hint="eastAsia"/>
          <w:b/>
          <w:sz w:val="28"/>
          <w:szCs w:val="28"/>
        </w:rPr>
      </w:pPr>
      <w:r w:rsidRPr="00DE1133">
        <w:rPr>
          <w:rFonts w:ascii="仿宋_GB2312" w:eastAsia="仿宋_GB2312" w:hAnsi="宋体" w:cs="Times New Roman" w:hint="eastAsia"/>
          <w:b/>
          <w:sz w:val="28"/>
          <w:szCs w:val="28"/>
        </w:rPr>
        <w:t>二、组织领导</w:t>
      </w:r>
    </w:p>
    <w:p w14:paraId="6F72589C" w14:textId="77777777" w:rsidR="00DE1133" w:rsidRPr="00DE1133" w:rsidRDefault="00DE1133" w:rsidP="00DE1133">
      <w:pPr>
        <w:adjustRightInd w:val="0"/>
        <w:snapToGrid w:val="0"/>
        <w:spacing w:line="360" w:lineRule="auto"/>
        <w:ind w:firstLineChars="200" w:firstLine="480"/>
        <w:rPr>
          <w:rFonts w:ascii="仿宋_GB2312" w:eastAsia="仿宋_GB2312" w:hAnsi="宋体" w:cs="Times New Roman" w:hint="eastAsia"/>
          <w:sz w:val="24"/>
        </w:rPr>
      </w:pPr>
      <w:r w:rsidRPr="00DE1133">
        <w:rPr>
          <w:rFonts w:ascii="仿宋_GB2312" w:eastAsia="仿宋_GB2312" w:hAnsi="宋体" w:cs="Times New Roman" w:hint="eastAsia"/>
          <w:sz w:val="24"/>
        </w:rPr>
        <w:t>组长：学生工作负责人</w:t>
      </w:r>
    </w:p>
    <w:p w14:paraId="10BE3A3B" w14:textId="77777777" w:rsidR="00DE1133" w:rsidRDefault="00DE1133" w:rsidP="00DE1133">
      <w:pPr>
        <w:adjustRightInd w:val="0"/>
        <w:snapToGrid w:val="0"/>
        <w:spacing w:line="360" w:lineRule="auto"/>
        <w:ind w:firstLineChars="200" w:firstLine="480"/>
        <w:rPr>
          <w:rFonts w:ascii="仿宋_GB2312" w:eastAsia="仿宋_GB2312" w:hAnsi="宋体" w:cs="Times New Roman" w:hint="eastAsia"/>
          <w:sz w:val="24"/>
        </w:rPr>
      </w:pPr>
      <w:r w:rsidRPr="00DE1133">
        <w:rPr>
          <w:rFonts w:ascii="仿宋_GB2312" w:eastAsia="仿宋_GB2312" w:hAnsi="宋体" w:cs="Times New Roman" w:hint="eastAsia"/>
          <w:sz w:val="24"/>
        </w:rPr>
        <w:t>成员：各年级辅导员</w:t>
      </w:r>
    </w:p>
    <w:p w14:paraId="6CCCB017" w14:textId="77777777" w:rsidR="00A95E41" w:rsidRPr="00C11B5A" w:rsidRDefault="00A95E41" w:rsidP="00A95E41">
      <w:pPr>
        <w:adjustRightInd w:val="0"/>
        <w:snapToGrid w:val="0"/>
        <w:spacing w:line="360" w:lineRule="auto"/>
        <w:ind w:firstLineChars="200" w:firstLine="562"/>
        <w:rPr>
          <w:rFonts w:ascii="仿宋_GB2312" w:eastAsia="仿宋_GB2312" w:hAnsi="宋体" w:cs="Times New Roman" w:hint="eastAsia"/>
          <w:b/>
          <w:sz w:val="28"/>
          <w:szCs w:val="28"/>
        </w:rPr>
      </w:pPr>
      <w:r>
        <w:rPr>
          <w:rFonts w:ascii="仿宋_GB2312" w:eastAsia="仿宋_GB2312" w:hAnsi="宋体" w:cs="Times New Roman" w:hint="eastAsia"/>
          <w:b/>
          <w:sz w:val="28"/>
          <w:szCs w:val="28"/>
        </w:rPr>
        <w:t>三</w:t>
      </w:r>
      <w:r w:rsidRPr="00C11B5A">
        <w:rPr>
          <w:rFonts w:ascii="仿宋_GB2312" w:eastAsia="仿宋_GB2312" w:hAnsi="宋体" w:cs="Times New Roman" w:hint="eastAsia"/>
          <w:b/>
          <w:sz w:val="28"/>
          <w:szCs w:val="28"/>
        </w:rPr>
        <w:t>、测评程序</w:t>
      </w:r>
    </w:p>
    <w:p w14:paraId="038C4737" w14:textId="082EB5C4" w:rsidR="00A95E41" w:rsidRPr="00C11B5A" w:rsidRDefault="00162B93" w:rsidP="00A95E41">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一</w:t>
      </w: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由辅导员向全体学生</w:t>
      </w:r>
      <w:r w:rsidR="004D2CC2">
        <w:rPr>
          <w:rFonts w:ascii="仿宋_GB2312" w:eastAsia="仿宋_GB2312" w:hAnsi="宋体" w:cs="Times New Roman" w:hint="eastAsia"/>
          <w:sz w:val="24"/>
        </w:rPr>
        <w:t>发布</w:t>
      </w:r>
      <w:r w:rsidR="00A95E41" w:rsidRPr="00C11B5A">
        <w:rPr>
          <w:rFonts w:ascii="仿宋_GB2312" w:eastAsia="仿宋_GB2312" w:hAnsi="宋体" w:cs="Times New Roman" w:hint="eastAsia"/>
          <w:sz w:val="24"/>
        </w:rPr>
        <w:t>《</w:t>
      </w:r>
      <w:r w:rsidR="004D2CC2">
        <w:rPr>
          <w:rFonts w:ascii="仿宋_GB2312" w:eastAsia="仿宋_GB2312" w:hAnsi="宋体" w:cs="Times New Roman" w:hint="eastAsia"/>
          <w:sz w:val="24"/>
        </w:rPr>
        <w:t>新能源与材料学院</w:t>
      </w:r>
      <w:r w:rsidR="00A95E41" w:rsidRPr="00C11B5A">
        <w:rPr>
          <w:rFonts w:ascii="仿宋_GB2312" w:eastAsia="仿宋_GB2312" w:hAnsi="宋体" w:cs="Times New Roman" w:hint="eastAsia"/>
          <w:sz w:val="24"/>
        </w:rPr>
        <w:t>本科生综合测评办法》；</w:t>
      </w:r>
    </w:p>
    <w:p w14:paraId="3794A8FA" w14:textId="72383C6C" w:rsidR="00A95E41" w:rsidRPr="00C11B5A" w:rsidRDefault="00162B93" w:rsidP="00A95E41">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二</w:t>
      </w: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学生综合</w:t>
      </w:r>
      <w:proofErr w:type="gramStart"/>
      <w:r w:rsidR="00A95E41" w:rsidRPr="00C11B5A">
        <w:rPr>
          <w:rFonts w:ascii="仿宋_GB2312" w:eastAsia="仿宋_GB2312" w:hAnsi="宋体" w:cs="Times New Roman" w:hint="eastAsia"/>
          <w:sz w:val="24"/>
        </w:rPr>
        <w:t>测评每</w:t>
      </w:r>
      <w:proofErr w:type="gramEnd"/>
      <w:r w:rsidR="00A95E41" w:rsidRPr="00C11B5A">
        <w:rPr>
          <w:rFonts w:ascii="仿宋_GB2312" w:eastAsia="仿宋_GB2312" w:hAnsi="宋体" w:cs="Times New Roman" w:hint="eastAsia"/>
          <w:sz w:val="24"/>
        </w:rPr>
        <w:t>学年进行一次，以同年级同专业为测评单位，年级学生辅导员为此项工作的直接责任人；</w:t>
      </w:r>
    </w:p>
    <w:p w14:paraId="5D2347CD" w14:textId="5A83D4CC" w:rsidR="00A95E41" w:rsidRPr="00C11B5A" w:rsidRDefault="00162B93" w:rsidP="00A95E41">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三</w:t>
      </w: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以班为单位成立综合测评小组，由辅导员、班长、团支部书记、副班长及学生代表组成，成员数占学生数的1/3以上；</w:t>
      </w:r>
    </w:p>
    <w:p w14:paraId="2D865A2B" w14:textId="0D070F60" w:rsidR="00A95E41" w:rsidRPr="00C11B5A" w:rsidRDefault="00162B93" w:rsidP="00A95E41">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四</w:t>
      </w: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每学年</w:t>
      </w:r>
      <w:proofErr w:type="gramStart"/>
      <w:r w:rsidR="00A95E41" w:rsidRPr="00C11B5A">
        <w:rPr>
          <w:rFonts w:ascii="仿宋_GB2312" w:eastAsia="仿宋_GB2312" w:hAnsi="宋体" w:cs="Times New Roman" w:hint="eastAsia"/>
          <w:sz w:val="24"/>
        </w:rPr>
        <w:t>第二学</w:t>
      </w:r>
      <w:proofErr w:type="gramEnd"/>
      <w:r w:rsidR="00A95E41" w:rsidRPr="00C11B5A">
        <w:rPr>
          <w:rFonts w:ascii="仿宋_GB2312" w:eastAsia="仿宋_GB2312" w:hAnsi="宋体" w:cs="Times New Roman" w:hint="eastAsia"/>
          <w:sz w:val="24"/>
        </w:rPr>
        <w:t>期末</w:t>
      </w:r>
      <w:r w:rsidR="003708A7">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各有关部门收集、整理该学年的各项数据，记录在册，放假前通知</w:t>
      </w:r>
      <w:r w:rsidR="003708A7">
        <w:rPr>
          <w:rFonts w:ascii="仿宋_GB2312" w:eastAsia="仿宋_GB2312" w:hAnsi="宋体" w:cs="Times New Roman" w:hint="eastAsia"/>
          <w:sz w:val="24"/>
        </w:rPr>
        <w:t>学院辅导员办公室</w:t>
      </w:r>
      <w:r w:rsidR="00A95E41" w:rsidRPr="00C11B5A">
        <w:rPr>
          <w:rFonts w:ascii="仿宋_GB2312" w:eastAsia="仿宋_GB2312" w:hAnsi="宋体" w:cs="Times New Roman" w:hint="eastAsia"/>
          <w:sz w:val="24"/>
        </w:rPr>
        <w:t>；</w:t>
      </w:r>
    </w:p>
    <w:p w14:paraId="163DDD2B" w14:textId="114A4AE0" w:rsidR="00A95E41" w:rsidRPr="00C11B5A" w:rsidRDefault="00162B93" w:rsidP="00A95E41">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五</w:t>
      </w: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每年综合测评前由校团委和体育教学部列出前一学年各级各类竞赛项目；</w:t>
      </w:r>
    </w:p>
    <w:p w14:paraId="5E5A8147" w14:textId="37802426" w:rsidR="00A95E41" w:rsidRPr="00C11B5A" w:rsidRDefault="00162B93" w:rsidP="00A95E41">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六</w:t>
      </w: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各班测评</w:t>
      </w:r>
      <w:r w:rsidR="004D2CC2">
        <w:rPr>
          <w:rFonts w:ascii="仿宋_GB2312" w:eastAsia="仿宋_GB2312" w:hAnsi="宋体" w:cs="Times New Roman" w:hint="eastAsia"/>
          <w:sz w:val="24"/>
        </w:rPr>
        <w:t>学院规定的时间</w:t>
      </w:r>
      <w:r w:rsidR="00A95E41" w:rsidRPr="00C11B5A">
        <w:rPr>
          <w:rFonts w:ascii="仿宋_GB2312" w:eastAsia="仿宋_GB2312" w:hAnsi="宋体" w:cs="Times New Roman" w:hint="eastAsia"/>
          <w:sz w:val="24"/>
        </w:rPr>
        <w:t>内完成，辅导员应向班级学生公示学年综合测评结果，公示后经</w:t>
      </w:r>
      <w:r w:rsidR="003708A7">
        <w:rPr>
          <w:rFonts w:ascii="仿宋_GB2312" w:eastAsia="仿宋_GB2312" w:hAnsi="宋体" w:cs="Times New Roman" w:hint="eastAsia"/>
          <w:sz w:val="24"/>
        </w:rPr>
        <w:t>学院</w:t>
      </w:r>
      <w:r w:rsidR="00A95E41" w:rsidRPr="00C11B5A">
        <w:rPr>
          <w:rFonts w:ascii="仿宋_GB2312" w:eastAsia="仿宋_GB2312" w:hAnsi="宋体" w:cs="Times New Roman" w:hint="eastAsia"/>
          <w:sz w:val="24"/>
        </w:rPr>
        <w:t>审核报学生工作处；</w:t>
      </w:r>
    </w:p>
    <w:p w14:paraId="511E65A5" w14:textId="2AB8FEC8" w:rsidR="00A95E41" w:rsidRPr="00C11B5A" w:rsidRDefault="00162B93" w:rsidP="00A95E41">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七</w:t>
      </w: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每学年综合测评工作结束后，</w:t>
      </w:r>
      <w:r w:rsidR="003708A7">
        <w:rPr>
          <w:rFonts w:ascii="仿宋_GB2312" w:eastAsia="仿宋_GB2312" w:hAnsi="宋体" w:cs="Times New Roman" w:hint="eastAsia"/>
          <w:sz w:val="24"/>
        </w:rPr>
        <w:t>学院将学生综合测评的基本情况</w:t>
      </w:r>
      <w:r w:rsidR="00A95E41" w:rsidRPr="00C11B5A">
        <w:rPr>
          <w:rFonts w:ascii="仿宋_GB2312" w:eastAsia="仿宋_GB2312" w:hAnsi="宋体" w:cs="Times New Roman" w:hint="eastAsia"/>
          <w:sz w:val="24"/>
        </w:rPr>
        <w:t>向学生工作处报备，并以专业年级为单位打印两份一览表,由</w:t>
      </w:r>
      <w:r w:rsidR="003708A7">
        <w:rPr>
          <w:rFonts w:ascii="仿宋_GB2312" w:eastAsia="仿宋_GB2312" w:hAnsi="宋体" w:cs="Times New Roman" w:hint="eastAsia"/>
          <w:sz w:val="24"/>
        </w:rPr>
        <w:t>学院党委副</w:t>
      </w:r>
      <w:r w:rsidR="00A95E41" w:rsidRPr="00C11B5A">
        <w:rPr>
          <w:rFonts w:ascii="仿宋_GB2312" w:eastAsia="仿宋_GB2312" w:hAnsi="宋体" w:cs="Times New Roman" w:hint="eastAsia"/>
          <w:sz w:val="24"/>
        </w:rPr>
        <w:t>书记签字后，报学生工作处存档一份，</w:t>
      </w:r>
      <w:r w:rsidR="003708A7">
        <w:rPr>
          <w:rFonts w:ascii="仿宋_GB2312" w:eastAsia="仿宋_GB2312" w:hAnsi="宋体" w:cs="Times New Roman" w:hint="eastAsia"/>
          <w:sz w:val="24"/>
        </w:rPr>
        <w:t>学院</w:t>
      </w:r>
      <w:r w:rsidR="00A95E41" w:rsidRPr="00C11B5A">
        <w:rPr>
          <w:rFonts w:ascii="仿宋_GB2312" w:eastAsia="仿宋_GB2312" w:hAnsi="宋体" w:cs="Times New Roman" w:hint="eastAsia"/>
          <w:sz w:val="24"/>
        </w:rPr>
        <w:t>存一份；</w:t>
      </w:r>
    </w:p>
    <w:p w14:paraId="162E5784" w14:textId="077CBB46" w:rsidR="00A95E41" w:rsidRPr="00C11B5A" w:rsidRDefault="00162B93" w:rsidP="00A95E41">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八</w:t>
      </w:r>
      <w:r>
        <w:rPr>
          <w:rFonts w:ascii="仿宋_GB2312" w:eastAsia="仿宋_GB2312" w:hAnsi="宋体" w:cs="Times New Roman" w:hint="eastAsia"/>
          <w:sz w:val="24"/>
        </w:rPr>
        <w:t>）</w:t>
      </w:r>
      <w:r w:rsidR="00A95E41" w:rsidRPr="00C11B5A">
        <w:rPr>
          <w:rFonts w:ascii="仿宋_GB2312" w:eastAsia="仿宋_GB2312" w:hAnsi="宋体" w:cs="Times New Roman" w:hint="eastAsia"/>
          <w:sz w:val="24"/>
        </w:rPr>
        <w:t>所有附加分的材料均需</w:t>
      </w:r>
      <w:r w:rsidR="005C2C48">
        <w:rPr>
          <w:rFonts w:ascii="仿宋_GB2312" w:eastAsia="仿宋_GB2312" w:hAnsi="宋体" w:cs="Times New Roman" w:hint="eastAsia"/>
          <w:sz w:val="24"/>
        </w:rPr>
        <w:t>班长</w:t>
      </w:r>
      <w:r w:rsidR="00A95E41" w:rsidRPr="00C11B5A">
        <w:rPr>
          <w:rFonts w:ascii="仿宋_GB2312" w:eastAsia="仿宋_GB2312" w:hAnsi="宋体" w:cs="Times New Roman" w:hint="eastAsia"/>
          <w:sz w:val="24"/>
        </w:rPr>
        <w:t>审核并签名</w:t>
      </w:r>
      <w:r w:rsidR="005C2C48">
        <w:rPr>
          <w:rFonts w:ascii="仿宋_GB2312" w:eastAsia="仿宋_GB2312" w:hAnsi="宋体" w:cs="Times New Roman" w:hint="eastAsia"/>
          <w:sz w:val="24"/>
        </w:rPr>
        <w:t>、辅导员审核</w:t>
      </w:r>
      <w:r w:rsidR="00A95E41" w:rsidRPr="00C11B5A">
        <w:rPr>
          <w:rFonts w:ascii="仿宋_GB2312" w:eastAsia="仿宋_GB2312" w:hAnsi="宋体" w:cs="Times New Roman" w:hint="eastAsia"/>
          <w:sz w:val="24"/>
        </w:rPr>
        <w:t>后附在上交的综合测评材料中</w:t>
      </w:r>
      <w:r w:rsidR="00CA6976">
        <w:rPr>
          <w:rFonts w:ascii="仿宋_GB2312" w:eastAsia="仿宋_GB2312" w:hAnsi="宋体" w:cs="Times New Roman" w:hint="eastAsia"/>
          <w:sz w:val="24"/>
        </w:rPr>
        <w:t>。</w:t>
      </w:r>
    </w:p>
    <w:p w14:paraId="0AE01E00" w14:textId="77777777" w:rsidR="00617B53" w:rsidRPr="00C11B5A" w:rsidRDefault="00DE1133" w:rsidP="00034CC4">
      <w:pPr>
        <w:adjustRightInd w:val="0"/>
        <w:snapToGrid w:val="0"/>
        <w:spacing w:line="360" w:lineRule="auto"/>
        <w:ind w:firstLineChars="200" w:firstLine="562"/>
        <w:rPr>
          <w:rFonts w:ascii="仿宋_GB2312" w:eastAsia="仿宋_GB2312" w:hAnsi="宋体" w:cs="Times New Roman" w:hint="eastAsia"/>
          <w:b/>
          <w:sz w:val="28"/>
          <w:szCs w:val="28"/>
        </w:rPr>
      </w:pPr>
      <w:r>
        <w:rPr>
          <w:rFonts w:ascii="仿宋_GB2312" w:eastAsia="仿宋_GB2312" w:hAnsi="宋体" w:cs="Times New Roman" w:hint="eastAsia"/>
          <w:b/>
          <w:sz w:val="28"/>
          <w:szCs w:val="28"/>
        </w:rPr>
        <w:t>四</w:t>
      </w:r>
      <w:r w:rsidR="006F11CE" w:rsidRPr="00C11B5A">
        <w:rPr>
          <w:rFonts w:ascii="仿宋_GB2312" w:eastAsia="仿宋_GB2312" w:hAnsi="宋体" w:cs="Times New Roman" w:hint="eastAsia"/>
          <w:b/>
          <w:sz w:val="28"/>
          <w:szCs w:val="28"/>
        </w:rPr>
        <w:t>、</w:t>
      </w:r>
      <w:r>
        <w:rPr>
          <w:rFonts w:ascii="仿宋_GB2312" w:eastAsia="仿宋_GB2312" w:hAnsi="宋体" w:cs="Times New Roman" w:hint="eastAsia"/>
          <w:b/>
          <w:sz w:val="28"/>
          <w:szCs w:val="28"/>
        </w:rPr>
        <w:t>综合测评</w:t>
      </w:r>
      <w:r w:rsidR="006F11CE" w:rsidRPr="00C11B5A">
        <w:rPr>
          <w:rFonts w:ascii="仿宋_GB2312" w:eastAsia="仿宋_GB2312" w:hAnsi="宋体" w:cs="Times New Roman" w:hint="eastAsia"/>
          <w:b/>
          <w:sz w:val="28"/>
          <w:szCs w:val="28"/>
        </w:rPr>
        <w:t>成绩</w:t>
      </w:r>
      <w:r>
        <w:rPr>
          <w:rFonts w:ascii="仿宋_GB2312" w:eastAsia="仿宋_GB2312" w:hAnsi="宋体" w:cs="Times New Roman" w:hint="eastAsia"/>
          <w:b/>
          <w:sz w:val="28"/>
          <w:szCs w:val="28"/>
        </w:rPr>
        <w:t>组成</w:t>
      </w:r>
    </w:p>
    <w:p w14:paraId="52EB9E92" w14:textId="77777777" w:rsidR="00617B53" w:rsidRPr="00C11B5A" w:rsidRDefault="00DE1133"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lastRenderedPageBreak/>
        <w:t>综合测评</w:t>
      </w:r>
      <w:r w:rsidR="006F11CE" w:rsidRPr="00C11B5A">
        <w:rPr>
          <w:rFonts w:ascii="仿宋_GB2312" w:eastAsia="仿宋_GB2312" w:hAnsi="宋体" w:cs="Times New Roman" w:hint="eastAsia"/>
          <w:sz w:val="24"/>
        </w:rPr>
        <w:t>成绩=德育分×20%+智育分×70%+文体活动分×10%</w:t>
      </w:r>
    </w:p>
    <w:p w14:paraId="342F2633" w14:textId="77777777" w:rsidR="00617B53" w:rsidRPr="00C11B5A" w:rsidRDefault="00B04ACF" w:rsidP="00034CC4">
      <w:pPr>
        <w:adjustRightInd w:val="0"/>
        <w:snapToGrid w:val="0"/>
        <w:spacing w:line="360" w:lineRule="auto"/>
        <w:ind w:firstLineChars="200" w:firstLine="562"/>
        <w:rPr>
          <w:rFonts w:ascii="仿宋_GB2312" w:eastAsia="仿宋_GB2312" w:hAnsi="宋体" w:cs="Times New Roman" w:hint="eastAsia"/>
          <w:b/>
          <w:sz w:val="28"/>
          <w:szCs w:val="28"/>
        </w:rPr>
      </w:pPr>
      <w:r>
        <w:rPr>
          <w:rFonts w:ascii="仿宋_GB2312" w:eastAsia="仿宋_GB2312" w:hAnsi="宋体" w:cs="Times New Roman" w:hint="eastAsia"/>
          <w:b/>
          <w:sz w:val="28"/>
          <w:szCs w:val="28"/>
        </w:rPr>
        <w:t>（一）</w:t>
      </w:r>
      <w:r w:rsidR="006F11CE" w:rsidRPr="00C11B5A">
        <w:rPr>
          <w:rFonts w:ascii="仿宋_GB2312" w:eastAsia="仿宋_GB2312" w:hAnsi="宋体" w:cs="Times New Roman" w:hint="eastAsia"/>
          <w:b/>
          <w:sz w:val="28"/>
          <w:szCs w:val="28"/>
        </w:rPr>
        <w:t>德育</w:t>
      </w:r>
      <w:r w:rsidR="00DE1133">
        <w:rPr>
          <w:rFonts w:ascii="仿宋_GB2312" w:eastAsia="仿宋_GB2312" w:hAnsi="宋体" w:cs="Times New Roman" w:hint="eastAsia"/>
          <w:b/>
          <w:sz w:val="28"/>
          <w:szCs w:val="28"/>
        </w:rPr>
        <w:t>分</w:t>
      </w:r>
    </w:p>
    <w:p w14:paraId="0FD9403B" w14:textId="77777777" w:rsidR="00617B53" w:rsidRPr="00C11B5A" w:rsidRDefault="006F11CE" w:rsidP="00DF734C">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坚持四项基本原则，热爱祖国，拥护党的基本路线、方针、政策，遵守国家法律是大学生思想品德的基本条件。</w:t>
      </w:r>
      <w:proofErr w:type="gramStart"/>
      <w:r w:rsidRPr="00C11B5A">
        <w:rPr>
          <w:rFonts w:ascii="仿宋_GB2312" w:eastAsia="仿宋_GB2312" w:hAnsi="宋体" w:cs="Times New Roman" w:hint="eastAsia"/>
          <w:sz w:val="24"/>
        </w:rPr>
        <w:t>凡反对</w:t>
      </w:r>
      <w:proofErr w:type="gramEnd"/>
      <w:r w:rsidRPr="00C11B5A">
        <w:rPr>
          <w:rFonts w:ascii="仿宋_GB2312" w:eastAsia="仿宋_GB2312" w:hAnsi="宋体" w:cs="Times New Roman" w:hint="eastAsia"/>
          <w:sz w:val="24"/>
        </w:rPr>
        <w:t>四项基本原则，反对党的路线、方针、政策或有违法犯罪行为的学生，德育成绩按0分计。</w:t>
      </w:r>
    </w:p>
    <w:p w14:paraId="1C81D8C6" w14:textId="77777777" w:rsidR="00617B53" w:rsidRPr="00C11B5A" w:rsidRDefault="006F11CE" w:rsidP="00DF734C">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德育</w:t>
      </w:r>
      <w:r w:rsidR="00B04ACF">
        <w:rPr>
          <w:rFonts w:ascii="仿宋_GB2312" w:eastAsia="仿宋_GB2312" w:hAnsi="宋体" w:cs="Times New Roman" w:hint="eastAsia"/>
          <w:sz w:val="24"/>
        </w:rPr>
        <w:t>分</w:t>
      </w:r>
      <w:r w:rsidRPr="00C11B5A">
        <w:rPr>
          <w:rFonts w:ascii="仿宋_GB2312" w:eastAsia="仿宋_GB2312" w:hAnsi="宋体" w:cs="Times New Roman" w:hint="eastAsia"/>
          <w:sz w:val="24"/>
        </w:rPr>
        <w:t>=思想品德评估成绩＋</w:t>
      </w:r>
      <w:r w:rsidR="00BF78E5">
        <w:rPr>
          <w:rFonts w:ascii="仿宋_GB2312" w:eastAsia="仿宋_GB2312" w:hAnsi="宋体" w:cs="Times New Roman" w:hint="eastAsia"/>
          <w:sz w:val="24"/>
        </w:rPr>
        <w:t>德育</w:t>
      </w:r>
      <w:r w:rsidRPr="00C11B5A">
        <w:rPr>
          <w:rFonts w:ascii="仿宋_GB2312" w:eastAsia="仿宋_GB2312" w:hAnsi="宋体" w:cs="Times New Roman" w:hint="eastAsia"/>
          <w:sz w:val="24"/>
        </w:rPr>
        <w:t>奖惩分值</w:t>
      </w:r>
    </w:p>
    <w:p w14:paraId="3C65E664" w14:textId="5D10CE4C" w:rsidR="00853AAE" w:rsidRPr="0036085B" w:rsidRDefault="00D844F5" w:rsidP="0036085B">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1、</w:t>
      </w:r>
      <w:bookmarkStart w:id="0" w:name="_Hlk25754562"/>
      <w:r w:rsidR="00DC648B" w:rsidRPr="00C11B5A">
        <w:rPr>
          <w:rFonts w:ascii="仿宋_GB2312" w:eastAsia="仿宋_GB2312" w:hAnsi="宋体" w:cs="Times New Roman" w:hint="eastAsia"/>
          <w:sz w:val="24"/>
        </w:rPr>
        <w:t>思想品德评估成绩</w:t>
      </w:r>
      <w:r w:rsidR="0025004E" w:rsidRPr="00C11B5A">
        <w:rPr>
          <w:rFonts w:ascii="仿宋_GB2312" w:eastAsia="仿宋_GB2312" w:hAnsi="宋体" w:cs="Times New Roman" w:hint="eastAsia"/>
          <w:sz w:val="24"/>
        </w:rPr>
        <w:t>满分1</w:t>
      </w:r>
      <w:r w:rsidR="0025004E" w:rsidRPr="00C11B5A">
        <w:rPr>
          <w:rFonts w:ascii="仿宋_GB2312" w:eastAsia="仿宋_GB2312" w:hAnsi="宋体" w:cs="Times New Roman"/>
          <w:sz w:val="24"/>
        </w:rPr>
        <w:t>00</w:t>
      </w:r>
      <w:r w:rsidR="0025004E" w:rsidRPr="00C11B5A">
        <w:rPr>
          <w:rFonts w:ascii="仿宋_GB2312" w:eastAsia="仿宋_GB2312" w:hAnsi="宋体" w:cs="Times New Roman" w:hint="eastAsia"/>
          <w:sz w:val="24"/>
        </w:rPr>
        <w:t>分</w:t>
      </w:r>
      <w:r w:rsidR="00DE2C82" w:rsidRPr="00C11B5A">
        <w:rPr>
          <w:rFonts w:ascii="仿宋_GB2312" w:eastAsia="仿宋_GB2312" w:hAnsi="宋体" w:cs="Times New Roman" w:hint="eastAsia"/>
          <w:sz w:val="24"/>
        </w:rPr>
        <w:t>，</w:t>
      </w:r>
      <w:r w:rsidR="00DE2C82" w:rsidRPr="00C11B5A">
        <w:rPr>
          <w:rFonts w:ascii="仿宋_GB2312" w:eastAsia="仿宋_GB2312" w:hAnsi="宋体" w:cs="Times New Roman"/>
          <w:sz w:val="24"/>
        </w:rPr>
        <w:t>由班级同学</w:t>
      </w:r>
      <w:r w:rsidR="00CC0B51">
        <w:rPr>
          <w:rFonts w:ascii="仿宋_GB2312" w:eastAsia="仿宋_GB2312" w:hAnsi="宋体" w:cs="Times New Roman" w:hint="eastAsia"/>
          <w:sz w:val="24"/>
        </w:rPr>
        <w:t>互评</w:t>
      </w:r>
      <w:r w:rsidR="00DE2C82" w:rsidRPr="00C11B5A">
        <w:rPr>
          <w:rFonts w:ascii="仿宋_GB2312" w:eastAsia="仿宋_GB2312" w:hAnsi="宋体" w:cs="Times New Roman" w:hint="eastAsia"/>
          <w:sz w:val="24"/>
        </w:rPr>
        <w:t>（</w:t>
      </w:r>
      <w:r w:rsidR="00DE2C82" w:rsidRPr="00C11B5A">
        <w:rPr>
          <w:rFonts w:ascii="仿宋_GB2312" w:eastAsia="仿宋_GB2312" w:hAnsi="宋体" w:cs="Times New Roman"/>
          <w:sz w:val="24"/>
        </w:rPr>
        <w:t>50</w:t>
      </w:r>
      <w:r w:rsidR="00DE2C82" w:rsidRPr="00C11B5A">
        <w:rPr>
          <w:rFonts w:ascii="仿宋_GB2312" w:eastAsia="仿宋_GB2312" w:hAnsi="宋体" w:cs="Times New Roman" w:hint="eastAsia"/>
          <w:sz w:val="24"/>
        </w:rPr>
        <w:t>%）、</w:t>
      </w:r>
      <w:r w:rsidR="00DE2C82" w:rsidRPr="00C11B5A">
        <w:rPr>
          <w:rFonts w:ascii="仿宋_GB2312" w:eastAsia="仿宋_GB2312" w:hAnsi="宋体" w:cs="Times New Roman"/>
          <w:sz w:val="24"/>
        </w:rPr>
        <w:t>辅导员</w:t>
      </w:r>
      <w:r w:rsidR="00CC0B51">
        <w:rPr>
          <w:rFonts w:ascii="仿宋_GB2312" w:eastAsia="仿宋_GB2312" w:hAnsi="宋体" w:cs="Times New Roman" w:hint="eastAsia"/>
          <w:sz w:val="24"/>
        </w:rPr>
        <w:t>打分</w:t>
      </w:r>
      <w:r w:rsidR="00DE2C82" w:rsidRPr="00C11B5A">
        <w:rPr>
          <w:rFonts w:ascii="仿宋_GB2312" w:eastAsia="仿宋_GB2312" w:hAnsi="宋体" w:cs="Times New Roman" w:hint="eastAsia"/>
          <w:sz w:val="24"/>
        </w:rPr>
        <w:t>（</w:t>
      </w:r>
      <w:r w:rsidR="00CC0B51">
        <w:rPr>
          <w:rFonts w:ascii="仿宋_GB2312" w:eastAsia="仿宋_GB2312" w:hAnsi="宋体" w:cs="Times New Roman"/>
          <w:sz w:val="24"/>
        </w:rPr>
        <w:t>5</w:t>
      </w:r>
      <w:r w:rsidR="00DE2C82" w:rsidRPr="00C11B5A">
        <w:rPr>
          <w:rFonts w:ascii="仿宋_GB2312" w:eastAsia="仿宋_GB2312" w:hAnsi="宋体" w:cs="Times New Roman"/>
          <w:sz w:val="24"/>
        </w:rPr>
        <w:t>0</w:t>
      </w:r>
      <w:r w:rsidR="00DE2C82" w:rsidRPr="00C11B5A">
        <w:rPr>
          <w:rFonts w:ascii="仿宋_GB2312" w:eastAsia="仿宋_GB2312" w:hAnsi="宋体" w:cs="Times New Roman" w:hint="eastAsia"/>
          <w:sz w:val="24"/>
        </w:rPr>
        <w:t>%）</w:t>
      </w:r>
      <w:r w:rsidR="00DE2C82" w:rsidRPr="00C11B5A">
        <w:rPr>
          <w:rFonts w:ascii="仿宋_GB2312" w:eastAsia="仿宋_GB2312" w:hAnsi="宋体" w:cs="Times New Roman"/>
          <w:sz w:val="24"/>
        </w:rPr>
        <w:t>共同评定</w:t>
      </w:r>
      <w:r w:rsidR="000E49BD" w:rsidRPr="00C11B5A">
        <w:rPr>
          <w:rFonts w:ascii="仿宋_GB2312" w:eastAsia="仿宋_GB2312" w:hAnsi="宋体" w:cs="Times New Roman" w:hint="eastAsia"/>
          <w:sz w:val="24"/>
        </w:rPr>
        <w:t>。</w:t>
      </w:r>
      <w:proofErr w:type="gramStart"/>
      <w:r w:rsidR="0025004E" w:rsidRPr="00C11B5A">
        <w:rPr>
          <w:rFonts w:ascii="仿宋_GB2312" w:eastAsia="仿宋_GB2312" w:hAnsi="宋体" w:cs="Times New Roman" w:hint="eastAsia"/>
          <w:sz w:val="24"/>
        </w:rPr>
        <w:t>如若</w:t>
      </w:r>
      <w:r w:rsidR="00DC648B" w:rsidRPr="00C11B5A">
        <w:rPr>
          <w:rFonts w:ascii="仿宋_GB2312" w:eastAsia="仿宋_GB2312" w:hAnsi="宋体" w:cs="Times New Roman" w:hint="eastAsia"/>
          <w:sz w:val="24"/>
        </w:rPr>
        <w:t>&lt;</w:t>
      </w:r>
      <w:proofErr w:type="gramEnd"/>
      <w:r w:rsidR="00DC648B" w:rsidRPr="00C11B5A">
        <w:rPr>
          <w:rFonts w:ascii="仿宋_GB2312" w:eastAsia="仿宋_GB2312" w:hAnsi="宋体" w:cs="Times New Roman" w:hint="eastAsia"/>
          <w:sz w:val="24"/>
        </w:rPr>
        <w:t>6</w:t>
      </w:r>
      <w:r w:rsidR="00DC648B" w:rsidRPr="00C11B5A">
        <w:rPr>
          <w:rFonts w:ascii="仿宋_GB2312" w:eastAsia="仿宋_GB2312" w:hAnsi="宋体" w:cs="Times New Roman"/>
          <w:sz w:val="24"/>
        </w:rPr>
        <w:t>0分</w:t>
      </w:r>
      <w:r w:rsidR="00DC648B" w:rsidRPr="00C11B5A">
        <w:rPr>
          <w:rFonts w:ascii="仿宋_GB2312" w:eastAsia="仿宋_GB2312" w:hAnsi="宋体" w:cs="Times New Roman" w:hint="eastAsia"/>
          <w:sz w:val="24"/>
        </w:rPr>
        <w:t>，</w:t>
      </w:r>
      <w:r w:rsidR="00DE2C82" w:rsidRPr="00C11B5A">
        <w:rPr>
          <w:rFonts w:ascii="仿宋_GB2312" w:eastAsia="仿宋_GB2312" w:hAnsi="宋体" w:cs="Times New Roman" w:hint="eastAsia"/>
          <w:sz w:val="24"/>
        </w:rPr>
        <w:t>则为品德不及格，</w:t>
      </w:r>
      <w:r w:rsidR="000E49BD" w:rsidRPr="00C11B5A">
        <w:rPr>
          <w:rFonts w:ascii="仿宋_GB2312" w:eastAsia="仿宋_GB2312" w:hAnsi="宋体" w:cs="Times New Roman" w:hint="eastAsia"/>
          <w:sz w:val="24"/>
        </w:rPr>
        <w:t>取消</w:t>
      </w:r>
      <w:r w:rsidR="000E49BD" w:rsidRPr="00C11B5A">
        <w:rPr>
          <w:rFonts w:ascii="仿宋_GB2312" w:eastAsia="仿宋_GB2312" w:hAnsi="宋体" w:cs="Times New Roman"/>
          <w:sz w:val="24"/>
        </w:rPr>
        <w:t>其</w:t>
      </w:r>
      <w:r w:rsidR="000E49BD" w:rsidRPr="00C11B5A">
        <w:rPr>
          <w:rFonts w:ascii="仿宋_GB2312" w:eastAsia="仿宋_GB2312" w:hAnsi="宋体" w:cs="Times New Roman" w:hint="eastAsia"/>
          <w:sz w:val="24"/>
        </w:rPr>
        <w:t>当学年</w:t>
      </w:r>
      <w:r w:rsidR="00DC648B" w:rsidRPr="00C11B5A">
        <w:rPr>
          <w:rFonts w:ascii="仿宋_GB2312" w:eastAsia="仿宋_GB2312" w:hAnsi="宋体" w:cs="Times New Roman"/>
          <w:sz w:val="24"/>
        </w:rPr>
        <w:t>参评奖学金等一系列评奖评优</w:t>
      </w:r>
      <w:r w:rsidR="000E49BD" w:rsidRPr="00C11B5A">
        <w:rPr>
          <w:rFonts w:ascii="仿宋_GB2312" w:eastAsia="仿宋_GB2312" w:hAnsi="宋体" w:cs="Times New Roman" w:hint="eastAsia"/>
          <w:sz w:val="24"/>
        </w:rPr>
        <w:t>资格，思想品德不及格者</w:t>
      </w:r>
      <w:r w:rsidR="00616982" w:rsidRPr="00C11B5A">
        <w:rPr>
          <w:rFonts w:ascii="仿宋_GB2312" w:eastAsia="仿宋_GB2312" w:hAnsi="宋体" w:cs="Times New Roman" w:hint="eastAsia"/>
          <w:sz w:val="24"/>
        </w:rPr>
        <w:t>毕业时</w:t>
      </w:r>
      <w:r w:rsidR="000E49BD" w:rsidRPr="00C11B5A">
        <w:rPr>
          <w:rFonts w:ascii="仿宋_GB2312" w:eastAsia="仿宋_GB2312" w:hAnsi="宋体" w:cs="Times New Roman" w:hint="eastAsia"/>
          <w:sz w:val="24"/>
        </w:rPr>
        <w:t>会记入毕业生鉴定意见，存入学生档案</w:t>
      </w:r>
      <w:r w:rsidR="00DC648B" w:rsidRPr="00C11B5A">
        <w:rPr>
          <w:rFonts w:ascii="仿宋_GB2312" w:eastAsia="仿宋_GB2312" w:hAnsi="宋体" w:cs="Times New Roman" w:hint="eastAsia"/>
          <w:sz w:val="24"/>
        </w:rPr>
        <w:t>。</w:t>
      </w:r>
      <w:r w:rsidR="0090641A">
        <w:rPr>
          <w:rFonts w:ascii="仿宋_GB2312" w:eastAsia="仿宋_GB2312" w:hAnsi="宋体" w:cs="Times New Roman" w:hint="eastAsia"/>
          <w:sz w:val="24"/>
        </w:rPr>
        <w:t>具体</w:t>
      </w:r>
      <w:r w:rsidR="0036085B">
        <w:rPr>
          <w:rFonts w:ascii="仿宋_GB2312" w:eastAsia="仿宋_GB2312" w:hAnsi="宋体" w:cs="Times New Roman" w:hint="eastAsia"/>
          <w:sz w:val="24"/>
        </w:rPr>
        <w:t>评分标准参考如下：</w:t>
      </w:r>
      <w:bookmarkEnd w:id="0"/>
    </w:p>
    <w:p w14:paraId="2C446897" w14:textId="77777777" w:rsidR="00617B53" w:rsidRPr="00C11B5A" w:rsidRDefault="00BF78E5"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（1）</w:t>
      </w:r>
      <w:r w:rsidR="006F11CE" w:rsidRPr="00C11B5A">
        <w:rPr>
          <w:rFonts w:ascii="仿宋_GB2312" w:eastAsia="仿宋_GB2312" w:hAnsi="宋体" w:cs="Times New Roman" w:hint="eastAsia"/>
          <w:sz w:val="24"/>
        </w:rPr>
        <w:t>政治表现(10分)</w:t>
      </w:r>
    </w:p>
    <w:p w14:paraId="576D2FA9" w14:textId="77777777" w:rsidR="000E49BD" w:rsidRPr="00C11B5A" w:rsidRDefault="006F11CE" w:rsidP="00DF734C">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政治态度与政治活动参与情况</w:t>
      </w:r>
      <w:r w:rsidR="006B3D80" w:rsidRPr="00C11B5A">
        <w:rPr>
          <w:rFonts w:ascii="仿宋_GB2312" w:eastAsia="仿宋_GB2312" w:hAnsi="宋体" w:cs="Times New Roman" w:hint="eastAsia"/>
          <w:sz w:val="24"/>
        </w:rPr>
        <w:t>（包括平常的政治学习及各种政治活动）</w:t>
      </w:r>
      <w:r w:rsidRPr="00C11B5A">
        <w:rPr>
          <w:rFonts w:ascii="仿宋_GB2312" w:eastAsia="仿宋_GB2312" w:hAnsi="宋体" w:cs="Times New Roman" w:hint="eastAsia"/>
          <w:sz w:val="24"/>
        </w:rPr>
        <w:t>。</w:t>
      </w:r>
    </w:p>
    <w:p w14:paraId="12CA5930" w14:textId="77777777" w:rsidR="00617B53" w:rsidRPr="00C11B5A" w:rsidRDefault="00FB1113" w:rsidP="00DF734C">
      <w:pPr>
        <w:adjustRightInd w:val="0"/>
        <w:snapToGrid w:val="0"/>
        <w:spacing w:line="360" w:lineRule="auto"/>
        <w:ind w:firstLineChars="200" w:firstLine="480"/>
        <w:rPr>
          <w:rFonts w:ascii="仿宋_GB2312" w:eastAsia="仿宋_GB2312" w:hAnsi="宋体" w:cs="Times New Roman" w:hint="eastAsia"/>
          <w:sz w:val="24"/>
        </w:rPr>
      </w:pPr>
      <w:bookmarkStart w:id="1" w:name="_Hlk25754634"/>
      <w:r w:rsidRPr="00C11B5A">
        <w:rPr>
          <w:rFonts w:ascii="仿宋_GB2312" w:eastAsia="仿宋_GB2312" w:hAnsi="宋体" w:cs="Times New Roman" w:hint="eastAsia"/>
          <w:sz w:val="24"/>
        </w:rPr>
        <w:t>积极参加各类政治学习及活动，如若积极性不高，如</w:t>
      </w:r>
      <w:r w:rsidR="00DE0794" w:rsidRPr="00C11B5A">
        <w:rPr>
          <w:rFonts w:ascii="仿宋_GB2312" w:eastAsia="仿宋_GB2312" w:hAnsi="宋体" w:cs="Times New Roman" w:hint="eastAsia"/>
          <w:sz w:val="24"/>
        </w:rPr>
        <w:t>若政治态度不端正（包括网络传播、发表不正确信息、观点）</w:t>
      </w:r>
      <w:r w:rsidR="0025004E" w:rsidRPr="00C11B5A">
        <w:rPr>
          <w:rFonts w:ascii="仿宋_GB2312" w:eastAsia="仿宋_GB2312" w:hAnsi="宋体" w:cs="Times New Roman" w:hint="eastAsia"/>
          <w:sz w:val="24"/>
        </w:rPr>
        <w:t>，根据情节严重</w:t>
      </w:r>
      <w:proofErr w:type="gramStart"/>
      <w:r w:rsidR="0025004E" w:rsidRPr="00C11B5A">
        <w:rPr>
          <w:rFonts w:ascii="仿宋_GB2312" w:eastAsia="仿宋_GB2312" w:hAnsi="宋体" w:cs="Times New Roman" w:hint="eastAsia"/>
          <w:sz w:val="24"/>
        </w:rPr>
        <w:t>扣相应</w:t>
      </w:r>
      <w:proofErr w:type="gramEnd"/>
      <w:r w:rsidR="0025004E" w:rsidRPr="00C11B5A">
        <w:rPr>
          <w:rFonts w:ascii="仿宋_GB2312" w:eastAsia="仿宋_GB2312" w:hAnsi="宋体" w:cs="Times New Roman" w:hint="eastAsia"/>
          <w:sz w:val="24"/>
        </w:rPr>
        <w:t>的分值，扣完1</w:t>
      </w:r>
      <w:r w:rsidR="0025004E" w:rsidRPr="00C11B5A">
        <w:rPr>
          <w:rFonts w:ascii="仿宋_GB2312" w:eastAsia="仿宋_GB2312" w:hAnsi="宋体" w:cs="Times New Roman"/>
          <w:sz w:val="24"/>
        </w:rPr>
        <w:t>0</w:t>
      </w:r>
      <w:r w:rsidR="0025004E" w:rsidRPr="00C11B5A">
        <w:rPr>
          <w:rFonts w:ascii="仿宋_GB2312" w:eastAsia="仿宋_GB2312" w:hAnsi="宋体" w:cs="Times New Roman" w:hint="eastAsia"/>
          <w:sz w:val="24"/>
        </w:rPr>
        <w:t>分为止。</w:t>
      </w:r>
    </w:p>
    <w:bookmarkEnd w:id="1"/>
    <w:p w14:paraId="77CC4466" w14:textId="77777777" w:rsidR="00617B53" w:rsidRPr="00C11B5A" w:rsidRDefault="00BF78E5"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（2）</w:t>
      </w:r>
      <w:r w:rsidR="006F11CE" w:rsidRPr="00C11B5A">
        <w:rPr>
          <w:rFonts w:ascii="仿宋_GB2312" w:eastAsia="仿宋_GB2312" w:hAnsi="宋体" w:cs="Times New Roman" w:hint="eastAsia"/>
          <w:sz w:val="24"/>
        </w:rPr>
        <w:t>集体观念(10分)</w:t>
      </w:r>
    </w:p>
    <w:p w14:paraId="72690592" w14:textId="77777777" w:rsidR="000E49BD" w:rsidRPr="00C11B5A" w:rsidRDefault="003E1DA5" w:rsidP="00DF734C">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集体活动参与情况及参与意识。</w:t>
      </w:r>
    </w:p>
    <w:p w14:paraId="4207B071" w14:textId="719562EE" w:rsidR="00617B53" w:rsidRPr="00C11B5A" w:rsidRDefault="00175C7D" w:rsidP="00DF734C">
      <w:pPr>
        <w:adjustRightInd w:val="0"/>
        <w:snapToGrid w:val="0"/>
        <w:spacing w:line="360" w:lineRule="auto"/>
        <w:ind w:firstLineChars="200" w:firstLine="480"/>
        <w:rPr>
          <w:rFonts w:ascii="仿宋_GB2312" w:eastAsia="仿宋_GB2312" w:hAnsi="宋体" w:cs="Times New Roman" w:hint="eastAsia"/>
          <w:sz w:val="24"/>
        </w:rPr>
      </w:pPr>
      <w:bookmarkStart w:id="2" w:name="_Hlk25754799"/>
      <w:r w:rsidRPr="00C11B5A">
        <w:rPr>
          <w:rFonts w:ascii="仿宋_GB2312" w:eastAsia="仿宋_GB2312" w:hAnsi="宋体" w:cs="Times New Roman" w:hint="eastAsia"/>
          <w:sz w:val="24"/>
        </w:rPr>
        <w:t>新生</w:t>
      </w:r>
      <w:r w:rsidR="00AC5599" w:rsidRPr="00C11B5A">
        <w:rPr>
          <w:rFonts w:ascii="仿宋_GB2312" w:eastAsia="仿宋_GB2312" w:hAnsi="宋体" w:cs="Times New Roman" w:hint="eastAsia"/>
          <w:sz w:val="24"/>
        </w:rPr>
        <w:t>每人每年要参与学院组织的学术类、人文类、艺术类讲座等集体活动</w:t>
      </w:r>
      <w:r w:rsidRPr="00C11B5A">
        <w:rPr>
          <w:rFonts w:ascii="仿宋_GB2312" w:eastAsia="仿宋_GB2312" w:hAnsi="宋体" w:cs="Times New Roman" w:hint="eastAsia"/>
          <w:sz w:val="24"/>
        </w:rPr>
        <w:t>5</w:t>
      </w:r>
      <w:r w:rsidR="00AC5599" w:rsidRPr="00C11B5A">
        <w:rPr>
          <w:rFonts w:ascii="仿宋_GB2312" w:eastAsia="仿宋_GB2312" w:hAnsi="宋体" w:cs="Times New Roman" w:hint="eastAsia"/>
          <w:sz w:val="24"/>
        </w:rPr>
        <w:t>次，</w:t>
      </w:r>
      <w:r w:rsidRPr="00C11B5A">
        <w:rPr>
          <w:rFonts w:ascii="仿宋_GB2312" w:eastAsia="仿宋_GB2312" w:hAnsi="宋体" w:cs="Times New Roman" w:hint="eastAsia"/>
          <w:sz w:val="24"/>
        </w:rPr>
        <w:t>非新生</w:t>
      </w:r>
      <w:r w:rsidR="0036085B">
        <w:rPr>
          <w:rFonts w:ascii="仿宋_GB2312" w:eastAsia="仿宋_GB2312" w:hAnsi="宋体" w:cs="Times New Roman" w:hint="eastAsia"/>
          <w:sz w:val="24"/>
        </w:rPr>
        <w:t>（毕业生除外）</w:t>
      </w:r>
      <w:r w:rsidRPr="00C11B5A">
        <w:rPr>
          <w:rFonts w:ascii="仿宋_GB2312" w:eastAsia="仿宋_GB2312" w:hAnsi="宋体" w:cs="Times New Roman" w:hint="eastAsia"/>
          <w:sz w:val="24"/>
        </w:rPr>
        <w:t>每人每年要参与学院集体活动3次，</w:t>
      </w:r>
      <w:r w:rsidR="00AC5599" w:rsidRPr="00C11B5A">
        <w:rPr>
          <w:rFonts w:ascii="仿宋_GB2312" w:eastAsia="仿宋_GB2312" w:hAnsi="宋体" w:cs="Times New Roman" w:hint="eastAsia"/>
          <w:sz w:val="24"/>
        </w:rPr>
        <w:t>每缺一次扣</w:t>
      </w:r>
      <w:r w:rsidR="00AC5599" w:rsidRPr="00C11B5A">
        <w:rPr>
          <w:rFonts w:ascii="仿宋_GB2312" w:eastAsia="仿宋_GB2312" w:hAnsi="宋体" w:cs="Times New Roman"/>
          <w:sz w:val="24"/>
        </w:rPr>
        <w:t>3</w:t>
      </w:r>
      <w:r w:rsidR="00AC5599" w:rsidRPr="00C11B5A">
        <w:rPr>
          <w:rFonts w:ascii="仿宋_GB2312" w:eastAsia="仿宋_GB2312" w:hAnsi="宋体" w:cs="Times New Roman" w:hint="eastAsia"/>
          <w:sz w:val="24"/>
        </w:rPr>
        <w:t>分</w:t>
      </w:r>
      <w:r w:rsidR="00CA6976">
        <w:rPr>
          <w:rFonts w:ascii="仿宋_GB2312" w:eastAsia="仿宋_GB2312" w:hAnsi="宋体" w:cs="Times New Roman" w:hint="eastAsia"/>
          <w:sz w:val="24"/>
        </w:rPr>
        <w:t>（学院举办的集体活动未达到最低次数要求时可降低要求）</w:t>
      </w:r>
      <w:r w:rsidR="00AC5599" w:rsidRPr="00C11B5A">
        <w:rPr>
          <w:rFonts w:ascii="仿宋_GB2312" w:eastAsia="仿宋_GB2312" w:hAnsi="宋体" w:cs="Times New Roman" w:hint="eastAsia"/>
          <w:sz w:val="24"/>
        </w:rPr>
        <w:t>。</w:t>
      </w:r>
      <w:r w:rsidR="006056AD" w:rsidRPr="00C11B5A">
        <w:rPr>
          <w:rFonts w:ascii="仿宋_GB2312" w:eastAsia="仿宋_GB2312" w:hAnsi="宋体" w:cs="Times New Roman" w:hint="eastAsia"/>
          <w:sz w:val="24"/>
        </w:rPr>
        <w:t>明显拒绝</w:t>
      </w:r>
      <w:r w:rsidR="0025004E" w:rsidRPr="00C11B5A">
        <w:rPr>
          <w:rFonts w:ascii="仿宋_GB2312" w:eastAsia="仿宋_GB2312" w:hAnsi="宋体" w:cs="Times New Roman" w:hint="eastAsia"/>
          <w:sz w:val="24"/>
        </w:rPr>
        <w:t>参加集体活动或者</w:t>
      </w:r>
      <w:r w:rsidR="00DC648B" w:rsidRPr="00C11B5A">
        <w:rPr>
          <w:rFonts w:ascii="仿宋_GB2312" w:eastAsia="仿宋_GB2312" w:hAnsi="宋体" w:cs="Times New Roman" w:hint="eastAsia"/>
          <w:sz w:val="24"/>
        </w:rPr>
        <w:t>每学年缺席集体活动次数多于两次，</w:t>
      </w:r>
      <w:r w:rsidR="0025004E" w:rsidRPr="00C11B5A">
        <w:rPr>
          <w:rFonts w:ascii="仿宋_GB2312" w:eastAsia="仿宋_GB2312" w:hAnsi="宋体" w:cs="Times New Roman" w:hint="eastAsia"/>
          <w:sz w:val="24"/>
        </w:rPr>
        <w:t>根据情节每次扣2分，扣完1</w:t>
      </w:r>
      <w:r w:rsidR="0025004E" w:rsidRPr="00C11B5A">
        <w:rPr>
          <w:rFonts w:ascii="仿宋_GB2312" w:eastAsia="仿宋_GB2312" w:hAnsi="宋体" w:cs="Times New Roman"/>
          <w:sz w:val="24"/>
        </w:rPr>
        <w:t>0</w:t>
      </w:r>
      <w:r w:rsidR="0025004E" w:rsidRPr="00C11B5A">
        <w:rPr>
          <w:rFonts w:ascii="仿宋_GB2312" w:eastAsia="仿宋_GB2312" w:hAnsi="宋体" w:cs="Times New Roman" w:hint="eastAsia"/>
          <w:sz w:val="24"/>
        </w:rPr>
        <w:t>分为止</w:t>
      </w:r>
      <w:r w:rsidR="004219E1" w:rsidRPr="00C11B5A">
        <w:rPr>
          <w:rFonts w:ascii="仿宋_GB2312" w:eastAsia="仿宋_GB2312" w:hAnsi="宋体" w:cs="Times New Roman" w:hint="eastAsia"/>
          <w:sz w:val="24"/>
        </w:rPr>
        <w:t>。</w:t>
      </w:r>
    </w:p>
    <w:bookmarkEnd w:id="2"/>
    <w:p w14:paraId="3C08C960" w14:textId="77777777" w:rsidR="00617B53" w:rsidRPr="00C11B5A" w:rsidRDefault="00BF78E5"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（3）</w:t>
      </w:r>
      <w:r w:rsidR="006F11CE" w:rsidRPr="00C11B5A">
        <w:rPr>
          <w:rFonts w:ascii="仿宋_GB2312" w:eastAsia="仿宋_GB2312" w:hAnsi="宋体" w:cs="Times New Roman" w:hint="eastAsia"/>
          <w:sz w:val="24"/>
        </w:rPr>
        <w:t>团结正直(5分)</w:t>
      </w:r>
    </w:p>
    <w:p w14:paraId="3822380D" w14:textId="7DB17EBE" w:rsidR="00617B53" w:rsidRPr="00C11B5A" w:rsidRDefault="006F11CE" w:rsidP="0036085B">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团结友爱、正直、互帮、互助、互谅、互让。</w:t>
      </w:r>
      <w:r w:rsidR="00175C7D" w:rsidRPr="00C11B5A">
        <w:rPr>
          <w:rFonts w:ascii="仿宋_GB2312" w:eastAsia="仿宋_GB2312" w:hAnsi="宋体" w:cs="Times New Roman" w:hint="eastAsia"/>
          <w:sz w:val="24"/>
        </w:rPr>
        <w:t>同学之间要团结友爱，互帮互助</w:t>
      </w:r>
      <w:r w:rsidR="007D4370">
        <w:rPr>
          <w:rFonts w:ascii="仿宋_GB2312" w:eastAsia="仿宋_GB2312" w:hAnsi="宋体" w:cs="Times New Roman" w:hint="eastAsia"/>
          <w:sz w:val="24"/>
        </w:rPr>
        <w:t>。</w:t>
      </w:r>
      <w:r w:rsidR="0044039F" w:rsidRPr="00C11B5A">
        <w:rPr>
          <w:rFonts w:ascii="仿宋_GB2312" w:eastAsia="仿宋_GB2312" w:hAnsi="宋体" w:cs="Times New Roman" w:hint="eastAsia"/>
          <w:sz w:val="24"/>
        </w:rPr>
        <w:t>发生</w:t>
      </w:r>
      <w:r w:rsidR="0025004E" w:rsidRPr="00C11B5A">
        <w:rPr>
          <w:rFonts w:ascii="仿宋_GB2312" w:eastAsia="仿宋_GB2312" w:hAnsi="宋体" w:cs="Times New Roman" w:hint="eastAsia"/>
          <w:sz w:val="24"/>
        </w:rPr>
        <w:t>影响友爱、团结的行为，每发生一次扣2分，扣完1</w:t>
      </w:r>
      <w:r w:rsidR="0025004E" w:rsidRPr="00C11B5A">
        <w:rPr>
          <w:rFonts w:ascii="仿宋_GB2312" w:eastAsia="仿宋_GB2312" w:hAnsi="宋体" w:cs="Times New Roman"/>
          <w:sz w:val="24"/>
        </w:rPr>
        <w:t>0</w:t>
      </w:r>
      <w:r w:rsidR="0025004E" w:rsidRPr="00C11B5A">
        <w:rPr>
          <w:rFonts w:ascii="仿宋_GB2312" w:eastAsia="仿宋_GB2312" w:hAnsi="宋体" w:cs="Times New Roman" w:hint="eastAsia"/>
          <w:sz w:val="24"/>
        </w:rPr>
        <w:t>分为止。</w:t>
      </w:r>
    </w:p>
    <w:p w14:paraId="13CD0BD7" w14:textId="77777777" w:rsidR="00617B53" w:rsidRPr="00C11B5A" w:rsidRDefault="0036085B"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（4）</w:t>
      </w:r>
      <w:r w:rsidR="006F11CE" w:rsidRPr="00C11B5A">
        <w:rPr>
          <w:rFonts w:ascii="仿宋_GB2312" w:eastAsia="仿宋_GB2312" w:hAnsi="宋体" w:cs="Times New Roman" w:hint="eastAsia"/>
          <w:sz w:val="24"/>
        </w:rPr>
        <w:t>爱护公物(10分)</w:t>
      </w:r>
    </w:p>
    <w:p w14:paraId="3C4BE4AA" w14:textId="77777777" w:rsidR="00617B53" w:rsidRPr="00C11B5A" w:rsidRDefault="006F11CE" w:rsidP="00DF734C">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爱护一切公共设施、公共财物，如有故意污损破坏的行为，则要视情节轻重扣分</w:t>
      </w:r>
      <w:r w:rsidR="0025004E" w:rsidRPr="00C11B5A">
        <w:rPr>
          <w:rFonts w:ascii="仿宋_GB2312" w:eastAsia="仿宋_GB2312" w:hAnsi="宋体" w:cs="Times New Roman" w:hint="eastAsia"/>
          <w:sz w:val="24"/>
        </w:rPr>
        <w:t>，扣完1</w:t>
      </w:r>
      <w:r w:rsidR="0025004E" w:rsidRPr="00C11B5A">
        <w:rPr>
          <w:rFonts w:ascii="仿宋_GB2312" w:eastAsia="仿宋_GB2312" w:hAnsi="宋体" w:cs="Times New Roman"/>
          <w:sz w:val="24"/>
        </w:rPr>
        <w:t>0</w:t>
      </w:r>
      <w:r w:rsidR="0025004E" w:rsidRPr="00C11B5A">
        <w:rPr>
          <w:rFonts w:ascii="仿宋_GB2312" w:eastAsia="仿宋_GB2312" w:hAnsi="宋体" w:cs="Times New Roman" w:hint="eastAsia"/>
          <w:sz w:val="24"/>
        </w:rPr>
        <w:t>分为止。</w:t>
      </w:r>
    </w:p>
    <w:p w14:paraId="46901204" w14:textId="77777777" w:rsidR="00617B53" w:rsidRPr="00C11B5A" w:rsidRDefault="0036085B"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（5）</w:t>
      </w:r>
      <w:r w:rsidR="006F11CE" w:rsidRPr="00C11B5A">
        <w:rPr>
          <w:rFonts w:ascii="仿宋_GB2312" w:eastAsia="仿宋_GB2312" w:hAnsi="宋体" w:cs="Times New Roman" w:hint="eastAsia"/>
          <w:sz w:val="24"/>
        </w:rPr>
        <w:t>诚实守信(10分)</w:t>
      </w:r>
    </w:p>
    <w:p w14:paraId="20100F81" w14:textId="77777777" w:rsidR="00617B53" w:rsidRPr="00C11B5A" w:rsidRDefault="006F11CE" w:rsidP="0036085B">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日常学习、工作、生活中，诚实守信，无欺骗、欺诈行为。</w:t>
      </w:r>
      <w:r w:rsidR="00412F5D" w:rsidRPr="00C11B5A">
        <w:rPr>
          <w:rFonts w:ascii="仿宋_GB2312" w:eastAsia="仿宋_GB2312" w:hAnsi="宋体" w:cs="Times New Roman" w:hint="eastAsia"/>
          <w:sz w:val="24"/>
        </w:rPr>
        <w:t>如若发生欺骗、</w:t>
      </w:r>
      <w:r w:rsidR="00412F5D" w:rsidRPr="00C11B5A">
        <w:rPr>
          <w:rFonts w:ascii="仿宋_GB2312" w:eastAsia="仿宋_GB2312" w:hAnsi="宋体" w:cs="Times New Roman" w:hint="eastAsia"/>
          <w:sz w:val="24"/>
        </w:rPr>
        <w:lastRenderedPageBreak/>
        <w:t>欺诈行为，根据情严重扣分，扣完1</w:t>
      </w:r>
      <w:r w:rsidR="00412F5D" w:rsidRPr="00C11B5A">
        <w:rPr>
          <w:rFonts w:ascii="仿宋_GB2312" w:eastAsia="仿宋_GB2312" w:hAnsi="宋体" w:cs="Times New Roman"/>
          <w:sz w:val="24"/>
        </w:rPr>
        <w:t>0</w:t>
      </w:r>
      <w:r w:rsidR="00412F5D" w:rsidRPr="00C11B5A">
        <w:rPr>
          <w:rFonts w:ascii="仿宋_GB2312" w:eastAsia="仿宋_GB2312" w:hAnsi="宋体" w:cs="Times New Roman" w:hint="eastAsia"/>
          <w:sz w:val="24"/>
        </w:rPr>
        <w:t>分为止。</w:t>
      </w:r>
      <w:r w:rsidR="006C290D" w:rsidRPr="00C11B5A">
        <w:rPr>
          <w:rFonts w:ascii="仿宋_GB2312" w:eastAsia="仿宋_GB2312" w:hAnsi="宋体" w:cs="Times New Roman" w:hint="eastAsia"/>
          <w:sz w:val="24"/>
        </w:rPr>
        <w:t>任何一个人出现存放或者使用违章电器、晚归、夜不归宿、迟到旷课等行为，同宿舍所有人有义务将不文明、违规违纪</w:t>
      </w:r>
      <w:proofErr w:type="gramStart"/>
      <w:r w:rsidR="006C290D" w:rsidRPr="00C11B5A">
        <w:rPr>
          <w:rFonts w:ascii="仿宋_GB2312" w:eastAsia="仿宋_GB2312" w:hAnsi="宋体" w:cs="Times New Roman" w:hint="eastAsia"/>
          <w:sz w:val="24"/>
        </w:rPr>
        <w:t>行为第</w:t>
      </w:r>
      <w:proofErr w:type="gramEnd"/>
      <w:r w:rsidR="006C290D" w:rsidRPr="00C11B5A">
        <w:rPr>
          <w:rFonts w:ascii="仿宋_GB2312" w:eastAsia="仿宋_GB2312" w:hAnsi="宋体" w:cs="Times New Roman" w:hint="eastAsia"/>
          <w:sz w:val="24"/>
        </w:rPr>
        <w:t>一时间上报辅导员，如果发生上述</w:t>
      </w:r>
      <w:r w:rsidR="005E4DE5" w:rsidRPr="00C11B5A">
        <w:rPr>
          <w:rFonts w:ascii="仿宋_GB2312" w:eastAsia="仿宋_GB2312" w:hAnsi="宋体" w:cs="Times New Roman" w:hint="eastAsia"/>
          <w:sz w:val="24"/>
        </w:rPr>
        <w:t>违纪</w:t>
      </w:r>
      <w:r w:rsidR="006C290D" w:rsidRPr="00C11B5A">
        <w:rPr>
          <w:rFonts w:ascii="仿宋_GB2312" w:eastAsia="仿宋_GB2312" w:hAnsi="宋体" w:cs="Times New Roman" w:hint="eastAsia"/>
          <w:sz w:val="24"/>
        </w:rPr>
        <w:t>行为</w:t>
      </w:r>
      <w:r w:rsidR="00F81E0B" w:rsidRPr="00C11B5A">
        <w:rPr>
          <w:rFonts w:ascii="仿宋_GB2312" w:eastAsia="仿宋_GB2312" w:hAnsi="宋体" w:cs="Times New Roman" w:hint="eastAsia"/>
          <w:sz w:val="24"/>
        </w:rPr>
        <w:t>，但宿舍无人上报，根据情节严重给予宿舍每个人扣除相应的诚信分值，每次扣3-5分。</w:t>
      </w:r>
    </w:p>
    <w:p w14:paraId="232F787E" w14:textId="77777777" w:rsidR="00617B53" w:rsidRPr="00C11B5A" w:rsidRDefault="0036085B"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（6）</w:t>
      </w:r>
      <w:r w:rsidR="006F11CE" w:rsidRPr="00C11B5A">
        <w:rPr>
          <w:rFonts w:ascii="仿宋_GB2312" w:eastAsia="仿宋_GB2312" w:hAnsi="宋体" w:cs="Times New Roman" w:hint="eastAsia"/>
          <w:sz w:val="24"/>
        </w:rPr>
        <w:t>学风学德(10分)</w:t>
      </w:r>
    </w:p>
    <w:p w14:paraId="6F2E4F30" w14:textId="5957B13C" w:rsidR="00617B53" w:rsidRPr="00C11B5A" w:rsidRDefault="0036085B"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①</w:t>
      </w:r>
      <w:r w:rsidR="006F11CE" w:rsidRPr="00C11B5A">
        <w:rPr>
          <w:rFonts w:ascii="仿宋_GB2312" w:eastAsia="仿宋_GB2312" w:hAnsi="宋体" w:cs="Times New Roman" w:hint="eastAsia"/>
          <w:sz w:val="24"/>
        </w:rPr>
        <w:t>爱祖国、爱学校、爱专业</w:t>
      </w:r>
      <w:r w:rsidR="00D2146F" w:rsidRPr="00C11B5A">
        <w:rPr>
          <w:rFonts w:ascii="仿宋_GB2312" w:eastAsia="仿宋_GB2312" w:hAnsi="宋体" w:cs="Times New Roman" w:hint="eastAsia"/>
          <w:sz w:val="24"/>
        </w:rPr>
        <w:t>；(</w:t>
      </w:r>
      <w:r w:rsidR="00D2146F" w:rsidRPr="00C11B5A">
        <w:rPr>
          <w:rFonts w:ascii="仿宋_GB2312" w:eastAsia="仿宋_GB2312" w:hAnsi="宋体" w:cs="Times New Roman"/>
          <w:sz w:val="24"/>
        </w:rPr>
        <w:t>3</w:t>
      </w:r>
      <w:r w:rsidR="00D2146F" w:rsidRPr="00C11B5A">
        <w:rPr>
          <w:rFonts w:ascii="仿宋_GB2312" w:eastAsia="仿宋_GB2312" w:hAnsi="宋体" w:cs="Times New Roman" w:hint="eastAsia"/>
          <w:sz w:val="24"/>
        </w:rPr>
        <w:t>分)</w:t>
      </w:r>
    </w:p>
    <w:p w14:paraId="5EA0E756" w14:textId="49151489" w:rsidR="006C290D" w:rsidRPr="00C11B5A" w:rsidRDefault="0036085B"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②</w:t>
      </w:r>
      <w:r w:rsidR="006F11CE" w:rsidRPr="00C11B5A">
        <w:rPr>
          <w:rFonts w:ascii="仿宋_GB2312" w:eastAsia="仿宋_GB2312" w:hAnsi="宋体" w:cs="Times New Roman" w:hint="eastAsia"/>
          <w:sz w:val="24"/>
        </w:rPr>
        <w:t>学习目的明确，态度端正</w:t>
      </w:r>
      <w:r w:rsidR="00D2146F" w:rsidRPr="00C11B5A">
        <w:rPr>
          <w:rFonts w:ascii="仿宋_GB2312" w:eastAsia="仿宋_GB2312" w:hAnsi="宋体" w:cs="Times New Roman" w:hint="eastAsia"/>
          <w:sz w:val="24"/>
        </w:rPr>
        <w:t>；(</w:t>
      </w:r>
      <w:r w:rsidR="00D2146F" w:rsidRPr="00C11B5A">
        <w:rPr>
          <w:rFonts w:ascii="仿宋_GB2312" w:eastAsia="仿宋_GB2312" w:hAnsi="宋体" w:cs="Times New Roman"/>
          <w:sz w:val="24"/>
        </w:rPr>
        <w:t>4</w:t>
      </w:r>
      <w:r w:rsidR="00D2146F" w:rsidRPr="00C11B5A">
        <w:rPr>
          <w:rFonts w:ascii="仿宋_GB2312" w:eastAsia="仿宋_GB2312" w:hAnsi="宋体" w:cs="Times New Roman" w:hint="eastAsia"/>
          <w:sz w:val="24"/>
        </w:rPr>
        <w:t>分)</w:t>
      </w:r>
    </w:p>
    <w:p w14:paraId="5DD7B4AB" w14:textId="6D1A5083" w:rsidR="006B3D80" w:rsidRPr="00C11B5A" w:rsidRDefault="0036085B"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③</w:t>
      </w:r>
      <w:r w:rsidR="006B3D80" w:rsidRPr="00C11B5A">
        <w:rPr>
          <w:rFonts w:ascii="仿宋_GB2312" w:eastAsia="仿宋_GB2312" w:hAnsi="宋体" w:cs="Times New Roman"/>
          <w:sz w:val="24"/>
        </w:rPr>
        <w:t>在学习方面有严谨的态度</w:t>
      </w:r>
      <w:r w:rsidR="00D2146F" w:rsidRPr="00C11B5A">
        <w:rPr>
          <w:rFonts w:ascii="仿宋_GB2312" w:eastAsia="仿宋_GB2312" w:hAnsi="宋体" w:cs="Times New Roman" w:hint="eastAsia"/>
          <w:sz w:val="24"/>
        </w:rPr>
        <w:t>；(3分)</w:t>
      </w:r>
    </w:p>
    <w:p w14:paraId="373AE993" w14:textId="77777777" w:rsidR="006C290D" w:rsidRPr="00C11B5A" w:rsidRDefault="006C290D" w:rsidP="00D2146F">
      <w:pPr>
        <w:adjustRightInd w:val="0"/>
        <w:snapToGrid w:val="0"/>
        <w:spacing w:line="360" w:lineRule="auto"/>
        <w:ind w:firstLineChars="200" w:firstLine="480"/>
        <w:rPr>
          <w:rFonts w:ascii="仿宋_GB2312" w:eastAsia="仿宋_GB2312" w:hAnsi="宋体" w:cs="Times New Roman" w:hint="eastAsia"/>
          <w:sz w:val="24"/>
        </w:rPr>
      </w:pPr>
      <w:bookmarkStart w:id="3" w:name="_Hlk25754876"/>
      <w:r w:rsidRPr="00C11B5A">
        <w:rPr>
          <w:rFonts w:ascii="仿宋_GB2312" w:eastAsia="仿宋_GB2312" w:hAnsi="宋体" w:cs="Times New Roman" w:hint="eastAsia"/>
          <w:sz w:val="24"/>
        </w:rPr>
        <w:t>学年内</w:t>
      </w:r>
      <w:proofErr w:type="gramStart"/>
      <w:r w:rsidRPr="00C11B5A">
        <w:rPr>
          <w:rFonts w:ascii="仿宋_GB2312" w:eastAsia="仿宋_GB2312" w:hAnsi="宋体" w:cs="Times New Roman" w:hint="eastAsia"/>
          <w:sz w:val="24"/>
        </w:rPr>
        <w:t>有挂科行为</w:t>
      </w:r>
      <w:proofErr w:type="gramEnd"/>
      <w:r w:rsidRPr="00C11B5A">
        <w:rPr>
          <w:rFonts w:ascii="仿宋_GB2312" w:eastAsia="仿宋_GB2312" w:hAnsi="宋体" w:cs="Times New Roman" w:hint="eastAsia"/>
          <w:sz w:val="24"/>
        </w:rPr>
        <w:t>，</w:t>
      </w:r>
      <w:proofErr w:type="gramStart"/>
      <w:r w:rsidRPr="00C11B5A">
        <w:rPr>
          <w:rFonts w:ascii="仿宋_GB2312" w:eastAsia="仿宋_GB2312" w:hAnsi="宋体" w:cs="Times New Roman" w:hint="eastAsia"/>
          <w:sz w:val="24"/>
        </w:rPr>
        <w:t>挂科1门</w:t>
      </w:r>
      <w:proofErr w:type="gramEnd"/>
      <w:r w:rsidRPr="00C11B5A">
        <w:rPr>
          <w:rFonts w:ascii="仿宋_GB2312" w:eastAsia="仿宋_GB2312" w:hAnsi="宋体" w:cs="Times New Roman" w:hint="eastAsia"/>
          <w:sz w:val="24"/>
        </w:rPr>
        <w:t>课程扣1分</w:t>
      </w:r>
      <w:bookmarkEnd w:id="3"/>
      <w:r w:rsidR="00982589" w:rsidRPr="00C11B5A">
        <w:rPr>
          <w:rFonts w:ascii="仿宋_GB2312" w:eastAsia="仿宋_GB2312" w:hAnsi="宋体" w:cs="Times New Roman" w:hint="eastAsia"/>
          <w:sz w:val="24"/>
        </w:rPr>
        <w:t>，</w:t>
      </w:r>
      <w:r w:rsidR="009E3325" w:rsidRPr="00C11B5A">
        <w:rPr>
          <w:rFonts w:ascii="仿宋_GB2312" w:eastAsia="仿宋_GB2312" w:hAnsi="宋体" w:cs="Times New Roman" w:hint="eastAsia"/>
          <w:sz w:val="24"/>
        </w:rPr>
        <w:t>出现一次学业预警扣</w:t>
      </w:r>
      <w:r w:rsidR="00982589" w:rsidRPr="00C11B5A">
        <w:rPr>
          <w:rFonts w:ascii="仿宋_GB2312" w:eastAsia="仿宋_GB2312" w:hAnsi="宋体" w:cs="Times New Roman" w:hint="eastAsia"/>
          <w:sz w:val="24"/>
        </w:rPr>
        <w:t>5</w:t>
      </w:r>
      <w:r w:rsidR="009E3325" w:rsidRPr="00C11B5A">
        <w:rPr>
          <w:rFonts w:ascii="仿宋_GB2312" w:eastAsia="仿宋_GB2312" w:hAnsi="宋体" w:cs="Times New Roman" w:hint="eastAsia"/>
          <w:sz w:val="24"/>
        </w:rPr>
        <w:t>分</w:t>
      </w:r>
      <w:r w:rsidR="00982589" w:rsidRPr="00C11B5A">
        <w:rPr>
          <w:rFonts w:ascii="仿宋_GB2312" w:eastAsia="仿宋_GB2312" w:hAnsi="宋体" w:cs="Times New Roman" w:hint="eastAsia"/>
          <w:sz w:val="24"/>
        </w:rPr>
        <w:t>。</w:t>
      </w:r>
    </w:p>
    <w:p w14:paraId="6A1F83FE" w14:textId="77777777" w:rsidR="00617B53" w:rsidRPr="00C11B5A" w:rsidRDefault="0036085B"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（7）</w:t>
      </w:r>
      <w:r w:rsidR="006F11CE" w:rsidRPr="00C11B5A">
        <w:rPr>
          <w:rFonts w:ascii="仿宋_GB2312" w:eastAsia="仿宋_GB2312" w:hAnsi="宋体" w:cs="Times New Roman" w:hint="eastAsia"/>
          <w:sz w:val="24"/>
        </w:rPr>
        <w:t>组织纪律(10分)</w:t>
      </w:r>
    </w:p>
    <w:p w14:paraId="56178E13" w14:textId="690C3AB2" w:rsidR="000E49BD" w:rsidRPr="00C11B5A" w:rsidRDefault="00687F22"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①</w:t>
      </w:r>
      <w:r w:rsidR="006F11CE" w:rsidRPr="00C11B5A">
        <w:rPr>
          <w:rFonts w:ascii="仿宋_GB2312" w:eastAsia="仿宋_GB2312" w:hAnsi="宋体" w:cs="Times New Roman" w:hint="eastAsia"/>
          <w:sz w:val="24"/>
        </w:rPr>
        <w:t>维护教学秩序(包括学习纪律、学籍管理规定、请销假制度、考场纪律、毕业就业纪律)</w:t>
      </w:r>
      <w:r w:rsidR="00D2146F" w:rsidRPr="00C11B5A">
        <w:rPr>
          <w:rFonts w:ascii="仿宋_GB2312" w:eastAsia="仿宋_GB2312" w:hAnsi="宋体" w:cs="Times New Roman" w:hint="eastAsia"/>
          <w:sz w:val="24"/>
        </w:rPr>
        <w:t>；(5分)</w:t>
      </w:r>
    </w:p>
    <w:p w14:paraId="60B250D5" w14:textId="77777777" w:rsidR="00617B53" w:rsidRPr="00C11B5A" w:rsidRDefault="00972327" w:rsidP="00D2146F">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出现迟到、旷课、</w:t>
      </w:r>
      <w:r w:rsidR="007C7477">
        <w:rPr>
          <w:rFonts w:ascii="仿宋_GB2312" w:eastAsia="仿宋_GB2312" w:hAnsi="宋体" w:cs="Times New Roman" w:hint="eastAsia"/>
          <w:sz w:val="24"/>
        </w:rPr>
        <w:t>早退、</w:t>
      </w:r>
      <w:r w:rsidRPr="00C11B5A">
        <w:rPr>
          <w:rFonts w:ascii="仿宋_GB2312" w:eastAsia="仿宋_GB2312" w:hAnsi="宋体" w:cs="Times New Roman" w:hint="eastAsia"/>
          <w:sz w:val="24"/>
        </w:rPr>
        <w:t>作弊等行为，除了按照课时相关管理规定、违纪相关管理规定外，每出现一次上述行为</w:t>
      </w:r>
      <w:r w:rsidR="000E49BD" w:rsidRPr="00C11B5A">
        <w:rPr>
          <w:rFonts w:ascii="仿宋_GB2312" w:eastAsia="仿宋_GB2312" w:hAnsi="宋体" w:cs="Times New Roman" w:hint="eastAsia"/>
          <w:sz w:val="24"/>
        </w:rPr>
        <w:t>扣2分，扣满1</w:t>
      </w:r>
      <w:r w:rsidR="000E49BD" w:rsidRPr="00C11B5A">
        <w:rPr>
          <w:rFonts w:ascii="仿宋_GB2312" w:eastAsia="仿宋_GB2312" w:hAnsi="宋体" w:cs="Times New Roman"/>
          <w:sz w:val="24"/>
        </w:rPr>
        <w:t>0</w:t>
      </w:r>
      <w:r w:rsidR="000E49BD" w:rsidRPr="00C11B5A">
        <w:rPr>
          <w:rFonts w:ascii="仿宋_GB2312" w:eastAsia="仿宋_GB2312" w:hAnsi="宋体" w:cs="Times New Roman" w:hint="eastAsia"/>
          <w:sz w:val="24"/>
        </w:rPr>
        <w:t>分为止。</w:t>
      </w:r>
    </w:p>
    <w:p w14:paraId="33D3E4BB" w14:textId="77777777" w:rsidR="00617B53" w:rsidRPr="00C11B5A" w:rsidRDefault="00687F22"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②</w:t>
      </w:r>
      <w:r w:rsidR="006F11CE" w:rsidRPr="00C11B5A">
        <w:rPr>
          <w:rFonts w:ascii="仿宋_GB2312" w:eastAsia="仿宋_GB2312" w:hAnsi="宋体" w:cs="Times New Roman" w:hint="eastAsia"/>
          <w:sz w:val="24"/>
        </w:rPr>
        <w:t>维护公共秩序(包括公共场所有关规定和校园管理制度)。(5分)</w:t>
      </w:r>
    </w:p>
    <w:p w14:paraId="62FA9C3E" w14:textId="77777777" w:rsidR="00617B53" w:rsidRPr="00C11B5A" w:rsidRDefault="00687F22"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（8）</w:t>
      </w:r>
      <w:r w:rsidR="006F11CE" w:rsidRPr="00C11B5A">
        <w:rPr>
          <w:rFonts w:ascii="仿宋_GB2312" w:eastAsia="仿宋_GB2312" w:hAnsi="宋体" w:cs="Times New Roman" w:hint="eastAsia"/>
          <w:sz w:val="24"/>
        </w:rPr>
        <w:t>文明礼貌(10分)</w:t>
      </w:r>
    </w:p>
    <w:p w14:paraId="4348ED36" w14:textId="77777777" w:rsidR="00617B53" w:rsidRPr="00C11B5A" w:rsidRDefault="006F11CE" w:rsidP="00D2146F">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在教室(含会场)</w:t>
      </w:r>
      <w:r w:rsidR="002D781B" w:rsidRPr="00C11B5A">
        <w:rPr>
          <w:rFonts w:ascii="仿宋_GB2312" w:eastAsia="仿宋_GB2312" w:hAnsi="宋体" w:cs="Times New Roman" w:hint="eastAsia"/>
          <w:sz w:val="24"/>
        </w:rPr>
        <w:t>、食堂、公寓、校园等公共场所言行文明</w:t>
      </w:r>
      <w:r w:rsidRPr="00C11B5A">
        <w:rPr>
          <w:rFonts w:ascii="仿宋_GB2312" w:eastAsia="仿宋_GB2312" w:hAnsi="宋体" w:cs="Times New Roman" w:hint="eastAsia"/>
          <w:sz w:val="24"/>
        </w:rPr>
        <w:t>。</w:t>
      </w:r>
      <w:bookmarkStart w:id="4" w:name="_Hlk25754852"/>
      <w:r w:rsidR="006C290D" w:rsidRPr="00C11B5A">
        <w:rPr>
          <w:rFonts w:ascii="仿宋_GB2312" w:eastAsia="仿宋_GB2312" w:hAnsi="宋体" w:cs="Times New Roman" w:hint="eastAsia"/>
          <w:sz w:val="24"/>
        </w:rPr>
        <w:t>出现辱骂、谩骂、威胁</w:t>
      </w:r>
      <w:r w:rsidR="00F81E0B" w:rsidRPr="00C11B5A">
        <w:rPr>
          <w:rFonts w:ascii="仿宋_GB2312" w:eastAsia="仿宋_GB2312" w:hAnsi="宋体" w:cs="Times New Roman" w:hint="eastAsia"/>
          <w:sz w:val="24"/>
        </w:rPr>
        <w:t>老师</w:t>
      </w:r>
      <w:r w:rsidR="006C290D" w:rsidRPr="00C11B5A">
        <w:rPr>
          <w:rFonts w:ascii="仿宋_GB2312" w:eastAsia="仿宋_GB2312" w:hAnsi="宋体" w:cs="Times New Roman" w:hint="eastAsia"/>
          <w:sz w:val="24"/>
        </w:rPr>
        <w:t>，或者无端谩骂同学等不雅行为，根据情节严重扣除相应分值，扣满1</w:t>
      </w:r>
      <w:r w:rsidR="006C290D" w:rsidRPr="00C11B5A">
        <w:rPr>
          <w:rFonts w:ascii="仿宋_GB2312" w:eastAsia="仿宋_GB2312" w:hAnsi="宋体" w:cs="Times New Roman"/>
          <w:sz w:val="24"/>
        </w:rPr>
        <w:t>0</w:t>
      </w:r>
      <w:r w:rsidR="006C290D" w:rsidRPr="00C11B5A">
        <w:rPr>
          <w:rFonts w:ascii="仿宋_GB2312" w:eastAsia="仿宋_GB2312" w:hAnsi="宋体" w:cs="Times New Roman" w:hint="eastAsia"/>
          <w:sz w:val="24"/>
        </w:rPr>
        <w:t>分为止。</w:t>
      </w:r>
    </w:p>
    <w:bookmarkEnd w:id="4"/>
    <w:p w14:paraId="5FC0FFAA" w14:textId="77777777" w:rsidR="00617B53" w:rsidRPr="00C11B5A" w:rsidRDefault="00687F22"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（9）</w:t>
      </w:r>
      <w:r w:rsidR="006F11CE" w:rsidRPr="00C11B5A">
        <w:rPr>
          <w:rFonts w:ascii="仿宋_GB2312" w:eastAsia="仿宋_GB2312" w:hAnsi="宋体" w:cs="Times New Roman" w:hint="eastAsia"/>
          <w:sz w:val="24"/>
        </w:rPr>
        <w:t>劳动卫生(10分)</w:t>
      </w:r>
    </w:p>
    <w:p w14:paraId="0A1D0ECD" w14:textId="77777777" w:rsidR="000E49BD" w:rsidRPr="00C11B5A" w:rsidRDefault="006F11CE" w:rsidP="00D2146F">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主要从公寓卫生检查得分情况进行考察。</w:t>
      </w:r>
      <w:bookmarkStart w:id="5" w:name="_Hlk25754757"/>
      <w:r w:rsidR="00D8536D">
        <w:rPr>
          <w:rFonts w:ascii="仿宋_GB2312" w:eastAsia="仿宋_GB2312" w:hAnsi="宋体" w:cs="Times New Roman" w:hint="eastAsia"/>
          <w:sz w:val="24"/>
        </w:rPr>
        <w:t>学生本人宿舍卫生较差者根据情节严重扣除相应分值。</w:t>
      </w:r>
      <w:r w:rsidR="000E49BD" w:rsidRPr="00C11B5A">
        <w:rPr>
          <w:rFonts w:ascii="仿宋_GB2312" w:eastAsia="仿宋_GB2312" w:hAnsi="宋体" w:cs="Times New Roman" w:hint="eastAsia"/>
          <w:sz w:val="24"/>
        </w:rPr>
        <w:t>检查卫生时发现宿舍脏乱差，宿舍所有人扣除相应的分值，每发现一次扣2分。教育不改者，根据情节严重扣除相应分值，扣满1</w:t>
      </w:r>
      <w:r w:rsidR="000E49BD" w:rsidRPr="00C11B5A">
        <w:rPr>
          <w:rFonts w:ascii="仿宋_GB2312" w:eastAsia="仿宋_GB2312" w:hAnsi="宋体" w:cs="Times New Roman"/>
          <w:sz w:val="24"/>
        </w:rPr>
        <w:t>0</w:t>
      </w:r>
      <w:r w:rsidR="000E49BD" w:rsidRPr="00C11B5A">
        <w:rPr>
          <w:rFonts w:ascii="仿宋_GB2312" w:eastAsia="仿宋_GB2312" w:hAnsi="宋体" w:cs="Times New Roman" w:hint="eastAsia"/>
          <w:sz w:val="24"/>
        </w:rPr>
        <w:t>分为止。</w:t>
      </w:r>
    </w:p>
    <w:bookmarkEnd w:id="5"/>
    <w:p w14:paraId="17CD937C" w14:textId="77777777" w:rsidR="00617B53" w:rsidRPr="00C11B5A" w:rsidRDefault="00D8536D"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（1</w:t>
      </w:r>
      <w:r>
        <w:rPr>
          <w:rFonts w:ascii="仿宋_GB2312" w:eastAsia="仿宋_GB2312" w:hAnsi="宋体" w:cs="Times New Roman"/>
          <w:sz w:val="24"/>
        </w:rPr>
        <w:t>0</w:t>
      </w:r>
      <w:r>
        <w:rPr>
          <w:rFonts w:ascii="仿宋_GB2312" w:eastAsia="仿宋_GB2312" w:hAnsi="宋体" w:cs="Times New Roman" w:hint="eastAsia"/>
          <w:sz w:val="24"/>
        </w:rPr>
        <w:t>）</w:t>
      </w:r>
      <w:r w:rsidR="006F11CE" w:rsidRPr="00C11B5A">
        <w:rPr>
          <w:rFonts w:ascii="仿宋_GB2312" w:eastAsia="仿宋_GB2312" w:hAnsi="宋体" w:cs="Times New Roman" w:hint="eastAsia"/>
          <w:sz w:val="24"/>
        </w:rPr>
        <w:t>勤俭节约(5分)</w:t>
      </w:r>
    </w:p>
    <w:p w14:paraId="449FBAB0" w14:textId="77777777" w:rsidR="00617B53" w:rsidRPr="00C11B5A" w:rsidRDefault="006F11CE" w:rsidP="00D2146F">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勤劳、俭朴、不铺张浪费</w:t>
      </w:r>
      <w:r w:rsidR="00606A03" w:rsidRPr="00C11B5A">
        <w:rPr>
          <w:rFonts w:ascii="仿宋_GB2312" w:eastAsia="仿宋_GB2312" w:hAnsi="宋体" w:cs="Times New Roman" w:hint="eastAsia"/>
          <w:sz w:val="24"/>
        </w:rPr>
        <w:t>，出现铺张浪费现象根据情节严重酌情扣分。</w:t>
      </w:r>
    </w:p>
    <w:p w14:paraId="3EC9C615" w14:textId="77777777" w:rsidR="00617B53" w:rsidRPr="00C11B5A" w:rsidRDefault="00D8536D"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（1</w:t>
      </w:r>
      <w:r>
        <w:rPr>
          <w:rFonts w:ascii="仿宋_GB2312" w:eastAsia="仿宋_GB2312" w:hAnsi="宋体" w:cs="Times New Roman"/>
          <w:sz w:val="24"/>
        </w:rPr>
        <w:t>1</w:t>
      </w:r>
      <w:r>
        <w:rPr>
          <w:rFonts w:ascii="仿宋_GB2312" w:eastAsia="仿宋_GB2312" w:hAnsi="宋体" w:cs="Times New Roman" w:hint="eastAsia"/>
          <w:sz w:val="24"/>
        </w:rPr>
        <w:t>）</w:t>
      </w:r>
      <w:r w:rsidR="006F11CE" w:rsidRPr="00C11B5A">
        <w:rPr>
          <w:rFonts w:ascii="仿宋_GB2312" w:eastAsia="仿宋_GB2312" w:hAnsi="宋体" w:cs="Times New Roman" w:hint="eastAsia"/>
          <w:sz w:val="24"/>
        </w:rPr>
        <w:t>社会实践(10分)</w:t>
      </w:r>
    </w:p>
    <w:p w14:paraId="4D49076E" w14:textId="7CACE7B6" w:rsidR="00616982" w:rsidRPr="00C11B5A" w:rsidRDefault="006F11CE" w:rsidP="00A23DD2">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积极参加学校和</w:t>
      </w:r>
      <w:r w:rsidR="00A23DD2">
        <w:rPr>
          <w:rFonts w:ascii="仿宋_GB2312" w:eastAsia="仿宋_GB2312" w:hAnsi="宋体" w:cs="Times New Roman" w:hint="eastAsia"/>
          <w:sz w:val="24"/>
        </w:rPr>
        <w:t>学院</w:t>
      </w:r>
      <w:r w:rsidRPr="00C11B5A">
        <w:rPr>
          <w:rFonts w:ascii="仿宋_GB2312" w:eastAsia="仿宋_GB2312" w:hAnsi="宋体" w:cs="Times New Roman" w:hint="eastAsia"/>
          <w:sz w:val="24"/>
        </w:rPr>
        <w:t>组织的社会实践、教学实践、生产实习。</w:t>
      </w:r>
      <w:r w:rsidR="000E49BD" w:rsidRPr="00C11B5A">
        <w:rPr>
          <w:rFonts w:ascii="仿宋_GB2312" w:eastAsia="仿宋_GB2312" w:hAnsi="宋体" w:cs="Times New Roman" w:hint="eastAsia"/>
          <w:sz w:val="24"/>
        </w:rPr>
        <w:t>按时参加学院组织的各类实习实践活动，除与专业相关的实习实践外，大一、大二学年每年至少参加</w:t>
      </w:r>
      <w:r w:rsidR="000E49BD" w:rsidRPr="00C11B5A">
        <w:rPr>
          <w:rFonts w:ascii="仿宋_GB2312" w:eastAsia="仿宋_GB2312" w:hAnsi="宋体" w:cs="Times New Roman"/>
          <w:sz w:val="24"/>
        </w:rPr>
        <w:t>1</w:t>
      </w:r>
      <w:r w:rsidR="000E49BD" w:rsidRPr="00C11B5A">
        <w:rPr>
          <w:rFonts w:ascii="仿宋_GB2312" w:eastAsia="仿宋_GB2312" w:hAnsi="宋体" w:cs="Times New Roman" w:hint="eastAsia"/>
          <w:sz w:val="24"/>
        </w:rPr>
        <w:t>次学院</w:t>
      </w:r>
      <w:r w:rsidR="00606A03" w:rsidRPr="00C11B5A">
        <w:rPr>
          <w:rFonts w:ascii="仿宋_GB2312" w:eastAsia="仿宋_GB2312" w:hAnsi="宋体" w:cs="Times New Roman" w:hint="eastAsia"/>
          <w:sz w:val="24"/>
        </w:rPr>
        <w:t>或者学校</w:t>
      </w:r>
      <w:r w:rsidR="000E49BD" w:rsidRPr="00C11B5A">
        <w:rPr>
          <w:rFonts w:ascii="仿宋_GB2312" w:eastAsia="仿宋_GB2312" w:hAnsi="宋体" w:cs="Times New Roman" w:hint="eastAsia"/>
          <w:sz w:val="24"/>
        </w:rPr>
        <w:t>牵头组织的社会实践活动，并圆满完成结题答辩，经团委鉴定不合格者，该项0</w:t>
      </w:r>
      <w:r w:rsidR="00606A03" w:rsidRPr="00C11B5A">
        <w:rPr>
          <w:rFonts w:ascii="仿宋_GB2312" w:eastAsia="仿宋_GB2312" w:hAnsi="宋体" w:cs="Times New Roman" w:hint="eastAsia"/>
          <w:sz w:val="24"/>
        </w:rPr>
        <w:t>分，该年度</w:t>
      </w:r>
      <w:proofErr w:type="gramStart"/>
      <w:r w:rsidR="00606A03" w:rsidRPr="00C11B5A">
        <w:rPr>
          <w:rFonts w:ascii="仿宋_GB2312" w:eastAsia="仿宋_GB2312" w:hAnsi="宋体" w:cs="Times New Roman" w:hint="eastAsia"/>
          <w:sz w:val="24"/>
        </w:rPr>
        <w:t>不</w:t>
      </w:r>
      <w:proofErr w:type="gramEnd"/>
      <w:r w:rsidR="00606A03" w:rsidRPr="00C11B5A">
        <w:rPr>
          <w:rFonts w:ascii="仿宋_GB2312" w:eastAsia="仿宋_GB2312" w:hAnsi="宋体" w:cs="Times New Roman" w:hint="eastAsia"/>
          <w:sz w:val="24"/>
        </w:rPr>
        <w:t>申请者扣5分。</w:t>
      </w:r>
    </w:p>
    <w:p w14:paraId="05AEDF15" w14:textId="77777777" w:rsidR="00A444E7" w:rsidRPr="00C11B5A" w:rsidRDefault="00BF78E5" w:rsidP="00A444E7">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sz w:val="24"/>
        </w:rPr>
        <w:lastRenderedPageBreak/>
        <w:t>2</w:t>
      </w:r>
      <w:r>
        <w:rPr>
          <w:rFonts w:ascii="仿宋_GB2312" w:eastAsia="仿宋_GB2312" w:hAnsi="宋体" w:cs="Times New Roman" w:hint="eastAsia"/>
          <w:sz w:val="24"/>
        </w:rPr>
        <w:t>、</w:t>
      </w:r>
      <w:r w:rsidR="00A444E7" w:rsidRPr="00C11B5A">
        <w:rPr>
          <w:rFonts w:ascii="仿宋_GB2312" w:eastAsia="仿宋_GB2312" w:hAnsi="宋体" w:cs="Times New Roman" w:hint="eastAsia"/>
          <w:sz w:val="24"/>
        </w:rPr>
        <w:t>德育奖惩分</w:t>
      </w:r>
    </w:p>
    <w:p w14:paraId="20B0CD1F" w14:textId="77777777" w:rsidR="009329B7" w:rsidRPr="00C11B5A" w:rsidRDefault="009329B7" w:rsidP="00A444E7">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奖励分：</w:t>
      </w:r>
    </w:p>
    <w:p w14:paraId="39B9E359" w14:textId="01C089DE" w:rsidR="00A444E7" w:rsidRPr="00C11B5A" w:rsidRDefault="007C7477" w:rsidP="00A444E7">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（1）</w:t>
      </w:r>
      <w:r w:rsidR="00A444E7" w:rsidRPr="00C11B5A">
        <w:rPr>
          <w:rFonts w:ascii="仿宋_GB2312" w:eastAsia="仿宋_GB2312" w:hAnsi="宋体" w:cs="Times New Roman" w:hint="eastAsia"/>
          <w:sz w:val="24"/>
        </w:rPr>
        <w:t>在舍己救人、保卫国家集体财产安全、树立良好</w:t>
      </w:r>
      <w:r w:rsidR="0065261E" w:rsidRPr="00C11B5A">
        <w:rPr>
          <w:rFonts w:ascii="仿宋_GB2312" w:eastAsia="仿宋_GB2312" w:hAnsi="宋体" w:cs="Times New Roman" w:hint="eastAsia"/>
          <w:sz w:val="24"/>
        </w:rPr>
        <w:t>学风、</w:t>
      </w:r>
      <w:r w:rsidR="006461D6">
        <w:rPr>
          <w:rFonts w:ascii="仿宋_GB2312" w:eastAsia="仿宋_GB2312" w:hAnsi="宋体" w:cs="Times New Roman" w:hint="eastAsia"/>
          <w:sz w:val="24"/>
        </w:rPr>
        <w:t>校风方面有突出贡献者，经学院</w:t>
      </w:r>
      <w:r w:rsidR="00A444E7" w:rsidRPr="00C11B5A">
        <w:rPr>
          <w:rFonts w:ascii="仿宋_GB2312" w:eastAsia="仿宋_GB2312" w:hAnsi="宋体" w:cs="Times New Roman" w:hint="eastAsia"/>
          <w:sz w:val="24"/>
        </w:rPr>
        <w:t>批准可加5-20分；</w:t>
      </w:r>
      <w:r w:rsidR="0065261E" w:rsidRPr="00C11B5A">
        <w:rPr>
          <w:rFonts w:ascii="仿宋_GB2312" w:eastAsia="仿宋_GB2312" w:hAnsi="宋体" w:cs="Times New Roman" w:hint="eastAsia"/>
          <w:sz w:val="24"/>
        </w:rPr>
        <w:t>例如：在引领学院学生积极努力学习、对其余同学进行帮扶并结果突出，带领同学们积极参与学科竞赛等活动</w:t>
      </w:r>
      <w:proofErr w:type="gramStart"/>
      <w:r w:rsidR="0065261E" w:rsidRPr="00C11B5A">
        <w:rPr>
          <w:rFonts w:ascii="仿宋_GB2312" w:eastAsia="仿宋_GB2312" w:hAnsi="宋体" w:cs="Times New Roman" w:hint="eastAsia"/>
          <w:sz w:val="24"/>
        </w:rPr>
        <w:t>并成效</w:t>
      </w:r>
      <w:proofErr w:type="gramEnd"/>
      <w:r w:rsidR="0065261E" w:rsidRPr="00C11B5A">
        <w:rPr>
          <w:rFonts w:ascii="仿宋_GB2312" w:eastAsia="仿宋_GB2312" w:hAnsi="宋体" w:cs="Times New Roman" w:hint="eastAsia"/>
          <w:sz w:val="24"/>
        </w:rPr>
        <w:t>显著，</w:t>
      </w:r>
      <w:r w:rsidR="009E3325" w:rsidRPr="00C11B5A">
        <w:rPr>
          <w:rFonts w:ascii="仿宋_GB2312" w:eastAsia="仿宋_GB2312" w:hAnsi="宋体" w:cs="Times New Roman" w:hint="eastAsia"/>
          <w:sz w:val="24"/>
        </w:rPr>
        <w:t>个人提交申请</w:t>
      </w:r>
      <w:r w:rsidR="0002779C" w:rsidRPr="00C11B5A">
        <w:rPr>
          <w:rFonts w:ascii="仿宋_GB2312" w:eastAsia="仿宋_GB2312" w:hAnsi="宋体" w:cs="Times New Roman" w:hint="eastAsia"/>
          <w:sz w:val="24"/>
        </w:rPr>
        <w:t>及证明</w:t>
      </w:r>
      <w:r w:rsidR="009E3325" w:rsidRPr="00C11B5A">
        <w:rPr>
          <w:rFonts w:ascii="仿宋_GB2312" w:eastAsia="仿宋_GB2312" w:hAnsi="宋体" w:cs="Times New Roman" w:hint="eastAsia"/>
          <w:sz w:val="24"/>
        </w:rPr>
        <w:t>，学院团委统一评定。</w:t>
      </w:r>
    </w:p>
    <w:p w14:paraId="2B5392F1" w14:textId="77777777" w:rsidR="009329B7" w:rsidRPr="00C11B5A" w:rsidRDefault="007C7477" w:rsidP="009329B7">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（2）</w:t>
      </w:r>
      <w:r w:rsidR="009329B7" w:rsidRPr="00C11B5A">
        <w:rPr>
          <w:rFonts w:ascii="仿宋_GB2312" w:eastAsia="仿宋_GB2312" w:hAnsi="宋体" w:cs="Times New Roman"/>
          <w:sz w:val="24"/>
        </w:rPr>
        <w:t>运动会</w:t>
      </w:r>
      <w:r w:rsidR="00121434" w:rsidRPr="00C11B5A">
        <w:rPr>
          <w:rFonts w:ascii="仿宋_GB2312" w:eastAsia="仿宋_GB2312" w:hAnsi="宋体" w:cs="Times New Roman" w:hint="eastAsia"/>
          <w:sz w:val="24"/>
        </w:rPr>
        <w:t>拉拉</w:t>
      </w:r>
      <w:r w:rsidR="009329B7" w:rsidRPr="00C11B5A">
        <w:rPr>
          <w:rFonts w:ascii="仿宋_GB2312" w:eastAsia="仿宋_GB2312" w:hAnsi="宋体" w:cs="Times New Roman"/>
          <w:sz w:val="24"/>
        </w:rPr>
        <w:t>队及方阵</w:t>
      </w:r>
      <w:r w:rsidR="00D84F6B" w:rsidRPr="00C11B5A">
        <w:rPr>
          <w:rFonts w:ascii="仿宋_GB2312" w:eastAsia="仿宋_GB2312" w:hAnsi="宋体" w:cs="Times New Roman"/>
          <w:sz w:val="24"/>
        </w:rPr>
        <w:t>成员</w:t>
      </w:r>
      <w:r w:rsidR="009329B7" w:rsidRPr="00C11B5A">
        <w:rPr>
          <w:rFonts w:ascii="仿宋_GB2312" w:eastAsia="仿宋_GB2312" w:hAnsi="宋体" w:cs="Times New Roman"/>
          <w:sz w:val="24"/>
        </w:rPr>
        <w:t>参与训练且上场演示每人次加</w:t>
      </w:r>
      <w:r w:rsidR="00C416EC" w:rsidRPr="00C11B5A">
        <w:rPr>
          <w:rFonts w:ascii="仿宋_GB2312" w:eastAsia="仿宋_GB2312" w:hAnsi="宋体" w:cs="Times New Roman" w:hint="eastAsia"/>
          <w:sz w:val="24"/>
        </w:rPr>
        <w:t>3</w:t>
      </w:r>
      <w:r w:rsidR="009329B7" w:rsidRPr="00C11B5A">
        <w:rPr>
          <w:rFonts w:ascii="仿宋_GB2312" w:eastAsia="仿宋_GB2312" w:hAnsi="宋体" w:cs="Times New Roman" w:hint="eastAsia"/>
          <w:sz w:val="24"/>
        </w:rPr>
        <w:t>分</w:t>
      </w:r>
      <w:r w:rsidR="00D84F6B" w:rsidRPr="00C11B5A">
        <w:rPr>
          <w:rFonts w:ascii="仿宋_GB2312" w:eastAsia="仿宋_GB2312" w:hAnsi="宋体" w:cs="Times New Roman" w:hint="eastAsia"/>
          <w:sz w:val="24"/>
        </w:rPr>
        <w:t>，仅仅参演无训练加2分</w:t>
      </w:r>
      <w:r w:rsidR="009329B7" w:rsidRPr="00C11B5A">
        <w:rPr>
          <w:rFonts w:ascii="仿宋_GB2312" w:eastAsia="仿宋_GB2312" w:hAnsi="宋体" w:cs="Times New Roman" w:hint="eastAsia"/>
          <w:sz w:val="24"/>
        </w:rPr>
        <w:t>；获得精神文明奖</w:t>
      </w:r>
      <w:r w:rsidR="00163D85" w:rsidRPr="00C11B5A">
        <w:rPr>
          <w:rFonts w:ascii="仿宋_GB2312" w:eastAsia="仿宋_GB2312" w:hAnsi="宋体" w:cs="Times New Roman" w:hint="eastAsia"/>
          <w:sz w:val="24"/>
        </w:rPr>
        <w:t>拉拉队</w:t>
      </w:r>
      <w:r w:rsidR="009329B7" w:rsidRPr="00C11B5A">
        <w:rPr>
          <w:rFonts w:ascii="仿宋_GB2312" w:eastAsia="仿宋_GB2312" w:hAnsi="宋体" w:cs="Times New Roman" w:hint="eastAsia"/>
          <w:sz w:val="24"/>
        </w:rPr>
        <w:t>成员每人次加</w:t>
      </w:r>
      <w:r w:rsidR="00C416EC" w:rsidRPr="00C11B5A">
        <w:rPr>
          <w:rFonts w:ascii="仿宋_GB2312" w:eastAsia="仿宋_GB2312" w:hAnsi="宋体" w:cs="Times New Roman" w:hint="eastAsia"/>
          <w:sz w:val="24"/>
        </w:rPr>
        <w:t>5</w:t>
      </w:r>
      <w:r w:rsidR="009329B7" w:rsidRPr="00C11B5A">
        <w:rPr>
          <w:rFonts w:ascii="仿宋_GB2312" w:eastAsia="仿宋_GB2312" w:hAnsi="宋体" w:cs="Times New Roman" w:hint="eastAsia"/>
          <w:sz w:val="24"/>
        </w:rPr>
        <w:t>分。</w:t>
      </w:r>
    </w:p>
    <w:p w14:paraId="4038F793" w14:textId="0DBA1AE7" w:rsidR="009329B7" w:rsidRPr="00C11B5A" w:rsidRDefault="007C7477" w:rsidP="009329B7">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（3）</w:t>
      </w:r>
      <w:r w:rsidR="009329B7" w:rsidRPr="00C11B5A">
        <w:rPr>
          <w:rFonts w:ascii="仿宋_GB2312" w:eastAsia="仿宋_GB2312" w:hAnsi="宋体" w:cs="Times New Roman" w:hint="eastAsia"/>
          <w:sz w:val="24"/>
        </w:rPr>
        <w:t>个人</w:t>
      </w:r>
      <w:r w:rsidR="006273A4">
        <w:rPr>
          <w:rFonts w:ascii="仿宋_GB2312" w:eastAsia="仿宋_GB2312" w:hAnsi="宋体" w:cs="Times New Roman" w:hint="eastAsia"/>
          <w:sz w:val="24"/>
        </w:rPr>
        <w:t>或团队</w:t>
      </w:r>
      <w:r w:rsidR="009329B7" w:rsidRPr="00C11B5A">
        <w:rPr>
          <w:rFonts w:ascii="仿宋_GB2312" w:eastAsia="仿宋_GB2312" w:hAnsi="宋体" w:cs="Times New Roman"/>
          <w:sz w:val="24"/>
        </w:rPr>
        <w:t>代表学院参加校级部门组织的</w:t>
      </w:r>
      <w:r w:rsidR="006273A4">
        <w:rPr>
          <w:rFonts w:ascii="仿宋_GB2312" w:eastAsia="仿宋_GB2312" w:hAnsi="宋体" w:cs="Times New Roman" w:hint="eastAsia"/>
          <w:sz w:val="24"/>
        </w:rPr>
        <w:t>辩论赛、</w:t>
      </w:r>
      <w:r w:rsidR="009329B7" w:rsidRPr="00C11B5A">
        <w:rPr>
          <w:rFonts w:ascii="仿宋_GB2312" w:eastAsia="仿宋_GB2312" w:hAnsi="宋体" w:cs="Times New Roman"/>
          <w:sz w:val="24"/>
        </w:rPr>
        <w:t>演讲比赛、征文比赛、文化作品征集（如视频</w:t>
      </w:r>
      <w:r w:rsidR="009329B7" w:rsidRPr="00C11B5A">
        <w:rPr>
          <w:rFonts w:ascii="仿宋_GB2312" w:eastAsia="仿宋_GB2312" w:hAnsi="宋体" w:cs="Times New Roman" w:hint="eastAsia"/>
          <w:sz w:val="24"/>
        </w:rPr>
        <w:t>、</w:t>
      </w:r>
      <w:r w:rsidR="009329B7" w:rsidRPr="00C11B5A">
        <w:rPr>
          <w:rFonts w:ascii="仿宋_GB2312" w:eastAsia="仿宋_GB2312" w:hAnsi="宋体" w:cs="Times New Roman"/>
          <w:sz w:val="24"/>
        </w:rPr>
        <w:t>摄影</w:t>
      </w:r>
      <w:r w:rsidR="009329B7" w:rsidRPr="00C11B5A">
        <w:rPr>
          <w:rFonts w:ascii="仿宋_GB2312" w:eastAsia="仿宋_GB2312" w:hAnsi="宋体" w:cs="Times New Roman" w:hint="eastAsia"/>
          <w:sz w:val="24"/>
        </w:rPr>
        <w:t>、</w:t>
      </w:r>
      <w:r w:rsidR="009329B7" w:rsidRPr="00C11B5A">
        <w:rPr>
          <w:rFonts w:ascii="仿宋_GB2312" w:eastAsia="仿宋_GB2312" w:hAnsi="宋体" w:cs="Times New Roman"/>
          <w:sz w:val="24"/>
        </w:rPr>
        <w:t>绘画作品征集）</w:t>
      </w:r>
      <w:r w:rsidR="00606A03" w:rsidRPr="00C11B5A">
        <w:rPr>
          <w:rFonts w:ascii="仿宋_GB2312" w:eastAsia="仿宋_GB2312" w:hAnsi="宋体" w:cs="Times New Roman" w:hint="eastAsia"/>
          <w:sz w:val="24"/>
        </w:rPr>
        <w:t>，</w:t>
      </w:r>
      <w:r w:rsidR="00606A03" w:rsidRPr="00C11B5A">
        <w:rPr>
          <w:rFonts w:ascii="仿宋_GB2312" w:eastAsia="仿宋_GB2312" w:hAnsi="宋体" w:cs="Times New Roman"/>
          <w:sz w:val="24"/>
        </w:rPr>
        <w:t>参与</w:t>
      </w:r>
      <w:r w:rsidR="009329B7" w:rsidRPr="00C11B5A">
        <w:rPr>
          <w:rFonts w:ascii="仿宋_GB2312" w:eastAsia="仿宋_GB2312" w:hAnsi="宋体" w:cs="Times New Roman"/>
          <w:sz w:val="24"/>
        </w:rPr>
        <w:t>加</w:t>
      </w:r>
      <w:r w:rsidR="009329B7" w:rsidRPr="00C11B5A">
        <w:rPr>
          <w:rFonts w:ascii="仿宋_GB2312" w:eastAsia="仿宋_GB2312" w:hAnsi="宋体" w:cs="Times New Roman" w:hint="eastAsia"/>
          <w:sz w:val="24"/>
        </w:rPr>
        <w:t>1分，</w:t>
      </w:r>
      <w:r w:rsidR="009329B7" w:rsidRPr="00C11B5A">
        <w:rPr>
          <w:rFonts w:ascii="仿宋_GB2312" w:eastAsia="仿宋_GB2312" w:hAnsi="宋体" w:cs="Times New Roman"/>
          <w:sz w:val="24"/>
        </w:rPr>
        <w:t>获得校级以上奖项按级别加</w:t>
      </w:r>
      <w:r w:rsidR="009329B7" w:rsidRPr="00C11B5A">
        <w:rPr>
          <w:rFonts w:ascii="仿宋_GB2312" w:eastAsia="仿宋_GB2312" w:hAnsi="宋体" w:cs="Times New Roman" w:hint="eastAsia"/>
          <w:sz w:val="24"/>
        </w:rPr>
        <w:t>2</w:t>
      </w:r>
      <w:r w:rsidR="00606A03" w:rsidRPr="00C11B5A">
        <w:rPr>
          <w:rFonts w:ascii="仿宋_GB2312" w:eastAsia="仿宋_GB2312" w:hAnsi="宋体" w:cs="Times New Roman" w:hint="eastAsia"/>
          <w:sz w:val="24"/>
        </w:rPr>
        <w:t>，</w:t>
      </w:r>
      <w:r w:rsidR="009329B7" w:rsidRPr="00C11B5A">
        <w:rPr>
          <w:rFonts w:ascii="仿宋_GB2312" w:eastAsia="仿宋_GB2312" w:hAnsi="宋体" w:cs="Times New Roman" w:hint="eastAsia"/>
          <w:sz w:val="24"/>
        </w:rPr>
        <w:t>3</w:t>
      </w:r>
      <w:r w:rsidR="00606A03" w:rsidRPr="00C11B5A">
        <w:rPr>
          <w:rFonts w:ascii="仿宋_GB2312" w:eastAsia="仿宋_GB2312" w:hAnsi="宋体" w:cs="Times New Roman" w:hint="eastAsia"/>
          <w:sz w:val="24"/>
        </w:rPr>
        <w:t>，</w:t>
      </w:r>
      <w:r w:rsidR="009329B7" w:rsidRPr="00C11B5A">
        <w:rPr>
          <w:rFonts w:ascii="仿宋_GB2312" w:eastAsia="仿宋_GB2312" w:hAnsi="宋体" w:cs="Times New Roman" w:hint="eastAsia"/>
          <w:sz w:val="24"/>
        </w:rPr>
        <w:t>4分，其余</w:t>
      </w:r>
      <w:proofErr w:type="gramStart"/>
      <w:r w:rsidR="009329B7" w:rsidRPr="00C11B5A">
        <w:rPr>
          <w:rFonts w:ascii="仿宋_GB2312" w:eastAsia="仿宋_GB2312" w:hAnsi="宋体" w:cs="Times New Roman" w:hint="eastAsia"/>
          <w:sz w:val="24"/>
        </w:rPr>
        <w:t>按鼓励</w:t>
      </w:r>
      <w:proofErr w:type="gramEnd"/>
      <w:r w:rsidR="009329B7" w:rsidRPr="00C11B5A">
        <w:rPr>
          <w:rFonts w:ascii="仿宋_GB2312" w:eastAsia="仿宋_GB2312" w:hAnsi="宋体" w:cs="Times New Roman" w:hint="eastAsia"/>
          <w:sz w:val="24"/>
        </w:rPr>
        <w:t>奖1</w:t>
      </w:r>
      <w:r w:rsidR="009329B7" w:rsidRPr="00C11B5A">
        <w:rPr>
          <w:rFonts w:ascii="仿宋_GB2312" w:eastAsia="仿宋_GB2312" w:hAnsi="宋体" w:cs="Times New Roman"/>
          <w:sz w:val="24"/>
        </w:rPr>
        <w:t>.5分加分</w:t>
      </w:r>
      <w:r w:rsidR="006273A4">
        <w:rPr>
          <w:rFonts w:ascii="仿宋_GB2312" w:eastAsia="仿宋_GB2312" w:hAnsi="宋体" w:cs="Times New Roman" w:hint="eastAsia"/>
          <w:sz w:val="24"/>
        </w:rPr>
        <w:t>。</w:t>
      </w:r>
      <w:r w:rsidR="00606A03" w:rsidRPr="00C11B5A">
        <w:rPr>
          <w:rFonts w:ascii="仿宋_GB2312" w:eastAsia="仿宋_GB2312" w:hAnsi="宋体" w:cs="Times New Roman" w:hint="eastAsia"/>
          <w:sz w:val="24"/>
        </w:rPr>
        <w:t>参加学校就业指导中心组织的就业征文，成功提交符合要求的作品每次加2分，获得奖励分别加3,4,5分。</w:t>
      </w:r>
    </w:p>
    <w:p w14:paraId="647E9BF1" w14:textId="77777777" w:rsidR="009329B7" w:rsidRPr="00C11B5A" w:rsidRDefault="007C7477" w:rsidP="009329B7">
      <w:pPr>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（4）</w:t>
      </w:r>
      <w:r w:rsidR="009329B7" w:rsidRPr="00C11B5A">
        <w:rPr>
          <w:rFonts w:ascii="仿宋_GB2312" w:eastAsia="仿宋_GB2312" w:hAnsi="宋体" w:cs="Times New Roman" w:hint="eastAsia"/>
          <w:sz w:val="24"/>
        </w:rPr>
        <w:t>学年内志愿服务时长达到20小时的，加</w:t>
      </w:r>
      <w:r w:rsidR="00606A03" w:rsidRPr="00C11B5A">
        <w:rPr>
          <w:rFonts w:ascii="仿宋_GB2312" w:eastAsia="仿宋_GB2312" w:hAnsi="宋体" w:cs="Times New Roman" w:hint="eastAsia"/>
          <w:sz w:val="24"/>
        </w:rPr>
        <w:t>2</w:t>
      </w:r>
      <w:r w:rsidR="009329B7" w:rsidRPr="00C11B5A">
        <w:rPr>
          <w:rFonts w:ascii="仿宋_GB2312" w:eastAsia="仿宋_GB2312" w:hAnsi="宋体" w:cs="Times New Roman" w:hint="eastAsia"/>
          <w:sz w:val="24"/>
        </w:rPr>
        <w:t>分；达到30小时的，加</w:t>
      </w:r>
      <w:r w:rsidR="00606A03" w:rsidRPr="00C11B5A">
        <w:rPr>
          <w:rFonts w:ascii="仿宋_GB2312" w:eastAsia="仿宋_GB2312" w:hAnsi="宋体" w:cs="Times New Roman" w:hint="eastAsia"/>
          <w:sz w:val="24"/>
        </w:rPr>
        <w:t>3</w:t>
      </w:r>
      <w:r w:rsidR="009329B7" w:rsidRPr="00C11B5A">
        <w:rPr>
          <w:rFonts w:ascii="仿宋_GB2312" w:eastAsia="仿宋_GB2312" w:hAnsi="宋体" w:cs="Times New Roman" w:hint="eastAsia"/>
          <w:sz w:val="24"/>
        </w:rPr>
        <w:t>分；40小时以上的加</w:t>
      </w:r>
      <w:r w:rsidR="00606A03" w:rsidRPr="00C11B5A">
        <w:rPr>
          <w:rFonts w:ascii="仿宋_GB2312" w:eastAsia="仿宋_GB2312" w:hAnsi="宋体" w:cs="Times New Roman" w:hint="eastAsia"/>
          <w:sz w:val="24"/>
        </w:rPr>
        <w:t>4</w:t>
      </w:r>
      <w:r w:rsidR="009329B7" w:rsidRPr="00C11B5A">
        <w:rPr>
          <w:rFonts w:ascii="仿宋_GB2312" w:eastAsia="仿宋_GB2312" w:hAnsi="宋体" w:cs="Times New Roman" w:hint="eastAsia"/>
          <w:sz w:val="24"/>
        </w:rPr>
        <w:t>分。</w:t>
      </w:r>
      <w:r w:rsidR="004205D3" w:rsidRPr="00C11B5A">
        <w:rPr>
          <w:rFonts w:ascii="仿宋_GB2312" w:eastAsia="仿宋_GB2312" w:hAnsi="宋体" w:cs="Times New Roman" w:hint="eastAsia"/>
          <w:sz w:val="24"/>
        </w:rPr>
        <w:t>志愿者服务时间由学院学生组织负责统计，计算志愿者服务时长时，学校组织的大型志愿者活动（如铁人三项、草莓志愿者等）折半计算。</w:t>
      </w:r>
      <w:r w:rsidR="009329B7" w:rsidRPr="00C11B5A">
        <w:rPr>
          <w:rFonts w:ascii="仿宋_GB2312" w:eastAsia="仿宋_GB2312" w:hAnsi="宋体" w:cs="Times New Roman" w:hint="eastAsia"/>
          <w:sz w:val="24"/>
        </w:rPr>
        <w:t>获得志愿服务先进个人的，根据获奖级别每人次加3-</w:t>
      </w:r>
      <w:r w:rsidR="009329B7" w:rsidRPr="00C11B5A">
        <w:rPr>
          <w:rFonts w:ascii="仿宋_GB2312" w:eastAsia="仿宋_GB2312" w:hAnsi="宋体" w:cs="Times New Roman"/>
          <w:sz w:val="24"/>
        </w:rPr>
        <w:t>5</w:t>
      </w:r>
      <w:r w:rsidR="009329B7" w:rsidRPr="00C11B5A">
        <w:rPr>
          <w:rFonts w:ascii="仿宋_GB2312" w:eastAsia="仿宋_GB2312" w:hAnsi="宋体" w:cs="Times New Roman" w:hint="eastAsia"/>
          <w:sz w:val="24"/>
        </w:rPr>
        <w:t>分，所有志愿服务的加分就高不就低。</w:t>
      </w:r>
    </w:p>
    <w:p w14:paraId="683148B6" w14:textId="77777777" w:rsidR="009329B7" w:rsidRPr="00C11B5A" w:rsidRDefault="007C7477" w:rsidP="009329B7">
      <w:pPr>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（5）</w:t>
      </w:r>
      <w:r w:rsidR="009329B7" w:rsidRPr="00C11B5A">
        <w:rPr>
          <w:rFonts w:ascii="仿宋_GB2312" w:eastAsia="仿宋_GB2312" w:hAnsi="宋体" w:cs="Times New Roman"/>
          <w:sz w:val="24"/>
        </w:rPr>
        <w:t>以宿舍为单位获得校级及以上荣誉</w:t>
      </w:r>
      <w:r w:rsidR="009329B7" w:rsidRPr="00C11B5A">
        <w:rPr>
          <w:rFonts w:ascii="仿宋_GB2312" w:eastAsia="仿宋_GB2312" w:hAnsi="宋体" w:cs="Times New Roman" w:hint="eastAsia"/>
          <w:sz w:val="24"/>
        </w:rPr>
        <w:t>，每人次</w:t>
      </w:r>
      <w:r w:rsidR="009329B7" w:rsidRPr="00C11B5A">
        <w:rPr>
          <w:rFonts w:ascii="仿宋_GB2312" w:eastAsia="仿宋_GB2312" w:hAnsi="宋体" w:cs="Times New Roman"/>
          <w:sz w:val="24"/>
        </w:rPr>
        <w:t>酌情加</w:t>
      </w:r>
      <w:r w:rsidR="009329B7" w:rsidRPr="00C11B5A">
        <w:rPr>
          <w:rFonts w:ascii="仿宋_GB2312" w:eastAsia="仿宋_GB2312" w:hAnsi="宋体" w:cs="Times New Roman" w:hint="eastAsia"/>
          <w:sz w:val="24"/>
        </w:rPr>
        <w:t>1</w:t>
      </w:r>
      <w:r w:rsidR="009329B7" w:rsidRPr="00C11B5A">
        <w:rPr>
          <w:rFonts w:ascii="仿宋_GB2312" w:eastAsia="仿宋_GB2312" w:hAnsi="宋体" w:cs="Times New Roman"/>
          <w:sz w:val="24"/>
        </w:rPr>
        <w:t>-5分</w:t>
      </w:r>
      <w:r w:rsidR="009329B7" w:rsidRPr="00C11B5A">
        <w:rPr>
          <w:rFonts w:ascii="仿宋_GB2312" w:eastAsia="仿宋_GB2312" w:hAnsi="宋体" w:cs="Times New Roman" w:hint="eastAsia"/>
          <w:sz w:val="24"/>
        </w:rPr>
        <w:t>；</w:t>
      </w:r>
    </w:p>
    <w:p w14:paraId="589F7800" w14:textId="204AE2A1" w:rsidR="009329B7" w:rsidRPr="00C11B5A" w:rsidRDefault="007C7477" w:rsidP="009329B7">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3C521B">
        <w:rPr>
          <w:rFonts w:ascii="仿宋_GB2312" w:eastAsia="仿宋_GB2312" w:hAnsi="宋体" w:cs="Times New Roman"/>
          <w:sz w:val="24"/>
        </w:rPr>
        <w:t>6</w:t>
      </w:r>
      <w:r>
        <w:rPr>
          <w:rFonts w:ascii="仿宋_GB2312" w:eastAsia="仿宋_GB2312" w:hAnsi="宋体" w:cs="Times New Roman" w:hint="eastAsia"/>
          <w:sz w:val="24"/>
        </w:rPr>
        <w:t>）</w:t>
      </w:r>
      <w:r w:rsidR="009329B7" w:rsidRPr="00C11B5A">
        <w:rPr>
          <w:rFonts w:ascii="仿宋_GB2312" w:eastAsia="仿宋_GB2312" w:hAnsi="宋体" w:cs="Times New Roman" w:hint="eastAsia"/>
          <w:sz w:val="24"/>
        </w:rPr>
        <w:t>暑期社会实践成果答辩获校级一等奖、二等奖、三等奖的，负责人分别加</w:t>
      </w:r>
      <w:r w:rsidR="00606A03" w:rsidRPr="00C11B5A">
        <w:rPr>
          <w:rFonts w:ascii="仿宋_GB2312" w:eastAsia="仿宋_GB2312" w:hAnsi="宋体" w:cs="Times New Roman" w:hint="eastAsia"/>
          <w:sz w:val="24"/>
        </w:rPr>
        <w:t>3</w:t>
      </w:r>
      <w:r w:rsidR="009329B7" w:rsidRPr="00C11B5A">
        <w:rPr>
          <w:rFonts w:ascii="仿宋_GB2312" w:eastAsia="仿宋_GB2312" w:hAnsi="宋体" w:cs="Times New Roman" w:hint="eastAsia"/>
          <w:sz w:val="24"/>
        </w:rPr>
        <w:t>分、</w:t>
      </w:r>
      <w:r w:rsidR="00606A03" w:rsidRPr="00C11B5A">
        <w:rPr>
          <w:rFonts w:ascii="仿宋_GB2312" w:eastAsia="仿宋_GB2312" w:hAnsi="宋体" w:cs="Times New Roman" w:hint="eastAsia"/>
          <w:sz w:val="24"/>
        </w:rPr>
        <w:t>2</w:t>
      </w:r>
      <w:r w:rsidR="009329B7" w:rsidRPr="00C11B5A">
        <w:rPr>
          <w:rFonts w:ascii="仿宋_GB2312" w:eastAsia="仿宋_GB2312" w:hAnsi="宋体" w:cs="Times New Roman" w:hint="eastAsia"/>
          <w:sz w:val="24"/>
        </w:rPr>
        <w:t>分、1分；暑期社会实践团队获“首都大学生暑期社会优秀团队”等省市级以上荣誉的，负责人加</w:t>
      </w:r>
      <w:r w:rsidR="00606A03" w:rsidRPr="00C11B5A">
        <w:rPr>
          <w:rFonts w:ascii="仿宋_GB2312" w:eastAsia="仿宋_GB2312" w:hAnsi="宋体" w:cs="Times New Roman" w:hint="eastAsia"/>
          <w:sz w:val="24"/>
        </w:rPr>
        <w:t>8</w:t>
      </w:r>
      <w:r w:rsidR="009329B7" w:rsidRPr="00C11B5A">
        <w:rPr>
          <w:rFonts w:ascii="仿宋_GB2312" w:eastAsia="仿宋_GB2312" w:hAnsi="宋体" w:cs="Times New Roman" w:hint="eastAsia"/>
          <w:sz w:val="24"/>
        </w:rPr>
        <w:t>分，获“首都大学生暑期社会优秀成果”等省市级以上成果的，负责人加</w:t>
      </w:r>
      <w:r w:rsidR="00606A03" w:rsidRPr="00C11B5A">
        <w:rPr>
          <w:rFonts w:ascii="仿宋_GB2312" w:eastAsia="仿宋_GB2312" w:hAnsi="宋体" w:cs="Times New Roman" w:hint="eastAsia"/>
          <w:sz w:val="24"/>
        </w:rPr>
        <w:t>5</w:t>
      </w:r>
      <w:r w:rsidR="009329B7" w:rsidRPr="00C11B5A">
        <w:rPr>
          <w:rFonts w:ascii="仿宋_GB2312" w:eastAsia="仿宋_GB2312" w:hAnsi="宋体" w:cs="Times New Roman" w:hint="eastAsia"/>
          <w:sz w:val="24"/>
        </w:rPr>
        <w:t>分。团队成员折半加分。所有的社会实践不重复加分，就高不就低。</w:t>
      </w:r>
    </w:p>
    <w:p w14:paraId="78CB71D6" w14:textId="3255D9B6" w:rsidR="00E46E72" w:rsidRDefault="007C7477" w:rsidP="009329B7">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3C521B">
        <w:rPr>
          <w:rFonts w:ascii="仿宋_GB2312" w:eastAsia="仿宋_GB2312" w:hAnsi="宋体" w:cs="Times New Roman"/>
          <w:sz w:val="24"/>
        </w:rPr>
        <w:t>7</w:t>
      </w:r>
      <w:r>
        <w:rPr>
          <w:rFonts w:ascii="仿宋_GB2312" w:eastAsia="仿宋_GB2312" w:hAnsi="宋体" w:cs="Times New Roman" w:hint="eastAsia"/>
          <w:sz w:val="24"/>
        </w:rPr>
        <w:t>）</w:t>
      </w:r>
      <w:r w:rsidR="00E46E72" w:rsidRPr="00C11B5A">
        <w:rPr>
          <w:rFonts w:ascii="仿宋_GB2312" w:eastAsia="仿宋_GB2312" w:hAnsi="宋体" w:cs="Times New Roman" w:hint="eastAsia"/>
          <w:sz w:val="24"/>
        </w:rPr>
        <w:t>积极参与学院学生工作专项活动</w:t>
      </w:r>
      <w:r w:rsidR="007B2BF0" w:rsidRPr="00C11B5A">
        <w:rPr>
          <w:rFonts w:ascii="仿宋_GB2312" w:eastAsia="仿宋_GB2312" w:hAnsi="宋体" w:cs="Times New Roman" w:hint="eastAsia"/>
          <w:sz w:val="24"/>
        </w:rPr>
        <w:t>等</w:t>
      </w:r>
      <w:r w:rsidR="00E46E72" w:rsidRPr="00C11B5A">
        <w:rPr>
          <w:rFonts w:ascii="仿宋_GB2312" w:eastAsia="仿宋_GB2312" w:hAnsi="宋体" w:cs="Times New Roman" w:hint="eastAsia"/>
          <w:sz w:val="24"/>
        </w:rPr>
        <w:t>，并表现优异，根据情况酌情加</w:t>
      </w:r>
      <w:r w:rsidR="00CD2FAC" w:rsidRPr="00C11B5A">
        <w:rPr>
          <w:rFonts w:ascii="仿宋_GB2312" w:eastAsia="仿宋_GB2312" w:hAnsi="宋体" w:cs="Times New Roman" w:hint="eastAsia"/>
          <w:sz w:val="24"/>
        </w:rPr>
        <w:t>0</w:t>
      </w:r>
      <w:r w:rsidR="00E46E72" w:rsidRPr="00C11B5A">
        <w:rPr>
          <w:rFonts w:ascii="仿宋_GB2312" w:eastAsia="仿宋_GB2312" w:hAnsi="宋体" w:cs="Times New Roman" w:hint="eastAsia"/>
          <w:sz w:val="24"/>
        </w:rPr>
        <w:t>-</w:t>
      </w:r>
      <w:r w:rsidR="00214E4F">
        <w:rPr>
          <w:rFonts w:ascii="仿宋_GB2312" w:eastAsia="仿宋_GB2312" w:hAnsi="宋体" w:cs="Times New Roman"/>
          <w:sz w:val="24"/>
        </w:rPr>
        <w:t>1</w:t>
      </w:r>
      <w:r w:rsidR="003309C3" w:rsidRPr="00C11B5A">
        <w:rPr>
          <w:rFonts w:ascii="仿宋_GB2312" w:eastAsia="仿宋_GB2312" w:hAnsi="宋体" w:cs="Times New Roman" w:hint="eastAsia"/>
          <w:sz w:val="24"/>
        </w:rPr>
        <w:t>0</w:t>
      </w:r>
      <w:r w:rsidR="00E46E72" w:rsidRPr="00C11B5A">
        <w:rPr>
          <w:rFonts w:ascii="仿宋_GB2312" w:eastAsia="仿宋_GB2312" w:hAnsi="宋体" w:cs="Times New Roman" w:hint="eastAsia"/>
          <w:sz w:val="24"/>
        </w:rPr>
        <w:t>分</w:t>
      </w:r>
      <w:r w:rsidR="007B2BF0" w:rsidRPr="00C11B5A">
        <w:rPr>
          <w:rFonts w:ascii="仿宋_GB2312" w:eastAsia="仿宋_GB2312" w:hAnsi="宋体" w:cs="Times New Roman" w:hint="eastAsia"/>
          <w:sz w:val="24"/>
        </w:rPr>
        <w:t>，具体加分由院团委</w:t>
      </w:r>
      <w:r w:rsidR="006461D6">
        <w:rPr>
          <w:rFonts w:ascii="仿宋_GB2312" w:eastAsia="仿宋_GB2312" w:hAnsi="宋体" w:cs="Times New Roman" w:hint="eastAsia"/>
          <w:sz w:val="24"/>
        </w:rPr>
        <w:t>根据营员综合表现</w:t>
      </w:r>
      <w:r w:rsidR="007B2BF0" w:rsidRPr="00C11B5A">
        <w:rPr>
          <w:rFonts w:ascii="仿宋_GB2312" w:eastAsia="仿宋_GB2312" w:hAnsi="宋体" w:cs="Times New Roman" w:hint="eastAsia"/>
          <w:sz w:val="24"/>
        </w:rPr>
        <w:t>统一评定</w:t>
      </w:r>
      <w:r w:rsidR="00E46E72" w:rsidRPr="00C11B5A">
        <w:rPr>
          <w:rFonts w:ascii="仿宋_GB2312" w:eastAsia="仿宋_GB2312" w:hAnsi="宋体" w:cs="Times New Roman" w:hint="eastAsia"/>
          <w:sz w:val="24"/>
        </w:rPr>
        <w:t>。</w:t>
      </w:r>
    </w:p>
    <w:p w14:paraId="669D4915" w14:textId="0272181D" w:rsidR="00E46EFA" w:rsidRDefault="007C7477" w:rsidP="003C521B">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3C521B">
        <w:rPr>
          <w:rFonts w:ascii="仿宋_GB2312" w:eastAsia="仿宋_GB2312" w:hAnsi="宋体" w:cs="Times New Roman"/>
          <w:sz w:val="24"/>
        </w:rPr>
        <w:t>8</w:t>
      </w:r>
      <w:r>
        <w:rPr>
          <w:rFonts w:ascii="仿宋_GB2312" w:eastAsia="仿宋_GB2312" w:hAnsi="宋体" w:cs="Times New Roman" w:hint="eastAsia"/>
          <w:sz w:val="24"/>
        </w:rPr>
        <w:t>）</w:t>
      </w:r>
      <w:r w:rsidRPr="00C11B5A">
        <w:rPr>
          <w:rFonts w:ascii="仿宋_GB2312" w:eastAsia="仿宋_GB2312" w:hAnsi="宋体" w:cs="Times New Roman" w:hint="eastAsia"/>
          <w:sz w:val="24"/>
        </w:rPr>
        <w:t>被评为先进集体或者个人的，校级每人加2分，省部级每人加8分，国家级每人加15分；被评为先进党团支部的党团员也按上述标准加分；</w:t>
      </w:r>
      <w:r w:rsidR="003162FE" w:rsidRPr="003162FE">
        <w:rPr>
          <w:rFonts w:ascii="仿宋_GB2312" w:eastAsia="仿宋_GB2312" w:hAnsi="宋体" w:cs="Times New Roman" w:hint="eastAsia"/>
          <w:b/>
          <w:sz w:val="24"/>
        </w:rPr>
        <w:t>获得国家级的十佳大学生、大学生年度人物入围奖、</w:t>
      </w:r>
      <w:proofErr w:type="gramStart"/>
      <w:r w:rsidR="003162FE" w:rsidRPr="003162FE">
        <w:rPr>
          <w:rFonts w:ascii="仿宋_GB2312" w:eastAsia="仿宋_GB2312" w:hAnsi="宋体" w:cs="Times New Roman" w:hint="eastAsia"/>
          <w:b/>
          <w:sz w:val="24"/>
        </w:rPr>
        <w:t>十佳十</w:t>
      </w:r>
      <w:proofErr w:type="gramEnd"/>
      <w:r w:rsidR="003162FE" w:rsidRPr="003162FE">
        <w:rPr>
          <w:rFonts w:ascii="仿宋_GB2312" w:eastAsia="仿宋_GB2312" w:hAnsi="宋体" w:cs="Times New Roman" w:hint="eastAsia"/>
          <w:b/>
          <w:sz w:val="24"/>
        </w:rPr>
        <w:t>强、全国研究生党员标兵等高级别荣誉称号加3</w:t>
      </w:r>
      <w:r w:rsidR="003162FE" w:rsidRPr="003162FE">
        <w:rPr>
          <w:rFonts w:ascii="仿宋_GB2312" w:eastAsia="仿宋_GB2312" w:hAnsi="宋体" w:cs="Times New Roman"/>
          <w:b/>
          <w:sz w:val="24"/>
        </w:rPr>
        <w:t>0</w:t>
      </w:r>
      <w:r w:rsidR="003162FE" w:rsidRPr="003162FE">
        <w:rPr>
          <w:rFonts w:ascii="仿宋_GB2312" w:eastAsia="仿宋_GB2312" w:hAnsi="宋体" w:cs="Times New Roman" w:hint="eastAsia"/>
          <w:b/>
          <w:sz w:val="24"/>
        </w:rPr>
        <w:t>-</w:t>
      </w:r>
      <w:r w:rsidR="003929A5">
        <w:rPr>
          <w:rFonts w:ascii="仿宋_GB2312" w:eastAsia="仿宋_GB2312" w:hAnsi="宋体" w:cs="Times New Roman"/>
          <w:b/>
          <w:sz w:val="24"/>
        </w:rPr>
        <w:t>8</w:t>
      </w:r>
      <w:r w:rsidR="003162FE" w:rsidRPr="003162FE">
        <w:rPr>
          <w:rFonts w:ascii="仿宋_GB2312" w:eastAsia="仿宋_GB2312" w:hAnsi="宋体" w:cs="Times New Roman"/>
          <w:b/>
          <w:sz w:val="24"/>
        </w:rPr>
        <w:t>0</w:t>
      </w:r>
      <w:r w:rsidR="003162FE" w:rsidRPr="003162FE">
        <w:rPr>
          <w:rFonts w:ascii="仿宋_GB2312" w:eastAsia="仿宋_GB2312" w:hAnsi="宋体" w:cs="Times New Roman" w:hint="eastAsia"/>
          <w:b/>
          <w:sz w:val="24"/>
        </w:rPr>
        <w:t>分。</w:t>
      </w:r>
      <w:r w:rsidRPr="00C11B5A">
        <w:rPr>
          <w:rFonts w:ascii="仿宋_GB2312" w:eastAsia="仿宋_GB2312" w:hAnsi="宋体" w:cs="Times New Roman" w:hint="eastAsia"/>
          <w:sz w:val="24"/>
        </w:rPr>
        <w:t>注：获奖集体或党团支部荣誉，依照获奖等级班级</w:t>
      </w:r>
      <w:r w:rsidRPr="00C11B5A">
        <w:rPr>
          <w:rFonts w:ascii="仿宋_GB2312" w:eastAsia="仿宋_GB2312" w:hAnsi="宋体" w:cs="Times New Roman" w:hint="eastAsia"/>
          <w:sz w:val="24"/>
        </w:rPr>
        <w:lastRenderedPageBreak/>
        <w:t>同学分级加分，具体加分与</w:t>
      </w:r>
      <w:proofErr w:type="gramStart"/>
      <w:r w:rsidRPr="00C11B5A">
        <w:rPr>
          <w:rFonts w:ascii="仿宋_GB2312" w:eastAsia="仿宋_GB2312" w:hAnsi="宋体" w:cs="Times New Roman" w:hint="eastAsia"/>
          <w:sz w:val="24"/>
        </w:rPr>
        <w:t>分级由</w:t>
      </w:r>
      <w:proofErr w:type="gramEnd"/>
      <w:r w:rsidRPr="00C11B5A">
        <w:rPr>
          <w:rFonts w:ascii="仿宋_GB2312" w:eastAsia="仿宋_GB2312" w:hAnsi="宋体" w:cs="Times New Roman" w:hint="eastAsia"/>
          <w:sz w:val="24"/>
        </w:rPr>
        <w:t>学院综合测评小组共同评定。</w:t>
      </w:r>
    </w:p>
    <w:p w14:paraId="0305A9D6" w14:textId="4DE50BCE" w:rsidR="007C7477" w:rsidRPr="00C11B5A" w:rsidRDefault="007C7477" w:rsidP="007C7477">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3C521B">
        <w:rPr>
          <w:rFonts w:ascii="仿宋_GB2312" w:eastAsia="仿宋_GB2312" w:hAnsi="宋体" w:cs="Times New Roman" w:hint="eastAsia"/>
          <w:sz w:val="24"/>
        </w:rPr>
        <w:t>9</w:t>
      </w:r>
      <w:r>
        <w:rPr>
          <w:rFonts w:ascii="仿宋_GB2312" w:eastAsia="仿宋_GB2312" w:hAnsi="宋体" w:cs="Times New Roman" w:hint="eastAsia"/>
          <w:sz w:val="24"/>
        </w:rPr>
        <w:t>）</w:t>
      </w:r>
      <w:r w:rsidRPr="00C11B5A">
        <w:rPr>
          <w:rFonts w:ascii="仿宋_GB2312" w:eastAsia="仿宋_GB2312" w:hAnsi="宋体" w:cs="Times New Roman"/>
          <w:sz w:val="24"/>
        </w:rPr>
        <w:t>担任学生干部或其它职务，任期满学年(含，下同)以上，根据其工作表现，按下述标准酌情加分(兼职学生干部按主职岗位计分，每人兼职岗位最多可累加一项，视其工作业绩在附加分中按兼职岗位得分乘上0.2的系数后累加)</w:t>
      </w:r>
      <w:r w:rsidRPr="00C11B5A">
        <w:rPr>
          <w:rFonts w:ascii="仿宋_GB2312" w:eastAsia="仿宋_GB2312" w:hAnsi="宋体" w:cs="Times New Roman" w:hint="eastAsia"/>
          <w:sz w:val="24"/>
        </w:rPr>
        <w:t>，</w:t>
      </w:r>
      <w:r w:rsidRPr="00C11B5A">
        <w:rPr>
          <w:rFonts w:ascii="仿宋_GB2312" w:eastAsia="仿宋_GB2312" w:hAnsi="宋体" w:cs="Times New Roman"/>
          <w:sz w:val="24"/>
        </w:rPr>
        <w:t>学生组织加分根据日常表现分层次赋分</w:t>
      </w:r>
      <w:r w:rsidRPr="00C11B5A">
        <w:rPr>
          <w:rFonts w:ascii="仿宋_GB2312" w:eastAsia="仿宋_GB2312" w:hAnsi="宋体" w:cs="Times New Roman" w:hint="eastAsia"/>
          <w:sz w:val="24"/>
        </w:rPr>
        <w:t>：</w:t>
      </w:r>
    </w:p>
    <w:p w14:paraId="0B512C8B" w14:textId="77777777" w:rsidR="007C7477" w:rsidRPr="00C11B5A"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①</w:t>
      </w:r>
      <w:r w:rsidRPr="00C11B5A">
        <w:rPr>
          <w:rFonts w:ascii="仿宋_GB2312" w:eastAsia="仿宋_GB2312" w:hAnsi="宋体" w:cs="Times New Roman"/>
          <w:sz w:val="24"/>
        </w:rPr>
        <w:t>校</w:t>
      </w:r>
      <w:r w:rsidRPr="00C11B5A">
        <w:rPr>
          <w:rFonts w:ascii="仿宋_GB2312" w:eastAsia="仿宋_GB2312" w:hAnsi="宋体" w:cs="Times New Roman" w:hint="eastAsia"/>
          <w:sz w:val="24"/>
        </w:rPr>
        <w:t>、院</w:t>
      </w:r>
      <w:r w:rsidRPr="00C11B5A">
        <w:rPr>
          <w:rFonts w:ascii="仿宋_GB2312" w:eastAsia="仿宋_GB2312" w:hAnsi="宋体" w:cs="Times New Roman"/>
          <w:sz w:val="24"/>
        </w:rPr>
        <w:t>学生会主席、副主席计0-15分</w:t>
      </w:r>
      <w:r w:rsidRPr="00C11B5A">
        <w:rPr>
          <w:rFonts w:ascii="仿宋_GB2312" w:eastAsia="仿宋_GB2312" w:hAnsi="宋体" w:cs="Times New Roman" w:hint="eastAsia"/>
          <w:sz w:val="24"/>
        </w:rPr>
        <w:t>；</w:t>
      </w:r>
    </w:p>
    <w:p w14:paraId="44269402" w14:textId="77777777" w:rsidR="007C7477" w:rsidRPr="00C11B5A"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②</w:t>
      </w:r>
      <w:r w:rsidRPr="00C11B5A">
        <w:rPr>
          <w:rFonts w:ascii="仿宋_GB2312" w:eastAsia="仿宋_GB2312" w:hAnsi="宋体" w:cs="Times New Roman"/>
          <w:sz w:val="24"/>
        </w:rPr>
        <w:t>校</w:t>
      </w:r>
      <w:r w:rsidRPr="00C11B5A">
        <w:rPr>
          <w:rFonts w:ascii="仿宋_GB2312" w:eastAsia="仿宋_GB2312" w:hAnsi="宋体" w:cs="Times New Roman" w:hint="eastAsia"/>
          <w:sz w:val="24"/>
        </w:rPr>
        <w:t>、院</w:t>
      </w:r>
      <w:r w:rsidRPr="00C11B5A">
        <w:rPr>
          <w:rFonts w:ascii="仿宋_GB2312" w:eastAsia="仿宋_GB2312" w:hAnsi="宋体" w:cs="Times New Roman"/>
          <w:sz w:val="24"/>
        </w:rPr>
        <w:t>学生会各正副部长、班长、团支部书记、</w:t>
      </w:r>
      <w:r w:rsidRPr="00C11B5A">
        <w:rPr>
          <w:rFonts w:ascii="仿宋_GB2312" w:eastAsia="仿宋_GB2312" w:hAnsi="宋体" w:cs="Times New Roman" w:hint="eastAsia"/>
          <w:sz w:val="24"/>
        </w:rPr>
        <w:t>党支部书记、</w:t>
      </w:r>
      <w:r w:rsidRPr="00C11B5A">
        <w:rPr>
          <w:rFonts w:ascii="仿宋_GB2312" w:eastAsia="仿宋_GB2312" w:hAnsi="宋体" w:cs="Times New Roman"/>
          <w:sz w:val="24"/>
        </w:rPr>
        <w:t>各学生社团(兴趣类社团除外)的正副职计0-10 分;兴趣类社团正副职加0-2分，一般成员不加分;</w:t>
      </w:r>
    </w:p>
    <w:p w14:paraId="1708F473" w14:textId="21D25917" w:rsidR="007C7477" w:rsidRPr="00C11B5A"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③</w:t>
      </w:r>
      <w:r w:rsidRPr="00C11B5A">
        <w:rPr>
          <w:rFonts w:ascii="仿宋_GB2312" w:eastAsia="仿宋_GB2312" w:hAnsi="宋体" w:cs="Times New Roman"/>
          <w:sz w:val="24"/>
        </w:rPr>
        <w:t>校学生会委员、</w:t>
      </w:r>
      <w:r w:rsidR="003D7250" w:rsidRPr="001E5A25">
        <w:rPr>
          <w:rFonts w:ascii="仿宋_GB2312" w:eastAsia="仿宋_GB2312" w:hAnsi="宋体" w:cs="Times New Roman" w:hint="eastAsia"/>
          <w:sz w:val="24"/>
        </w:rPr>
        <w:t>党支部委员</w:t>
      </w:r>
      <w:r w:rsidR="003D7250" w:rsidRPr="00C11B5A">
        <w:rPr>
          <w:rFonts w:ascii="仿宋_GB2312" w:eastAsia="仿宋_GB2312" w:hAnsi="宋体" w:cs="Times New Roman" w:hint="eastAsia"/>
          <w:sz w:val="24"/>
        </w:rPr>
        <w:t>、</w:t>
      </w:r>
      <w:r w:rsidRPr="00C11B5A">
        <w:rPr>
          <w:rFonts w:ascii="仿宋_GB2312" w:eastAsia="仿宋_GB2312" w:hAnsi="宋体" w:cs="Times New Roman"/>
          <w:sz w:val="24"/>
        </w:rPr>
        <w:t>学生助管干部计0-6分;</w:t>
      </w:r>
    </w:p>
    <w:p w14:paraId="4D96A144" w14:textId="31A85504" w:rsidR="007C7477" w:rsidRPr="00C11B5A"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④</w:t>
      </w:r>
      <w:r w:rsidR="004D2CC2">
        <w:rPr>
          <w:rFonts w:ascii="仿宋_GB2312" w:eastAsia="仿宋_GB2312" w:hAnsi="宋体" w:cs="Times New Roman" w:hint="eastAsia"/>
          <w:sz w:val="24"/>
        </w:rPr>
        <w:t>学院</w:t>
      </w:r>
      <w:r w:rsidRPr="00C11B5A">
        <w:rPr>
          <w:rFonts w:ascii="仿宋_GB2312" w:eastAsia="仿宋_GB2312" w:hAnsi="宋体" w:cs="Times New Roman"/>
          <w:sz w:val="24"/>
        </w:rPr>
        <w:t>学生会委员、</w:t>
      </w:r>
      <w:r w:rsidR="004D2CC2">
        <w:rPr>
          <w:rFonts w:ascii="仿宋_GB2312" w:eastAsia="仿宋_GB2312" w:hAnsi="宋体" w:cs="Times New Roman" w:hint="eastAsia"/>
          <w:sz w:val="24"/>
        </w:rPr>
        <w:t>团委</w:t>
      </w:r>
      <w:r w:rsidRPr="00C11B5A">
        <w:rPr>
          <w:rFonts w:ascii="仿宋_GB2312" w:eastAsia="仿宋_GB2312" w:hAnsi="宋体" w:cs="Times New Roman"/>
          <w:sz w:val="24"/>
        </w:rPr>
        <w:t>委员、班委、团支部委员计0</w:t>
      </w:r>
      <w:r w:rsidRPr="00C11B5A">
        <w:rPr>
          <w:rFonts w:ascii="仿宋_GB2312" w:eastAsia="仿宋_GB2312" w:hAnsi="宋体" w:cs="Times New Roman" w:hint="eastAsia"/>
          <w:sz w:val="24"/>
        </w:rPr>
        <w:t>-</w:t>
      </w:r>
      <w:r w:rsidRPr="00C11B5A">
        <w:rPr>
          <w:rFonts w:ascii="仿宋_GB2312" w:eastAsia="仿宋_GB2312" w:hAnsi="宋体" w:cs="Times New Roman"/>
          <w:sz w:val="24"/>
        </w:rPr>
        <w:t>4分</w:t>
      </w:r>
      <w:r w:rsidRPr="00C11B5A">
        <w:rPr>
          <w:rFonts w:ascii="仿宋_GB2312" w:eastAsia="仿宋_GB2312" w:hAnsi="宋体" w:cs="Times New Roman" w:hint="eastAsia"/>
          <w:sz w:val="24"/>
        </w:rPr>
        <w:t>；</w:t>
      </w:r>
    </w:p>
    <w:p w14:paraId="26B57E1A" w14:textId="3B098DE9" w:rsidR="007C7477" w:rsidRPr="00C11B5A"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⑤</w:t>
      </w:r>
      <w:r w:rsidRPr="00C11B5A">
        <w:rPr>
          <w:rFonts w:ascii="仿宋_GB2312" w:eastAsia="仿宋_GB2312" w:hAnsi="宋体" w:cs="Times New Roman"/>
          <w:sz w:val="24"/>
        </w:rPr>
        <w:t>寝室长、课代表加0-3分</w:t>
      </w:r>
      <w:r w:rsidRPr="00C11B5A">
        <w:rPr>
          <w:rFonts w:ascii="仿宋_GB2312" w:eastAsia="仿宋_GB2312" w:hAnsi="宋体" w:cs="Times New Roman" w:hint="eastAsia"/>
          <w:sz w:val="24"/>
        </w:rPr>
        <w:t>；</w:t>
      </w:r>
    </w:p>
    <w:p w14:paraId="1BB38177" w14:textId="6E9FF758" w:rsidR="007C7477" w:rsidRPr="00C11B5A"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⑥</w:t>
      </w:r>
      <w:r w:rsidRPr="00C11B5A">
        <w:rPr>
          <w:rFonts w:ascii="仿宋_GB2312" w:eastAsia="仿宋_GB2312" w:hAnsi="宋体" w:cs="Times New Roman"/>
          <w:sz w:val="24"/>
        </w:rPr>
        <w:t>虽未担任社会工作，但积极维护集体荣誉</w:t>
      </w:r>
      <w:r w:rsidRPr="00C11B5A">
        <w:rPr>
          <w:rFonts w:ascii="仿宋_GB2312" w:eastAsia="仿宋_GB2312" w:hAnsi="宋体" w:cs="Times New Roman" w:hint="eastAsia"/>
          <w:sz w:val="24"/>
        </w:rPr>
        <w:t>，</w:t>
      </w:r>
      <w:r w:rsidRPr="00C11B5A">
        <w:rPr>
          <w:rFonts w:ascii="仿宋_GB2312" w:eastAsia="仿宋_GB2312" w:hAnsi="宋体" w:cs="Times New Roman"/>
          <w:sz w:val="24"/>
        </w:rPr>
        <w:t>热心为同学服务</w:t>
      </w:r>
      <w:r w:rsidRPr="00C11B5A">
        <w:rPr>
          <w:rFonts w:ascii="仿宋_GB2312" w:eastAsia="仿宋_GB2312" w:hAnsi="宋体" w:cs="Times New Roman" w:hint="eastAsia"/>
          <w:sz w:val="24"/>
        </w:rPr>
        <w:t>，</w:t>
      </w:r>
      <w:r w:rsidRPr="00C11B5A">
        <w:rPr>
          <w:rFonts w:ascii="仿宋_GB2312" w:eastAsia="仿宋_GB2312" w:hAnsi="宋体" w:cs="Times New Roman"/>
          <w:sz w:val="24"/>
        </w:rPr>
        <w:t>为班级和学校建设献计献策，</w:t>
      </w:r>
      <w:proofErr w:type="gramStart"/>
      <w:r w:rsidRPr="00C11B5A">
        <w:rPr>
          <w:rFonts w:ascii="仿宋_GB2312" w:eastAsia="仿宋_GB2312" w:hAnsi="宋体" w:cs="Times New Roman"/>
          <w:sz w:val="24"/>
        </w:rPr>
        <w:t>作出</w:t>
      </w:r>
      <w:proofErr w:type="gramEnd"/>
      <w:r w:rsidRPr="00C11B5A">
        <w:rPr>
          <w:rFonts w:ascii="仿宋_GB2312" w:eastAsia="仿宋_GB2312" w:hAnsi="宋体" w:cs="Times New Roman"/>
          <w:sz w:val="24"/>
        </w:rPr>
        <w:t>贡献者酌情加0-2分</w:t>
      </w:r>
      <w:r w:rsidR="00162B93">
        <w:rPr>
          <w:rFonts w:ascii="仿宋_GB2312" w:eastAsia="仿宋_GB2312" w:hAnsi="宋体" w:cs="Times New Roman" w:hint="eastAsia"/>
          <w:sz w:val="24"/>
        </w:rPr>
        <w:t>；</w:t>
      </w:r>
    </w:p>
    <w:p w14:paraId="507A79C9" w14:textId="5C11B2B8" w:rsidR="007C7477" w:rsidRPr="00C11B5A"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⑦</w:t>
      </w:r>
      <w:r w:rsidRPr="00C11B5A">
        <w:rPr>
          <w:rFonts w:ascii="仿宋_GB2312" w:eastAsia="仿宋_GB2312" w:hAnsi="宋体" w:cs="Times New Roman" w:hint="eastAsia"/>
          <w:sz w:val="24"/>
        </w:rPr>
        <w:t>凡在</w:t>
      </w:r>
      <w:r w:rsidR="004D2CC2">
        <w:rPr>
          <w:rFonts w:ascii="仿宋_GB2312" w:eastAsia="仿宋_GB2312" w:hAnsi="宋体" w:cs="Times New Roman" w:hint="eastAsia"/>
          <w:sz w:val="24"/>
        </w:rPr>
        <w:t>学院</w:t>
      </w:r>
      <w:r w:rsidRPr="00C11B5A">
        <w:rPr>
          <w:rFonts w:ascii="仿宋_GB2312" w:eastAsia="仿宋_GB2312" w:hAnsi="宋体" w:cs="Times New Roman" w:hint="eastAsia"/>
          <w:sz w:val="24"/>
        </w:rPr>
        <w:t>以外的部门担任社会工作的干部，加分需向班测评小组出示主管部门的证明。</w:t>
      </w:r>
    </w:p>
    <w:p w14:paraId="059EFFC5" w14:textId="77777777" w:rsidR="007C7477" w:rsidRDefault="009329B7" w:rsidP="007C7477">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惩罚分：</w:t>
      </w:r>
    </w:p>
    <w:p w14:paraId="3FC6E3AF" w14:textId="77777777" w:rsidR="009329B7" w:rsidRPr="007C7477"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sidRPr="007C7477">
        <w:rPr>
          <w:rFonts w:ascii="仿宋_GB2312" w:eastAsia="仿宋_GB2312" w:hAnsi="宋体" w:cs="Times New Roman" w:hint="eastAsia"/>
          <w:sz w:val="24"/>
        </w:rPr>
        <w:t>（1）</w:t>
      </w:r>
      <w:r w:rsidR="009329B7" w:rsidRPr="007C7477">
        <w:rPr>
          <w:rFonts w:ascii="仿宋_GB2312" w:eastAsia="仿宋_GB2312" w:hAnsi="宋体" w:cs="Times New Roman" w:hint="eastAsia"/>
          <w:sz w:val="24"/>
        </w:rPr>
        <w:t>院级通报批评扣5分；</w:t>
      </w:r>
    </w:p>
    <w:p w14:paraId="4C19967A" w14:textId="77777777" w:rsidR="00A444E7" w:rsidRPr="007C7477"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（2）</w:t>
      </w:r>
      <w:r w:rsidR="00A444E7" w:rsidRPr="007C7477">
        <w:rPr>
          <w:rFonts w:ascii="仿宋_GB2312" w:eastAsia="仿宋_GB2312" w:hAnsi="宋体" w:cs="Times New Roman" w:hint="eastAsia"/>
          <w:sz w:val="24"/>
        </w:rPr>
        <w:t>校级通报批评扣10分；</w:t>
      </w:r>
    </w:p>
    <w:p w14:paraId="0CAEA15D" w14:textId="77777777" w:rsidR="00A444E7" w:rsidRPr="007C7477"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（3）</w:t>
      </w:r>
      <w:r w:rsidR="00A444E7" w:rsidRPr="007C7477">
        <w:rPr>
          <w:rFonts w:ascii="仿宋_GB2312" w:eastAsia="仿宋_GB2312" w:hAnsi="宋体" w:cs="Times New Roman" w:hint="eastAsia"/>
          <w:sz w:val="24"/>
        </w:rPr>
        <w:t>警告处分扣15分；</w:t>
      </w:r>
    </w:p>
    <w:p w14:paraId="22711480" w14:textId="77777777" w:rsidR="00A444E7" w:rsidRPr="007C7477"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（4）</w:t>
      </w:r>
      <w:r w:rsidR="00A444E7" w:rsidRPr="007C7477">
        <w:rPr>
          <w:rFonts w:ascii="仿宋_GB2312" w:eastAsia="仿宋_GB2312" w:hAnsi="宋体" w:cs="Times New Roman" w:hint="eastAsia"/>
          <w:sz w:val="24"/>
        </w:rPr>
        <w:t>严重警告处分扣25分；</w:t>
      </w:r>
    </w:p>
    <w:p w14:paraId="672C3050" w14:textId="77777777" w:rsidR="00A444E7" w:rsidRPr="007C7477"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（5）</w:t>
      </w:r>
      <w:r w:rsidR="00A444E7" w:rsidRPr="007C7477">
        <w:rPr>
          <w:rFonts w:ascii="仿宋_GB2312" w:eastAsia="仿宋_GB2312" w:hAnsi="宋体" w:cs="Times New Roman" w:hint="eastAsia"/>
          <w:sz w:val="24"/>
        </w:rPr>
        <w:t>记过处分扣35分；</w:t>
      </w:r>
    </w:p>
    <w:p w14:paraId="254667A6" w14:textId="77777777" w:rsidR="00A444E7"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（6）</w:t>
      </w:r>
      <w:r w:rsidR="00A444E7" w:rsidRPr="00C11B5A">
        <w:rPr>
          <w:rFonts w:ascii="仿宋_GB2312" w:eastAsia="仿宋_GB2312" w:hAnsi="宋体" w:cs="Times New Roman" w:hint="eastAsia"/>
          <w:sz w:val="24"/>
        </w:rPr>
        <w:t>留校察看处分期间扣55分；</w:t>
      </w:r>
    </w:p>
    <w:p w14:paraId="19030514" w14:textId="6E895ECC" w:rsidR="007C7477" w:rsidRPr="007C7477" w:rsidRDefault="007C7477"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（7）</w:t>
      </w:r>
      <w:r w:rsidRPr="00C11B5A">
        <w:rPr>
          <w:rFonts w:ascii="仿宋_GB2312" w:eastAsia="仿宋_GB2312" w:hAnsi="宋体" w:cs="Times New Roman"/>
          <w:sz w:val="24"/>
        </w:rPr>
        <w:t>因违反有关规定受有关部门批评教育者</w:t>
      </w:r>
      <w:r w:rsidRPr="00C11B5A">
        <w:rPr>
          <w:rFonts w:ascii="仿宋_GB2312" w:eastAsia="仿宋_GB2312" w:hAnsi="宋体" w:cs="Times New Roman" w:hint="eastAsia"/>
          <w:sz w:val="24"/>
        </w:rPr>
        <w:t>（有通知备案的），每次扣3—5</w:t>
      </w:r>
      <w:r w:rsidR="00741B91">
        <w:rPr>
          <w:rFonts w:ascii="仿宋_GB2312" w:eastAsia="仿宋_GB2312" w:hAnsi="宋体" w:cs="Times New Roman" w:hint="eastAsia"/>
          <w:sz w:val="24"/>
        </w:rPr>
        <w:t>分</w:t>
      </w:r>
      <w:r w:rsidR="00D2146F">
        <w:rPr>
          <w:rFonts w:ascii="仿宋_GB2312" w:eastAsia="仿宋_GB2312" w:hAnsi="宋体" w:cs="Times New Roman" w:hint="eastAsia"/>
          <w:sz w:val="24"/>
        </w:rPr>
        <w:t>。</w:t>
      </w:r>
    </w:p>
    <w:p w14:paraId="23E68577" w14:textId="77777777" w:rsidR="00617B53" w:rsidRPr="00C11B5A" w:rsidRDefault="00EE3AB2" w:rsidP="00D2146F">
      <w:pPr>
        <w:adjustRightInd w:val="0"/>
        <w:snapToGrid w:val="0"/>
        <w:spacing w:line="360" w:lineRule="auto"/>
        <w:ind w:firstLineChars="200" w:firstLine="562"/>
        <w:rPr>
          <w:rFonts w:ascii="仿宋_GB2312" w:eastAsia="仿宋_GB2312" w:hAnsi="宋体" w:cs="Times New Roman" w:hint="eastAsia"/>
          <w:b/>
          <w:sz w:val="28"/>
          <w:szCs w:val="28"/>
        </w:rPr>
      </w:pPr>
      <w:r>
        <w:rPr>
          <w:rFonts w:ascii="仿宋_GB2312" w:eastAsia="仿宋_GB2312" w:hAnsi="宋体" w:cs="Times New Roman" w:hint="eastAsia"/>
          <w:b/>
          <w:sz w:val="28"/>
          <w:szCs w:val="28"/>
        </w:rPr>
        <w:t>（二）</w:t>
      </w:r>
      <w:r w:rsidR="006F11CE" w:rsidRPr="00C11B5A">
        <w:rPr>
          <w:rFonts w:ascii="仿宋_GB2312" w:eastAsia="仿宋_GB2312" w:hAnsi="宋体" w:cs="Times New Roman" w:hint="eastAsia"/>
          <w:b/>
          <w:sz w:val="28"/>
          <w:szCs w:val="28"/>
        </w:rPr>
        <w:t>智育</w:t>
      </w:r>
      <w:r>
        <w:rPr>
          <w:rFonts w:ascii="仿宋_GB2312" w:eastAsia="仿宋_GB2312" w:hAnsi="宋体" w:cs="Times New Roman" w:hint="eastAsia"/>
          <w:b/>
          <w:sz w:val="28"/>
          <w:szCs w:val="28"/>
        </w:rPr>
        <w:t>分</w:t>
      </w:r>
    </w:p>
    <w:p w14:paraId="5D9AFEB8" w14:textId="77777777" w:rsidR="00617B53" w:rsidRPr="00C11B5A" w:rsidRDefault="006F11CE" w:rsidP="00034CC4">
      <w:pPr>
        <w:adjustRightInd w:val="0"/>
        <w:snapToGrid w:val="0"/>
        <w:spacing w:line="360" w:lineRule="auto"/>
        <w:ind w:firstLineChars="200" w:firstLine="480"/>
        <w:jc w:val="left"/>
        <w:rPr>
          <w:rFonts w:ascii="仿宋_GB2312" w:eastAsia="仿宋_GB2312" w:hAnsi="宋体" w:cs="Times New Roman" w:hint="eastAsia"/>
          <w:sz w:val="24"/>
        </w:rPr>
      </w:pPr>
      <w:r w:rsidRPr="00C11B5A">
        <w:rPr>
          <w:rFonts w:ascii="仿宋_GB2312" w:eastAsia="仿宋_GB2312" w:hAnsi="宋体" w:cs="Times New Roman" w:hint="eastAsia"/>
          <w:sz w:val="24"/>
        </w:rPr>
        <w:t>智育</w:t>
      </w:r>
      <w:r w:rsidR="00EE3AB2">
        <w:rPr>
          <w:rFonts w:ascii="仿宋_GB2312" w:eastAsia="仿宋_GB2312" w:hAnsi="宋体" w:cs="Times New Roman" w:hint="eastAsia"/>
          <w:sz w:val="24"/>
        </w:rPr>
        <w:t>分</w:t>
      </w:r>
      <w:r w:rsidRPr="00C11B5A">
        <w:rPr>
          <w:rFonts w:ascii="仿宋_GB2312" w:eastAsia="仿宋_GB2312" w:hAnsi="宋体" w:cs="Times New Roman" w:hint="eastAsia"/>
          <w:sz w:val="24"/>
        </w:rPr>
        <w:t>＝课程学习成绩＋智育加分成绩</w:t>
      </w:r>
    </w:p>
    <w:p w14:paraId="1E2AC68B" w14:textId="77777777" w:rsidR="00617B53" w:rsidRPr="00C11B5A" w:rsidRDefault="00EE3AB2"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sz w:val="24"/>
        </w:rPr>
        <w:t>1</w:t>
      </w:r>
      <w:r>
        <w:rPr>
          <w:rFonts w:ascii="仿宋_GB2312" w:eastAsia="仿宋_GB2312" w:hAnsi="宋体" w:cs="Times New Roman" w:hint="eastAsia"/>
          <w:sz w:val="24"/>
        </w:rPr>
        <w:t>、</w:t>
      </w:r>
      <w:r w:rsidR="006F11CE" w:rsidRPr="00C11B5A">
        <w:rPr>
          <w:rFonts w:ascii="仿宋_GB2312" w:eastAsia="仿宋_GB2312" w:hAnsi="宋体" w:cs="Times New Roman" w:hint="eastAsia"/>
          <w:sz w:val="24"/>
        </w:rPr>
        <w:t>课程学习成绩＝0.8∑(Ｉｉ×Ｘｉ)／∑Ｉｉ＋０.2∑(Sｉ×Ｘs)／∑Si</w:t>
      </w:r>
    </w:p>
    <w:p w14:paraId="6A0F72F9" w14:textId="77777777" w:rsidR="00617B53" w:rsidRPr="00C11B5A" w:rsidRDefault="006F11CE" w:rsidP="00DF734C">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其中：</w:t>
      </w:r>
      <w:proofErr w:type="spellStart"/>
      <w:r w:rsidRPr="00C11B5A">
        <w:rPr>
          <w:rFonts w:ascii="仿宋_GB2312" w:eastAsia="仿宋_GB2312" w:hAnsi="宋体" w:cs="Times New Roman" w:hint="eastAsia"/>
          <w:sz w:val="24"/>
        </w:rPr>
        <w:t>Ii</w:t>
      </w:r>
      <w:proofErr w:type="spellEnd"/>
      <w:r w:rsidRPr="00C11B5A">
        <w:rPr>
          <w:rFonts w:ascii="仿宋_GB2312" w:eastAsia="仿宋_GB2312" w:hAnsi="宋体" w:cs="Times New Roman" w:hint="eastAsia"/>
          <w:sz w:val="24"/>
        </w:rPr>
        <w:t>＝各必修课学分数、Si＝各选修课学分数，Ｘ</w:t>
      </w:r>
      <w:proofErr w:type="spellStart"/>
      <w:r w:rsidRPr="00C11B5A">
        <w:rPr>
          <w:rFonts w:ascii="仿宋_GB2312" w:eastAsia="仿宋_GB2312" w:hAnsi="宋体" w:cs="Times New Roman" w:hint="eastAsia"/>
          <w:sz w:val="24"/>
        </w:rPr>
        <w:t>i</w:t>
      </w:r>
      <w:proofErr w:type="spellEnd"/>
      <w:r w:rsidRPr="00C11B5A">
        <w:rPr>
          <w:rFonts w:ascii="仿宋_GB2312" w:eastAsia="仿宋_GB2312" w:hAnsi="宋体" w:cs="Times New Roman" w:hint="eastAsia"/>
          <w:sz w:val="24"/>
        </w:rPr>
        <w:t>＝必修课所得成绩、Ｘs=选修课所得成绩，均按百分制计算(按五级制计算时：优=95分；良=85分；</w:t>
      </w:r>
      <w:r w:rsidRPr="00C11B5A">
        <w:rPr>
          <w:rFonts w:ascii="仿宋_GB2312" w:eastAsia="仿宋_GB2312" w:hAnsi="宋体" w:cs="Times New Roman" w:hint="eastAsia"/>
          <w:sz w:val="24"/>
        </w:rPr>
        <w:lastRenderedPageBreak/>
        <w:t>中=75分；及格=65分；不及格=50分；通过=75分；不通过=50分)</w:t>
      </w:r>
      <w:r w:rsidR="00B272EE" w:rsidRPr="00C11B5A">
        <w:rPr>
          <w:rFonts w:ascii="仿宋_GB2312" w:eastAsia="仿宋_GB2312" w:hAnsi="宋体" w:cs="Times New Roman" w:hint="eastAsia"/>
          <w:sz w:val="24"/>
        </w:rPr>
        <w:t>；英语成绩按所在班级级别乘以系数（A</w:t>
      </w:r>
      <w:r w:rsidR="00B272EE" w:rsidRPr="00C11B5A">
        <w:rPr>
          <w:rFonts w:ascii="仿宋_GB2312" w:eastAsia="仿宋_GB2312" w:hAnsi="宋体" w:cs="Times New Roman"/>
          <w:sz w:val="24"/>
        </w:rPr>
        <w:t>:1.15,B:1.1,C:1.0</w:t>
      </w:r>
      <w:r w:rsidR="00B272EE" w:rsidRPr="00C11B5A">
        <w:rPr>
          <w:rFonts w:ascii="仿宋_GB2312" w:eastAsia="仿宋_GB2312" w:hAnsi="宋体" w:cs="Times New Roman" w:hint="eastAsia"/>
          <w:sz w:val="24"/>
        </w:rPr>
        <w:t>）后参与计算综合测评。</w:t>
      </w:r>
    </w:p>
    <w:p w14:paraId="6DBAA84D" w14:textId="7D2683C4" w:rsidR="00617B53" w:rsidRPr="00C11B5A" w:rsidRDefault="006F11CE" w:rsidP="00DF734C">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缓考课程如</w:t>
      </w:r>
      <w:r w:rsidR="00C1334A">
        <w:rPr>
          <w:rFonts w:ascii="仿宋_GB2312" w:eastAsia="仿宋_GB2312" w:hAnsi="宋体" w:cs="Times New Roman" w:hint="eastAsia"/>
          <w:sz w:val="24"/>
        </w:rPr>
        <w:t>测评期间</w:t>
      </w:r>
      <w:r w:rsidRPr="00C11B5A">
        <w:rPr>
          <w:rFonts w:ascii="仿宋_GB2312" w:eastAsia="仿宋_GB2312" w:hAnsi="宋体" w:cs="Times New Roman" w:hint="eastAsia"/>
          <w:sz w:val="24"/>
        </w:rPr>
        <w:t>不能提供成绩的，成绩纳入下学年度考核。</w:t>
      </w:r>
    </w:p>
    <w:p w14:paraId="2CD776C1" w14:textId="107FCEBB" w:rsidR="00617B53" w:rsidRPr="00C11B5A" w:rsidRDefault="00EE3AB2"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sz w:val="24"/>
        </w:rPr>
        <w:t>2</w:t>
      </w:r>
      <w:r>
        <w:rPr>
          <w:rFonts w:ascii="仿宋_GB2312" w:eastAsia="仿宋_GB2312" w:hAnsi="宋体" w:cs="Times New Roman" w:hint="eastAsia"/>
          <w:sz w:val="24"/>
        </w:rPr>
        <w:t>、</w:t>
      </w:r>
      <w:r w:rsidR="006F11CE" w:rsidRPr="00C11B5A">
        <w:rPr>
          <w:rFonts w:ascii="仿宋_GB2312" w:eastAsia="仿宋_GB2312" w:hAnsi="宋体" w:cs="Times New Roman" w:hint="eastAsia"/>
          <w:sz w:val="24"/>
        </w:rPr>
        <w:t>智育加分成绩</w:t>
      </w:r>
    </w:p>
    <w:p w14:paraId="60F3896D" w14:textId="639577FC" w:rsidR="00617B53" w:rsidRDefault="006F11CE" w:rsidP="004F0BF1">
      <w:pPr>
        <w:adjustRightInd w:val="0"/>
        <w:snapToGrid w:val="0"/>
        <w:spacing w:line="360" w:lineRule="auto"/>
        <w:ind w:firstLineChars="200" w:firstLine="480"/>
        <w:rPr>
          <w:rFonts w:ascii="仿宋_GB2312" w:eastAsia="仿宋_GB2312" w:hAnsi="宋体" w:cs="Times New Roman" w:hint="eastAsia"/>
          <w:sz w:val="24"/>
        </w:rPr>
      </w:pPr>
      <w:r w:rsidRPr="00C11B5A">
        <w:rPr>
          <w:rFonts w:ascii="仿宋_GB2312" w:eastAsia="仿宋_GB2312" w:hAnsi="宋体" w:cs="Times New Roman" w:hint="eastAsia"/>
          <w:sz w:val="24"/>
        </w:rPr>
        <w:t>凡参加学科类竞赛及大学生科技活动取得各级奖励者按下表加分：</w:t>
      </w:r>
    </w:p>
    <w:p w14:paraId="7828DB61" w14:textId="77777777" w:rsidR="00D2146F" w:rsidRPr="00C11B5A" w:rsidRDefault="00D2146F" w:rsidP="004F0BF1">
      <w:pPr>
        <w:adjustRightInd w:val="0"/>
        <w:snapToGrid w:val="0"/>
        <w:spacing w:line="360" w:lineRule="auto"/>
        <w:ind w:firstLineChars="200" w:firstLine="480"/>
        <w:rPr>
          <w:rFonts w:ascii="仿宋_GB2312" w:eastAsia="仿宋_GB2312" w:hAnsi="宋体" w:cs="Times New Roman" w:hint="eastAsia"/>
          <w:sz w:val="24"/>
        </w:rPr>
      </w:pPr>
    </w:p>
    <w:tbl>
      <w:tblPr>
        <w:tblW w:w="772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3"/>
        <w:gridCol w:w="1395"/>
        <w:gridCol w:w="1495"/>
        <w:gridCol w:w="1495"/>
        <w:gridCol w:w="1488"/>
      </w:tblGrid>
      <w:tr w:rsidR="00C11B5A" w:rsidRPr="00C11B5A" w14:paraId="49CAB4F5" w14:textId="77777777" w:rsidTr="00D2146F">
        <w:trPr>
          <w:jc w:val="center"/>
        </w:trPr>
        <w:tc>
          <w:tcPr>
            <w:tcW w:w="1853" w:type="dxa"/>
            <w:tcBorders>
              <w:top w:val="single" w:sz="4" w:space="0" w:color="auto"/>
              <w:left w:val="single" w:sz="4" w:space="0" w:color="auto"/>
              <w:bottom w:val="single" w:sz="4" w:space="0" w:color="auto"/>
              <w:right w:val="single" w:sz="4" w:space="0" w:color="auto"/>
              <w:tl2br w:val="single" w:sz="4" w:space="0" w:color="auto"/>
            </w:tcBorders>
          </w:tcPr>
          <w:p w14:paraId="79EC0717"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 xml:space="preserve">      分值</w:t>
            </w:r>
          </w:p>
          <w:p w14:paraId="6ED8FE28" w14:textId="77777777" w:rsidR="00617B53" w:rsidRPr="00D2146F" w:rsidRDefault="006F11CE" w:rsidP="00DF734C">
            <w:pPr>
              <w:adjustRightInd w:val="0"/>
              <w:snapToGrid w:val="0"/>
              <w:spacing w:line="360" w:lineRule="auto"/>
              <w:ind w:firstLineChars="100" w:firstLine="200"/>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级别</w:t>
            </w:r>
          </w:p>
        </w:tc>
        <w:tc>
          <w:tcPr>
            <w:tcW w:w="1395" w:type="dxa"/>
            <w:tcBorders>
              <w:top w:val="single" w:sz="4" w:space="0" w:color="auto"/>
              <w:left w:val="single" w:sz="4" w:space="0" w:color="auto"/>
              <w:bottom w:val="single" w:sz="4" w:space="0" w:color="auto"/>
              <w:right w:val="single" w:sz="4" w:space="0" w:color="auto"/>
            </w:tcBorders>
            <w:vAlign w:val="center"/>
          </w:tcPr>
          <w:p w14:paraId="159B27AA"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一等奖</w:t>
            </w:r>
          </w:p>
        </w:tc>
        <w:tc>
          <w:tcPr>
            <w:tcW w:w="1495" w:type="dxa"/>
            <w:tcBorders>
              <w:top w:val="single" w:sz="4" w:space="0" w:color="auto"/>
              <w:left w:val="single" w:sz="4" w:space="0" w:color="auto"/>
              <w:bottom w:val="single" w:sz="4" w:space="0" w:color="auto"/>
              <w:right w:val="single" w:sz="4" w:space="0" w:color="auto"/>
            </w:tcBorders>
            <w:vAlign w:val="center"/>
          </w:tcPr>
          <w:p w14:paraId="7C4D6438"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二等奖</w:t>
            </w:r>
          </w:p>
        </w:tc>
        <w:tc>
          <w:tcPr>
            <w:tcW w:w="1495" w:type="dxa"/>
            <w:tcBorders>
              <w:top w:val="single" w:sz="4" w:space="0" w:color="auto"/>
              <w:left w:val="single" w:sz="4" w:space="0" w:color="auto"/>
              <w:bottom w:val="single" w:sz="4" w:space="0" w:color="auto"/>
              <w:right w:val="single" w:sz="4" w:space="0" w:color="auto"/>
            </w:tcBorders>
            <w:vAlign w:val="center"/>
          </w:tcPr>
          <w:p w14:paraId="400AB2C7"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三等奖</w:t>
            </w:r>
          </w:p>
        </w:tc>
        <w:tc>
          <w:tcPr>
            <w:tcW w:w="1488" w:type="dxa"/>
            <w:tcBorders>
              <w:top w:val="single" w:sz="4" w:space="0" w:color="auto"/>
              <w:left w:val="single" w:sz="4" w:space="0" w:color="auto"/>
              <w:bottom w:val="single" w:sz="4" w:space="0" w:color="auto"/>
              <w:right w:val="single" w:sz="4" w:space="0" w:color="auto"/>
            </w:tcBorders>
            <w:vAlign w:val="center"/>
          </w:tcPr>
          <w:p w14:paraId="75794EA3"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鼓励奖</w:t>
            </w:r>
          </w:p>
        </w:tc>
      </w:tr>
      <w:tr w:rsidR="00C11B5A" w:rsidRPr="00C11B5A" w14:paraId="183AFEF9" w14:textId="77777777" w:rsidTr="00162B93">
        <w:trPr>
          <w:jc w:val="center"/>
        </w:trPr>
        <w:tc>
          <w:tcPr>
            <w:tcW w:w="1853" w:type="dxa"/>
            <w:tcBorders>
              <w:top w:val="single" w:sz="4" w:space="0" w:color="auto"/>
              <w:left w:val="single" w:sz="4" w:space="0" w:color="auto"/>
              <w:bottom w:val="single" w:sz="4" w:space="0" w:color="auto"/>
              <w:right w:val="single" w:sz="4" w:space="0" w:color="auto"/>
            </w:tcBorders>
            <w:vAlign w:val="center"/>
          </w:tcPr>
          <w:p w14:paraId="008CEAA8"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国家级</w:t>
            </w:r>
          </w:p>
        </w:tc>
        <w:tc>
          <w:tcPr>
            <w:tcW w:w="1395" w:type="dxa"/>
            <w:tcBorders>
              <w:top w:val="single" w:sz="4" w:space="0" w:color="auto"/>
              <w:left w:val="single" w:sz="4" w:space="0" w:color="auto"/>
              <w:bottom w:val="single" w:sz="4" w:space="0" w:color="auto"/>
              <w:right w:val="single" w:sz="4" w:space="0" w:color="auto"/>
            </w:tcBorders>
          </w:tcPr>
          <w:p w14:paraId="3912E5BB" w14:textId="4FE488AF" w:rsidR="00617B53" w:rsidRPr="00D2146F" w:rsidRDefault="003929A5" w:rsidP="00DF734C">
            <w:pPr>
              <w:adjustRightInd w:val="0"/>
              <w:snapToGrid w:val="0"/>
              <w:spacing w:line="360" w:lineRule="auto"/>
              <w:jc w:val="center"/>
              <w:rPr>
                <w:rFonts w:ascii="仿宋_GB2312" w:eastAsia="仿宋_GB2312" w:hAnsi="宋体" w:cs="Times New Roman" w:hint="eastAsia"/>
                <w:sz w:val="20"/>
                <w:szCs w:val="20"/>
              </w:rPr>
            </w:pPr>
            <w:r>
              <w:rPr>
                <w:rFonts w:ascii="仿宋_GB2312" w:eastAsia="仿宋_GB2312" w:hAnsi="宋体" w:cs="Times New Roman"/>
                <w:sz w:val="20"/>
                <w:szCs w:val="20"/>
              </w:rPr>
              <w:t>14</w:t>
            </w:r>
          </w:p>
        </w:tc>
        <w:tc>
          <w:tcPr>
            <w:tcW w:w="1495" w:type="dxa"/>
            <w:tcBorders>
              <w:top w:val="single" w:sz="4" w:space="0" w:color="auto"/>
              <w:left w:val="single" w:sz="4" w:space="0" w:color="auto"/>
              <w:bottom w:val="single" w:sz="4" w:space="0" w:color="auto"/>
              <w:right w:val="single" w:sz="4" w:space="0" w:color="auto"/>
            </w:tcBorders>
          </w:tcPr>
          <w:p w14:paraId="25040157" w14:textId="7AA8AC26" w:rsidR="00617B53" w:rsidRPr="00D2146F" w:rsidRDefault="003929A5" w:rsidP="00DF734C">
            <w:pPr>
              <w:adjustRightInd w:val="0"/>
              <w:snapToGrid w:val="0"/>
              <w:spacing w:line="360" w:lineRule="auto"/>
              <w:jc w:val="center"/>
              <w:rPr>
                <w:rFonts w:ascii="仿宋_GB2312" w:eastAsia="仿宋_GB2312" w:hAnsi="宋体" w:cs="Times New Roman" w:hint="eastAsia"/>
                <w:sz w:val="20"/>
                <w:szCs w:val="20"/>
              </w:rPr>
            </w:pPr>
            <w:r>
              <w:rPr>
                <w:rFonts w:ascii="仿宋_GB2312" w:eastAsia="仿宋_GB2312" w:hAnsi="宋体" w:cs="Times New Roman"/>
                <w:sz w:val="20"/>
                <w:szCs w:val="20"/>
              </w:rPr>
              <w:t>12</w:t>
            </w:r>
          </w:p>
        </w:tc>
        <w:tc>
          <w:tcPr>
            <w:tcW w:w="1495" w:type="dxa"/>
            <w:tcBorders>
              <w:top w:val="single" w:sz="4" w:space="0" w:color="auto"/>
              <w:left w:val="single" w:sz="4" w:space="0" w:color="auto"/>
              <w:bottom w:val="single" w:sz="4" w:space="0" w:color="auto"/>
              <w:right w:val="single" w:sz="4" w:space="0" w:color="auto"/>
            </w:tcBorders>
          </w:tcPr>
          <w:p w14:paraId="25B433B5" w14:textId="4F6CA699" w:rsidR="00617B53" w:rsidRPr="00D2146F" w:rsidRDefault="003929A5" w:rsidP="00DF734C">
            <w:pPr>
              <w:adjustRightInd w:val="0"/>
              <w:snapToGrid w:val="0"/>
              <w:spacing w:line="360" w:lineRule="auto"/>
              <w:jc w:val="center"/>
              <w:rPr>
                <w:rFonts w:ascii="仿宋_GB2312" w:eastAsia="仿宋_GB2312" w:hAnsi="宋体" w:cs="Times New Roman" w:hint="eastAsia"/>
                <w:sz w:val="20"/>
                <w:szCs w:val="20"/>
              </w:rPr>
            </w:pPr>
            <w:r>
              <w:rPr>
                <w:rFonts w:ascii="仿宋_GB2312" w:eastAsia="仿宋_GB2312" w:hAnsi="宋体" w:cs="Times New Roman"/>
                <w:sz w:val="20"/>
                <w:szCs w:val="20"/>
              </w:rPr>
              <w:t>10</w:t>
            </w:r>
          </w:p>
        </w:tc>
        <w:tc>
          <w:tcPr>
            <w:tcW w:w="1488" w:type="dxa"/>
            <w:tcBorders>
              <w:top w:val="single" w:sz="4" w:space="0" w:color="auto"/>
              <w:left w:val="single" w:sz="4" w:space="0" w:color="auto"/>
              <w:bottom w:val="single" w:sz="4" w:space="0" w:color="auto"/>
              <w:right w:val="single" w:sz="4" w:space="0" w:color="auto"/>
            </w:tcBorders>
          </w:tcPr>
          <w:p w14:paraId="0D307D13"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5</w:t>
            </w:r>
          </w:p>
        </w:tc>
      </w:tr>
      <w:tr w:rsidR="00C11B5A" w:rsidRPr="00C11B5A" w14:paraId="42B8E27D" w14:textId="77777777" w:rsidTr="00D2146F">
        <w:trPr>
          <w:jc w:val="center"/>
        </w:trPr>
        <w:tc>
          <w:tcPr>
            <w:tcW w:w="1853" w:type="dxa"/>
            <w:tcBorders>
              <w:top w:val="single" w:sz="4" w:space="0" w:color="auto"/>
              <w:left w:val="single" w:sz="4" w:space="0" w:color="auto"/>
              <w:bottom w:val="single" w:sz="4" w:space="0" w:color="auto"/>
              <w:right w:val="single" w:sz="4" w:space="0" w:color="auto"/>
            </w:tcBorders>
          </w:tcPr>
          <w:p w14:paraId="2A544B5C"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省部级</w:t>
            </w:r>
          </w:p>
        </w:tc>
        <w:tc>
          <w:tcPr>
            <w:tcW w:w="1395" w:type="dxa"/>
            <w:tcBorders>
              <w:top w:val="single" w:sz="4" w:space="0" w:color="auto"/>
              <w:left w:val="single" w:sz="4" w:space="0" w:color="auto"/>
              <w:bottom w:val="single" w:sz="4" w:space="0" w:color="auto"/>
              <w:right w:val="single" w:sz="4" w:space="0" w:color="auto"/>
            </w:tcBorders>
          </w:tcPr>
          <w:p w14:paraId="7EDBC509"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8</w:t>
            </w:r>
          </w:p>
        </w:tc>
        <w:tc>
          <w:tcPr>
            <w:tcW w:w="1495" w:type="dxa"/>
            <w:tcBorders>
              <w:top w:val="single" w:sz="4" w:space="0" w:color="auto"/>
              <w:left w:val="single" w:sz="4" w:space="0" w:color="auto"/>
              <w:bottom w:val="single" w:sz="4" w:space="0" w:color="auto"/>
              <w:right w:val="single" w:sz="4" w:space="0" w:color="auto"/>
            </w:tcBorders>
          </w:tcPr>
          <w:p w14:paraId="5022E873"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6</w:t>
            </w:r>
          </w:p>
        </w:tc>
        <w:tc>
          <w:tcPr>
            <w:tcW w:w="1495" w:type="dxa"/>
            <w:tcBorders>
              <w:top w:val="single" w:sz="4" w:space="0" w:color="auto"/>
              <w:left w:val="single" w:sz="4" w:space="0" w:color="auto"/>
              <w:bottom w:val="single" w:sz="4" w:space="0" w:color="auto"/>
              <w:right w:val="single" w:sz="4" w:space="0" w:color="auto"/>
            </w:tcBorders>
          </w:tcPr>
          <w:p w14:paraId="663C591E"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4</w:t>
            </w:r>
          </w:p>
        </w:tc>
        <w:tc>
          <w:tcPr>
            <w:tcW w:w="1488" w:type="dxa"/>
            <w:tcBorders>
              <w:top w:val="single" w:sz="4" w:space="0" w:color="auto"/>
              <w:left w:val="single" w:sz="4" w:space="0" w:color="auto"/>
              <w:bottom w:val="single" w:sz="4" w:space="0" w:color="auto"/>
              <w:right w:val="single" w:sz="4" w:space="0" w:color="auto"/>
            </w:tcBorders>
          </w:tcPr>
          <w:p w14:paraId="3433CFD5"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3</w:t>
            </w:r>
          </w:p>
        </w:tc>
      </w:tr>
      <w:tr w:rsidR="00C11B5A" w:rsidRPr="00C11B5A" w14:paraId="212718ED" w14:textId="77777777" w:rsidTr="00D2146F">
        <w:trPr>
          <w:jc w:val="center"/>
        </w:trPr>
        <w:tc>
          <w:tcPr>
            <w:tcW w:w="1853" w:type="dxa"/>
            <w:tcBorders>
              <w:top w:val="single" w:sz="4" w:space="0" w:color="auto"/>
              <w:left w:val="single" w:sz="4" w:space="0" w:color="auto"/>
              <w:bottom w:val="single" w:sz="4" w:space="0" w:color="auto"/>
              <w:right w:val="single" w:sz="4" w:space="0" w:color="auto"/>
            </w:tcBorders>
          </w:tcPr>
          <w:p w14:paraId="49D5B385"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校级</w:t>
            </w:r>
          </w:p>
        </w:tc>
        <w:tc>
          <w:tcPr>
            <w:tcW w:w="1395" w:type="dxa"/>
            <w:tcBorders>
              <w:top w:val="single" w:sz="4" w:space="0" w:color="auto"/>
              <w:left w:val="single" w:sz="4" w:space="0" w:color="auto"/>
              <w:bottom w:val="single" w:sz="4" w:space="0" w:color="auto"/>
              <w:right w:val="single" w:sz="4" w:space="0" w:color="auto"/>
            </w:tcBorders>
          </w:tcPr>
          <w:p w14:paraId="2654D48D" w14:textId="7048C312" w:rsidR="00617B53" w:rsidRPr="00D2146F" w:rsidRDefault="003929A5" w:rsidP="00DF734C">
            <w:pPr>
              <w:adjustRightInd w:val="0"/>
              <w:snapToGrid w:val="0"/>
              <w:spacing w:line="360" w:lineRule="auto"/>
              <w:jc w:val="center"/>
              <w:rPr>
                <w:rFonts w:ascii="仿宋_GB2312" w:eastAsia="仿宋_GB2312" w:hAnsi="宋体" w:cs="Times New Roman" w:hint="eastAsia"/>
                <w:sz w:val="20"/>
                <w:szCs w:val="20"/>
              </w:rPr>
            </w:pPr>
            <w:r>
              <w:rPr>
                <w:rFonts w:ascii="仿宋_GB2312" w:eastAsia="仿宋_GB2312" w:hAnsi="宋体" w:cs="Times New Roman"/>
                <w:sz w:val="20"/>
                <w:szCs w:val="20"/>
              </w:rPr>
              <w:t>4</w:t>
            </w:r>
          </w:p>
        </w:tc>
        <w:tc>
          <w:tcPr>
            <w:tcW w:w="1495" w:type="dxa"/>
            <w:tcBorders>
              <w:top w:val="single" w:sz="4" w:space="0" w:color="auto"/>
              <w:left w:val="single" w:sz="4" w:space="0" w:color="auto"/>
              <w:bottom w:val="single" w:sz="4" w:space="0" w:color="auto"/>
              <w:right w:val="single" w:sz="4" w:space="0" w:color="auto"/>
            </w:tcBorders>
          </w:tcPr>
          <w:p w14:paraId="1F6AF9E5" w14:textId="0C04731B" w:rsidR="00617B53" w:rsidRPr="00D2146F" w:rsidRDefault="003929A5" w:rsidP="00DF734C">
            <w:pPr>
              <w:adjustRightInd w:val="0"/>
              <w:snapToGrid w:val="0"/>
              <w:spacing w:line="360" w:lineRule="auto"/>
              <w:jc w:val="center"/>
              <w:rPr>
                <w:rFonts w:ascii="仿宋_GB2312" w:eastAsia="仿宋_GB2312" w:hAnsi="宋体" w:cs="Times New Roman" w:hint="eastAsia"/>
                <w:sz w:val="20"/>
                <w:szCs w:val="20"/>
              </w:rPr>
            </w:pPr>
            <w:r>
              <w:rPr>
                <w:rFonts w:ascii="仿宋_GB2312" w:eastAsia="仿宋_GB2312" w:hAnsi="宋体" w:cs="Times New Roman"/>
                <w:sz w:val="20"/>
                <w:szCs w:val="20"/>
              </w:rPr>
              <w:t>3</w:t>
            </w:r>
          </w:p>
        </w:tc>
        <w:tc>
          <w:tcPr>
            <w:tcW w:w="1495" w:type="dxa"/>
            <w:tcBorders>
              <w:top w:val="single" w:sz="4" w:space="0" w:color="auto"/>
              <w:left w:val="single" w:sz="4" w:space="0" w:color="auto"/>
              <w:bottom w:val="single" w:sz="4" w:space="0" w:color="auto"/>
              <w:right w:val="single" w:sz="4" w:space="0" w:color="auto"/>
            </w:tcBorders>
          </w:tcPr>
          <w:p w14:paraId="66018368"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2</w:t>
            </w:r>
          </w:p>
        </w:tc>
        <w:tc>
          <w:tcPr>
            <w:tcW w:w="1488" w:type="dxa"/>
            <w:tcBorders>
              <w:top w:val="single" w:sz="4" w:space="0" w:color="auto"/>
              <w:left w:val="single" w:sz="4" w:space="0" w:color="auto"/>
              <w:bottom w:val="single" w:sz="4" w:space="0" w:color="auto"/>
              <w:right w:val="single" w:sz="4" w:space="0" w:color="auto"/>
            </w:tcBorders>
          </w:tcPr>
          <w:p w14:paraId="631B15FB"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20"/>
                <w:szCs w:val="20"/>
              </w:rPr>
            </w:pPr>
            <w:r w:rsidRPr="00D2146F">
              <w:rPr>
                <w:rFonts w:ascii="仿宋_GB2312" w:eastAsia="仿宋_GB2312" w:hAnsi="宋体" w:cs="Times New Roman" w:hint="eastAsia"/>
                <w:sz w:val="20"/>
                <w:szCs w:val="20"/>
              </w:rPr>
              <w:t>1</w:t>
            </w:r>
          </w:p>
        </w:tc>
      </w:tr>
    </w:tbl>
    <w:p w14:paraId="67C01098" w14:textId="77777777" w:rsidR="00E46EFA" w:rsidRDefault="00E46EFA" w:rsidP="003859E9">
      <w:pPr>
        <w:adjustRightInd w:val="0"/>
        <w:snapToGrid w:val="0"/>
        <w:spacing w:line="360" w:lineRule="auto"/>
        <w:jc w:val="left"/>
        <w:rPr>
          <w:rFonts w:ascii="仿宋_GB2312" w:eastAsia="仿宋_GB2312" w:hAnsi="宋体" w:cs="Times New Roman" w:hint="eastAsia"/>
          <w:sz w:val="24"/>
        </w:rPr>
      </w:pPr>
    </w:p>
    <w:p w14:paraId="73F3EE4C" w14:textId="28733B8B" w:rsidR="0039480D" w:rsidRPr="00C11B5A" w:rsidRDefault="006F11CE" w:rsidP="00EE3AB2">
      <w:pPr>
        <w:adjustRightInd w:val="0"/>
        <w:snapToGrid w:val="0"/>
        <w:spacing w:line="360" w:lineRule="auto"/>
        <w:ind w:firstLineChars="200" w:firstLine="480"/>
        <w:jc w:val="left"/>
        <w:rPr>
          <w:rFonts w:ascii="仿宋_GB2312" w:eastAsia="仿宋_GB2312" w:hAnsi="宋体" w:cs="Times New Roman" w:hint="eastAsia"/>
          <w:sz w:val="24"/>
        </w:rPr>
      </w:pPr>
      <w:r w:rsidRPr="00C11B5A">
        <w:rPr>
          <w:rFonts w:ascii="仿宋_GB2312" w:eastAsia="仿宋_GB2312" w:hAnsi="宋体" w:cs="Times New Roman" w:hint="eastAsia"/>
          <w:sz w:val="24"/>
        </w:rPr>
        <w:t>奖励分由班级综合测评小组核定。加分</w:t>
      </w:r>
      <w:r w:rsidR="00EE3AB2">
        <w:rPr>
          <w:rFonts w:ascii="仿宋_GB2312" w:eastAsia="仿宋_GB2312" w:hAnsi="宋体" w:cs="Times New Roman" w:hint="eastAsia"/>
          <w:sz w:val="24"/>
        </w:rPr>
        <w:t>说明</w:t>
      </w:r>
      <w:r w:rsidRPr="00C11B5A">
        <w:rPr>
          <w:rFonts w:ascii="仿宋_GB2312" w:eastAsia="仿宋_GB2312" w:hAnsi="宋体" w:cs="Times New Roman" w:hint="eastAsia"/>
          <w:sz w:val="24"/>
        </w:rPr>
        <w:t>如下：</w:t>
      </w:r>
    </w:p>
    <w:p w14:paraId="38E51766" w14:textId="64B40E04" w:rsidR="0084282F" w:rsidRPr="00B867E5" w:rsidRDefault="0084282F" w:rsidP="0084282F">
      <w:pPr>
        <w:adjustRightInd w:val="0"/>
        <w:snapToGrid w:val="0"/>
        <w:spacing w:line="360" w:lineRule="auto"/>
        <w:ind w:firstLineChars="200" w:firstLine="480"/>
        <w:jc w:val="left"/>
        <w:rPr>
          <w:rFonts w:ascii="仿宋_GB2312" w:eastAsia="仿宋_GB2312" w:hAnsi="宋体" w:cs="Times New Roman" w:hint="eastAsia"/>
          <w:bCs/>
          <w:sz w:val="24"/>
        </w:rPr>
      </w:pPr>
      <w:bookmarkStart w:id="6" w:name="_Hlk62207641"/>
      <w:r w:rsidRPr="00B867E5">
        <w:rPr>
          <w:rFonts w:ascii="仿宋_GB2312" w:eastAsia="仿宋_GB2312" w:hAnsi="宋体" w:cs="Times New Roman" w:hint="eastAsia"/>
          <w:bCs/>
          <w:sz w:val="24"/>
        </w:rPr>
        <w:t>（1）</w:t>
      </w:r>
      <w:r w:rsidRPr="00B867E5">
        <w:rPr>
          <w:rFonts w:ascii="仿宋_GB2312" w:eastAsia="仿宋_GB2312" w:hAnsi="宋体" w:cs="Times New Roman"/>
          <w:bCs/>
          <w:sz w:val="24"/>
        </w:rPr>
        <w:t>相关成果和奖项应为当年综合测评周期内获得。</w:t>
      </w:r>
    </w:p>
    <w:p w14:paraId="14A755E6" w14:textId="1A18BE0D" w:rsidR="0084282F" w:rsidRPr="00B867E5" w:rsidRDefault="0084282F" w:rsidP="0084282F">
      <w:pPr>
        <w:adjustRightInd w:val="0"/>
        <w:snapToGrid w:val="0"/>
        <w:spacing w:line="360" w:lineRule="auto"/>
        <w:ind w:firstLineChars="200" w:firstLine="480"/>
        <w:jc w:val="left"/>
        <w:rPr>
          <w:rFonts w:ascii="仿宋_GB2312" w:eastAsia="仿宋_GB2312" w:hAnsi="宋体" w:cs="Times New Roman" w:hint="eastAsia"/>
          <w:bCs/>
          <w:sz w:val="24"/>
        </w:rPr>
      </w:pPr>
      <w:r w:rsidRPr="00B867E5">
        <w:rPr>
          <w:rFonts w:ascii="仿宋_GB2312" w:eastAsia="仿宋_GB2312" w:hAnsi="宋体" w:cs="Times New Roman" w:hint="eastAsia"/>
          <w:bCs/>
          <w:sz w:val="24"/>
        </w:rPr>
        <w:t>（2）</w:t>
      </w:r>
      <w:r w:rsidRPr="00B867E5">
        <w:rPr>
          <w:rFonts w:ascii="仿宋_GB2312" w:eastAsia="仿宋_GB2312" w:hAnsi="宋体" w:cs="Times New Roman"/>
          <w:bCs/>
          <w:sz w:val="24"/>
        </w:rPr>
        <w:t>赛事级别以当年教务处认定发布的《中国石油大学（北京）大学生竞赛清单》规定为准。获奖以证书为准，同一项目仅</w:t>
      </w:r>
      <w:proofErr w:type="gramStart"/>
      <w:r w:rsidRPr="00B867E5">
        <w:rPr>
          <w:rFonts w:ascii="仿宋_GB2312" w:eastAsia="仿宋_GB2312" w:hAnsi="宋体" w:cs="Times New Roman"/>
          <w:bCs/>
          <w:sz w:val="24"/>
        </w:rPr>
        <w:t>取最高</w:t>
      </w:r>
      <w:proofErr w:type="gramEnd"/>
      <w:r w:rsidRPr="00B867E5">
        <w:rPr>
          <w:rFonts w:ascii="仿宋_GB2312" w:eastAsia="仿宋_GB2312" w:hAnsi="宋体" w:cs="Times New Roman"/>
          <w:bCs/>
          <w:sz w:val="24"/>
        </w:rPr>
        <w:t>奖励级别加分。</w:t>
      </w:r>
    </w:p>
    <w:p w14:paraId="3E089969" w14:textId="78AAD3FF" w:rsidR="00D8212E" w:rsidRPr="00B867E5" w:rsidRDefault="00EE3AB2" w:rsidP="00282DFD">
      <w:pPr>
        <w:adjustRightInd w:val="0"/>
        <w:snapToGrid w:val="0"/>
        <w:spacing w:line="360" w:lineRule="auto"/>
        <w:ind w:firstLineChars="200" w:firstLine="480"/>
        <w:rPr>
          <w:rFonts w:ascii="仿宋_GB2312" w:eastAsia="仿宋_GB2312" w:hAnsi="宋体" w:cs="Times New Roman" w:hint="eastAsia"/>
          <w:bCs/>
          <w:sz w:val="24"/>
        </w:rPr>
      </w:pPr>
      <w:r w:rsidRPr="00B867E5">
        <w:rPr>
          <w:rFonts w:ascii="仿宋_GB2312" w:eastAsia="仿宋_GB2312" w:hAnsi="宋体" w:cs="Times New Roman" w:hint="eastAsia"/>
          <w:bCs/>
          <w:sz w:val="24"/>
        </w:rPr>
        <w:t>（</w:t>
      </w:r>
      <w:r w:rsidR="0084282F" w:rsidRPr="00B867E5">
        <w:rPr>
          <w:rFonts w:ascii="仿宋_GB2312" w:eastAsia="仿宋_GB2312" w:hAnsi="宋体" w:cs="Times New Roman"/>
          <w:bCs/>
          <w:sz w:val="24"/>
        </w:rPr>
        <w:t>3</w:t>
      </w:r>
      <w:r w:rsidRPr="00B867E5">
        <w:rPr>
          <w:rFonts w:ascii="仿宋_GB2312" w:eastAsia="仿宋_GB2312" w:hAnsi="宋体" w:cs="Times New Roman" w:hint="eastAsia"/>
          <w:bCs/>
          <w:sz w:val="24"/>
        </w:rPr>
        <w:t>）</w:t>
      </w:r>
      <w:r w:rsidR="001A0BBE" w:rsidRPr="00B867E5">
        <w:rPr>
          <w:rFonts w:ascii="仿宋_GB2312" w:eastAsia="仿宋_GB2312" w:hAnsi="宋体" w:cs="Times New Roman" w:hint="eastAsia"/>
          <w:bCs/>
          <w:sz w:val="24"/>
        </w:rPr>
        <w:t>中国国际大学生创新大赛、</w:t>
      </w:r>
      <w:r w:rsidR="0039480D" w:rsidRPr="00B867E5">
        <w:rPr>
          <w:rFonts w:ascii="仿宋_GB2312" w:eastAsia="仿宋_GB2312" w:hAnsi="宋体" w:cs="Times New Roman" w:hint="eastAsia"/>
          <w:bCs/>
          <w:sz w:val="24"/>
        </w:rPr>
        <w:t>“挑战杯”全国大学生课外学术科技作品竞赛</w:t>
      </w:r>
      <w:r w:rsidRPr="00B867E5">
        <w:rPr>
          <w:rFonts w:ascii="仿宋_GB2312" w:eastAsia="仿宋_GB2312" w:hAnsi="宋体" w:cs="Times New Roman" w:hint="eastAsia"/>
          <w:bCs/>
          <w:sz w:val="24"/>
        </w:rPr>
        <w:t>、</w:t>
      </w:r>
      <w:r w:rsidR="0039480D" w:rsidRPr="00B867E5">
        <w:rPr>
          <w:rFonts w:ascii="仿宋_GB2312" w:eastAsia="仿宋_GB2312" w:hAnsi="宋体" w:cs="Times New Roman" w:hint="eastAsia"/>
          <w:bCs/>
          <w:sz w:val="24"/>
        </w:rPr>
        <w:t>“挑战杯”中国大学生创业计划大赛</w:t>
      </w:r>
      <w:r w:rsidR="00D8212E" w:rsidRPr="00B867E5">
        <w:rPr>
          <w:rFonts w:ascii="仿宋_GB2312" w:eastAsia="仿宋_GB2312" w:hAnsi="宋体" w:cs="Times New Roman" w:hint="eastAsia"/>
          <w:bCs/>
          <w:sz w:val="24"/>
        </w:rPr>
        <w:t>团体赛省部级</w:t>
      </w:r>
      <w:r w:rsidR="003929A5" w:rsidRPr="00B867E5">
        <w:rPr>
          <w:rFonts w:ascii="仿宋_GB2312" w:eastAsia="仿宋_GB2312" w:hAnsi="宋体" w:cs="Times New Roman" w:hint="eastAsia"/>
          <w:bCs/>
          <w:sz w:val="24"/>
        </w:rPr>
        <w:t>一等奖及</w:t>
      </w:r>
      <w:r w:rsidR="00D8212E" w:rsidRPr="00B867E5">
        <w:rPr>
          <w:rFonts w:ascii="仿宋_GB2312" w:eastAsia="仿宋_GB2312" w:hAnsi="宋体" w:cs="Times New Roman" w:hint="eastAsia"/>
          <w:bCs/>
          <w:sz w:val="24"/>
        </w:rPr>
        <w:t>以上获奖，前3名主要成员按上述表格加分乘以</w:t>
      </w:r>
      <w:r w:rsidR="00D8212E" w:rsidRPr="00B867E5">
        <w:rPr>
          <w:rFonts w:ascii="仿宋_GB2312" w:eastAsia="仿宋_GB2312" w:hAnsi="宋体" w:cs="Times New Roman"/>
          <w:bCs/>
          <w:sz w:val="24"/>
        </w:rPr>
        <w:t>2</w:t>
      </w:r>
      <w:r w:rsidR="00D8212E" w:rsidRPr="00B867E5">
        <w:rPr>
          <w:rFonts w:ascii="仿宋_GB2312" w:eastAsia="仿宋_GB2312" w:hAnsi="宋体" w:cs="Times New Roman" w:hint="eastAsia"/>
          <w:bCs/>
          <w:sz w:val="24"/>
        </w:rPr>
        <w:t>倍数</w:t>
      </w:r>
      <w:r w:rsidR="001A0BBE" w:rsidRPr="00B867E5">
        <w:rPr>
          <w:rFonts w:ascii="仿宋_GB2312" w:eastAsia="仿宋_GB2312" w:hAnsi="宋体" w:cs="Times New Roman" w:hint="eastAsia"/>
          <w:bCs/>
          <w:sz w:val="24"/>
        </w:rPr>
        <w:t>，3名之后的成员乘以系数</w:t>
      </w:r>
      <w:r w:rsidR="004875A0" w:rsidRPr="00B867E5">
        <w:rPr>
          <w:rFonts w:ascii="仿宋_GB2312" w:eastAsia="仿宋_GB2312" w:hAnsi="宋体" w:cs="Times New Roman" w:hint="eastAsia"/>
          <w:bCs/>
          <w:sz w:val="24"/>
        </w:rPr>
        <w:t>；</w:t>
      </w:r>
      <w:r w:rsidR="003929A5" w:rsidRPr="00B867E5">
        <w:rPr>
          <w:rFonts w:ascii="仿宋_GB2312" w:eastAsia="仿宋_GB2312" w:hAnsi="宋体" w:cs="Times New Roman" w:hint="eastAsia"/>
          <w:bCs/>
          <w:sz w:val="24"/>
        </w:rPr>
        <w:t>其余获奖级别</w:t>
      </w:r>
      <w:r w:rsidR="004875A0" w:rsidRPr="00B867E5">
        <w:rPr>
          <w:rFonts w:ascii="仿宋_GB2312" w:eastAsia="仿宋_GB2312" w:hAnsi="宋体" w:cs="Times New Roman" w:hint="eastAsia"/>
          <w:bCs/>
          <w:sz w:val="24"/>
        </w:rPr>
        <w:t>前3名</w:t>
      </w:r>
      <w:r w:rsidR="00B533FF" w:rsidRPr="00B867E5">
        <w:rPr>
          <w:rFonts w:ascii="仿宋_GB2312" w:eastAsia="仿宋_GB2312" w:hAnsi="宋体" w:cs="Times New Roman" w:hint="eastAsia"/>
          <w:bCs/>
          <w:sz w:val="24"/>
        </w:rPr>
        <w:t>主要成员</w:t>
      </w:r>
      <w:r w:rsidR="004875A0" w:rsidRPr="00B867E5">
        <w:rPr>
          <w:rFonts w:ascii="仿宋_GB2312" w:eastAsia="仿宋_GB2312" w:hAnsi="宋体" w:cs="Times New Roman" w:hint="eastAsia"/>
          <w:bCs/>
          <w:sz w:val="24"/>
        </w:rPr>
        <w:t>直接按相应分值加，</w:t>
      </w:r>
      <w:r w:rsidR="00D8212E" w:rsidRPr="00B867E5">
        <w:rPr>
          <w:rFonts w:ascii="仿宋_GB2312" w:eastAsia="仿宋_GB2312" w:hAnsi="宋体" w:cs="Times New Roman" w:hint="eastAsia"/>
          <w:bCs/>
          <w:sz w:val="24"/>
        </w:rPr>
        <w:t>3名之后的成员乘以系数</w:t>
      </w:r>
      <w:r w:rsidR="003D7250">
        <w:rPr>
          <w:rFonts w:ascii="仿宋_GB2312" w:eastAsia="仿宋_GB2312" w:hAnsi="宋体" w:cs="Times New Roman" w:hint="eastAsia"/>
          <w:bCs/>
          <w:sz w:val="24"/>
        </w:rPr>
        <w:t>。</w:t>
      </w:r>
      <w:r w:rsidR="00925614" w:rsidRPr="00B867E5">
        <w:rPr>
          <w:rFonts w:ascii="仿宋_GB2312" w:eastAsia="仿宋_GB2312" w:hAnsi="宋体" w:cs="Times New Roman" w:hint="eastAsia"/>
          <w:bCs/>
          <w:sz w:val="24"/>
        </w:rPr>
        <w:t>（系数：1</w:t>
      </w:r>
      <w:r w:rsidR="00925614" w:rsidRPr="00B867E5">
        <w:rPr>
          <w:rFonts w:ascii="仿宋_GB2312" w:eastAsia="仿宋_GB2312" w:hAnsi="宋体" w:cs="Times New Roman"/>
          <w:bCs/>
          <w:sz w:val="24"/>
        </w:rPr>
        <w:t>/n</w:t>
      </w:r>
      <w:r w:rsidR="00925614" w:rsidRPr="00B867E5">
        <w:rPr>
          <w:rFonts w:ascii="仿宋_GB2312" w:eastAsia="仿宋_GB2312" w:hAnsi="宋体" w:cs="Times New Roman" w:hint="eastAsia"/>
          <w:bCs/>
          <w:sz w:val="24"/>
        </w:rPr>
        <w:t>，</w:t>
      </w:r>
      <w:r w:rsidR="00925614" w:rsidRPr="00B867E5">
        <w:rPr>
          <w:rFonts w:ascii="仿宋_GB2312" w:eastAsia="仿宋_GB2312" w:hAnsi="宋体" w:cs="Times New Roman"/>
          <w:bCs/>
          <w:sz w:val="24"/>
        </w:rPr>
        <w:t>n</w:t>
      </w:r>
      <w:r w:rsidR="00925614" w:rsidRPr="00B867E5">
        <w:rPr>
          <w:rFonts w:ascii="仿宋_GB2312" w:eastAsia="仿宋_GB2312" w:hAnsi="宋体" w:cs="Times New Roman" w:hint="eastAsia"/>
          <w:bCs/>
          <w:sz w:val="24"/>
        </w:rPr>
        <w:t>为队伍所有参赛者数量</w:t>
      </w:r>
      <w:r w:rsidR="003D7250">
        <w:rPr>
          <w:rFonts w:ascii="仿宋_GB2312" w:eastAsia="仿宋_GB2312" w:hAnsi="宋体" w:cs="Times New Roman" w:hint="eastAsia"/>
          <w:bCs/>
          <w:sz w:val="24"/>
        </w:rPr>
        <w:t>。</w:t>
      </w:r>
      <w:r w:rsidR="009006E2">
        <w:rPr>
          <w:rFonts w:ascii="仿宋_GB2312" w:eastAsia="仿宋_GB2312" w:hAnsi="宋体" w:cs="Times New Roman" w:hint="eastAsia"/>
          <w:bCs/>
          <w:sz w:val="24"/>
        </w:rPr>
        <w:t>原则上，前3名是指获奖证书</w:t>
      </w:r>
      <w:r w:rsidR="001F5B83">
        <w:rPr>
          <w:rFonts w:ascii="仿宋_GB2312" w:eastAsia="仿宋_GB2312" w:hAnsi="宋体" w:cs="Times New Roman" w:hint="eastAsia"/>
          <w:bCs/>
          <w:sz w:val="24"/>
        </w:rPr>
        <w:t>顺序的前3名，</w:t>
      </w:r>
      <w:r w:rsidR="003D7250">
        <w:rPr>
          <w:rFonts w:ascii="仿宋_GB2312" w:eastAsia="仿宋_GB2312" w:hAnsi="宋体" w:cs="Times New Roman" w:hint="eastAsia"/>
          <w:bCs/>
          <w:sz w:val="24"/>
        </w:rPr>
        <w:t>非前</w:t>
      </w:r>
      <w:r w:rsidR="003D7250">
        <w:rPr>
          <w:rFonts w:ascii="仿宋_GB2312" w:eastAsia="仿宋_GB2312" w:hAnsi="宋体" w:cs="Times New Roman"/>
          <w:bCs/>
          <w:sz w:val="24"/>
        </w:rPr>
        <w:t>3</w:t>
      </w:r>
      <w:r w:rsidR="003D7250">
        <w:rPr>
          <w:rFonts w:ascii="仿宋_GB2312" w:eastAsia="仿宋_GB2312" w:hAnsi="宋体" w:cs="Times New Roman" w:hint="eastAsia"/>
          <w:bCs/>
          <w:sz w:val="24"/>
        </w:rPr>
        <w:t>名的主力队员</w:t>
      </w:r>
      <w:r w:rsidR="009006E2">
        <w:rPr>
          <w:rFonts w:ascii="仿宋_GB2312" w:eastAsia="仿宋_GB2312" w:hAnsi="宋体" w:cs="Times New Roman" w:hint="eastAsia"/>
          <w:bCs/>
          <w:sz w:val="24"/>
        </w:rPr>
        <w:t>需提交</w:t>
      </w:r>
      <w:r w:rsidR="003D3134">
        <w:rPr>
          <w:rFonts w:ascii="仿宋_GB2312" w:eastAsia="仿宋_GB2312" w:hAnsi="宋体" w:cs="Times New Roman" w:hint="eastAsia"/>
          <w:bCs/>
          <w:sz w:val="24"/>
        </w:rPr>
        <w:t>由</w:t>
      </w:r>
      <w:r w:rsidR="009006E2">
        <w:rPr>
          <w:rFonts w:ascii="仿宋_GB2312" w:eastAsia="仿宋_GB2312" w:hAnsi="宋体" w:cs="Times New Roman" w:hint="eastAsia"/>
          <w:bCs/>
          <w:sz w:val="24"/>
        </w:rPr>
        <w:t>指导老师</w:t>
      </w:r>
      <w:r w:rsidR="003D3134">
        <w:rPr>
          <w:rFonts w:ascii="仿宋_GB2312" w:eastAsia="仿宋_GB2312" w:hAnsi="宋体" w:cs="Times New Roman" w:hint="eastAsia"/>
          <w:bCs/>
          <w:sz w:val="24"/>
        </w:rPr>
        <w:t>和</w:t>
      </w:r>
      <w:r w:rsidR="009006E2">
        <w:rPr>
          <w:rFonts w:ascii="仿宋_GB2312" w:eastAsia="仿宋_GB2312" w:hAnsi="宋体" w:cs="Times New Roman" w:hint="eastAsia"/>
          <w:bCs/>
          <w:sz w:val="24"/>
        </w:rPr>
        <w:t>所有参赛队员签字</w:t>
      </w:r>
      <w:r w:rsidR="001F5B83">
        <w:rPr>
          <w:rFonts w:ascii="仿宋_GB2312" w:eastAsia="仿宋_GB2312" w:hAnsi="宋体" w:cs="Times New Roman" w:hint="eastAsia"/>
          <w:bCs/>
          <w:sz w:val="24"/>
        </w:rPr>
        <w:t>、</w:t>
      </w:r>
      <w:r w:rsidR="009006E2">
        <w:rPr>
          <w:rFonts w:ascii="仿宋_GB2312" w:eastAsia="仿宋_GB2312" w:hAnsi="宋体" w:cs="Times New Roman" w:hint="eastAsia"/>
          <w:bCs/>
          <w:sz w:val="24"/>
        </w:rPr>
        <w:t>项目所在单位盖章的证明材料</w:t>
      </w:r>
      <w:r w:rsidR="001F5B83">
        <w:rPr>
          <w:rFonts w:ascii="仿宋_GB2312" w:eastAsia="仿宋_GB2312" w:hAnsi="宋体" w:cs="Times New Roman" w:hint="eastAsia"/>
          <w:bCs/>
          <w:sz w:val="24"/>
        </w:rPr>
        <w:t>，认定无误后加分</w:t>
      </w:r>
      <w:r w:rsidR="003D3134">
        <w:rPr>
          <w:rFonts w:ascii="仿宋_GB2312" w:eastAsia="仿宋_GB2312" w:hAnsi="宋体" w:cs="Times New Roman" w:hint="eastAsia"/>
          <w:bCs/>
          <w:sz w:val="24"/>
        </w:rPr>
        <w:t>，</w:t>
      </w:r>
      <w:r w:rsidR="00B06678">
        <w:rPr>
          <w:rFonts w:ascii="仿宋_GB2312" w:eastAsia="仿宋_GB2312" w:hAnsi="宋体" w:cs="Times New Roman" w:hint="eastAsia"/>
          <w:bCs/>
          <w:sz w:val="24"/>
        </w:rPr>
        <w:t>队伍</w:t>
      </w:r>
      <w:r w:rsidR="003D3134">
        <w:rPr>
          <w:rFonts w:ascii="仿宋_GB2312" w:eastAsia="仿宋_GB2312" w:hAnsi="宋体" w:cs="Times New Roman" w:hint="eastAsia"/>
          <w:bCs/>
          <w:sz w:val="24"/>
        </w:rPr>
        <w:t>主力队员不超过3人</w:t>
      </w:r>
      <w:r w:rsidR="00925614" w:rsidRPr="00B867E5">
        <w:rPr>
          <w:rFonts w:ascii="仿宋_GB2312" w:eastAsia="仿宋_GB2312" w:hAnsi="宋体" w:cs="Times New Roman" w:hint="eastAsia"/>
          <w:bCs/>
          <w:sz w:val="24"/>
        </w:rPr>
        <w:t>）</w:t>
      </w:r>
    </w:p>
    <w:p w14:paraId="3347558D" w14:textId="04DF69BF" w:rsidR="0084282F" w:rsidRPr="00B867E5" w:rsidRDefault="0084282F" w:rsidP="0084282F">
      <w:pPr>
        <w:adjustRightInd w:val="0"/>
        <w:snapToGrid w:val="0"/>
        <w:spacing w:line="360" w:lineRule="auto"/>
        <w:ind w:firstLineChars="200" w:firstLine="480"/>
        <w:jc w:val="left"/>
        <w:rPr>
          <w:rFonts w:ascii="仿宋_GB2312" w:eastAsia="仿宋_GB2312" w:hAnsi="宋体" w:cs="Times New Roman" w:hint="eastAsia"/>
          <w:bCs/>
          <w:sz w:val="24"/>
        </w:rPr>
      </w:pPr>
      <w:r w:rsidRPr="00B867E5">
        <w:rPr>
          <w:rFonts w:ascii="仿宋_GB2312" w:eastAsia="仿宋_GB2312" w:hAnsi="宋体" w:cs="Times New Roman" w:hint="eastAsia"/>
          <w:bCs/>
          <w:sz w:val="24"/>
        </w:rPr>
        <w:t>（</w:t>
      </w:r>
      <w:r w:rsidRPr="00B867E5">
        <w:rPr>
          <w:rFonts w:ascii="仿宋_GB2312" w:eastAsia="仿宋_GB2312" w:hAnsi="宋体" w:cs="Times New Roman"/>
          <w:bCs/>
          <w:sz w:val="24"/>
        </w:rPr>
        <w:t>4</w:t>
      </w:r>
      <w:r w:rsidRPr="00B867E5">
        <w:rPr>
          <w:rFonts w:ascii="仿宋_GB2312" w:eastAsia="仿宋_GB2312" w:hAnsi="宋体" w:cs="Times New Roman" w:hint="eastAsia"/>
          <w:bCs/>
          <w:sz w:val="24"/>
        </w:rPr>
        <w:t>）</w:t>
      </w:r>
      <w:r w:rsidRPr="00B867E5">
        <w:rPr>
          <w:rFonts w:ascii="仿宋_GB2312" w:eastAsia="仿宋_GB2312" w:hAnsi="宋体" w:cs="Times New Roman"/>
          <w:bCs/>
          <w:sz w:val="24"/>
        </w:rPr>
        <w:t>B级赛事加分系数为1.0；C级赛事加分系数为0.5；D级赛事加分系数为0.3。</w:t>
      </w:r>
    </w:p>
    <w:p w14:paraId="1FFC8CE8" w14:textId="69079247" w:rsidR="00B867E5" w:rsidRPr="00B867E5" w:rsidRDefault="00F65E8F" w:rsidP="00D2146F">
      <w:pPr>
        <w:adjustRightInd w:val="0"/>
        <w:snapToGrid w:val="0"/>
        <w:spacing w:line="360" w:lineRule="auto"/>
        <w:ind w:firstLineChars="200" w:firstLine="480"/>
        <w:rPr>
          <w:rFonts w:ascii="仿宋_GB2312" w:eastAsia="仿宋_GB2312" w:hAnsi="宋体" w:cs="Times New Roman" w:hint="eastAsia"/>
          <w:bCs/>
          <w:sz w:val="24"/>
        </w:rPr>
      </w:pPr>
      <w:r w:rsidRPr="00B867E5">
        <w:rPr>
          <w:rFonts w:ascii="仿宋_GB2312" w:eastAsia="仿宋_GB2312" w:hAnsi="宋体" w:cs="Times New Roman" w:hint="eastAsia"/>
          <w:bCs/>
          <w:sz w:val="24"/>
        </w:rPr>
        <w:t>（5）</w:t>
      </w:r>
      <w:r w:rsidR="003B6E13" w:rsidRPr="00B867E5">
        <w:rPr>
          <w:rFonts w:ascii="仿宋_GB2312" w:eastAsia="仿宋_GB2312" w:hAnsi="宋体" w:cs="Times New Roman" w:hint="eastAsia"/>
          <w:bCs/>
          <w:sz w:val="24"/>
        </w:rPr>
        <w:t>B、C、D级赛事</w:t>
      </w:r>
      <w:r w:rsidR="003F1D9F" w:rsidRPr="00B867E5">
        <w:rPr>
          <w:rFonts w:ascii="仿宋_GB2312" w:eastAsia="仿宋_GB2312" w:hAnsi="宋体" w:cs="Times New Roman" w:hint="eastAsia"/>
          <w:bCs/>
          <w:sz w:val="24"/>
        </w:rPr>
        <w:t>：</w:t>
      </w:r>
      <w:r w:rsidR="00D552AB" w:rsidRPr="00B867E5">
        <w:rPr>
          <w:rFonts w:ascii="仿宋_GB2312" w:eastAsia="仿宋_GB2312" w:hAnsi="宋体" w:cs="Times New Roman" w:hint="eastAsia"/>
          <w:bCs/>
          <w:sz w:val="24"/>
        </w:rPr>
        <w:t>在乘以对应加分系数的基础上，</w:t>
      </w:r>
      <w:r w:rsidRPr="00B867E5">
        <w:rPr>
          <w:rFonts w:ascii="仿宋_GB2312" w:eastAsia="仿宋_GB2312" w:hAnsi="宋体" w:cs="Times New Roman"/>
          <w:bCs/>
          <w:sz w:val="24"/>
        </w:rPr>
        <w:t>竞赛项目个人参加者可获得对应级别加分</w:t>
      </w:r>
      <w:r w:rsidRPr="00B867E5">
        <w:rPr>
          <w:rFonts w:ascii="仿宋_GB2312" w:eastAsia="仿宋_GB2312" w:hAnsi="宋体" w:cs="Times New Roman" w:hint="eastAsia"/>
          <w:bCs/>
          <w:sz w:val="24"/>
        </w:rPr>
        <w:t>；</w:t>
      </w:r>
      <w:r w:rsidRPr="00B867E5">
        <w:rPr>
          <w:rFonts w:ascii="仿宋_GB2312" w:eastAsia="仿宋_GB2312" w:hAnsi="宋体" w:cs="Times New Roman"/>
          <w:bCs/>
          <w:sz w:val="24"/>
        </w:rPr>
        <w:t>组队参加者分以下两种情况：（1）项目不设队长，所有成员</w:t>
      </w:r>
      <w:r w:rsidR="00B21B22" w:rsidRPr="00B867E5">
        <w:rPr>
          <w:rFonts w:ascii="仿宋_GB2312" w:eastAsia="仿宋_GB2312" w:hAnsi="宋体" w:cs="Times New Roman" w:hint="eastAsia"/>
          <w:bCs/>
          <w:sz w:val="24"/>
        </w:rPr>
        <w:t>乘以系数加分</w:t>
      </w:r>
      <w:r w:rsidRPr="00B867E5">
        <w:rPr>
          <w:rFonts w:ascii="仿宋_GB2312" w:eastAsia="仿宋_GB2312" w:hAnsi="宋体" w:cs="Times New Roman"/>
          <w:bCs/>
          <w:sz w:val="24"/>
        </w:rPr>
        <w:t>；（2）项目设队长，队长</w:t>
      </w:r>
      <w:r w:rsidR="002F6933" w:rsidRPr="00B867E5">
        <w:rPr>
          <w:rFonts w:ascii="仿宋_GB2312" w:eastAsia="仿宋_GB2312" w:hAnsi="宋体" w:cs="Times New Roman" w:hint="eastAsia"/>
          <w:bCs/>
          <w:sz w:val="24"/>
        </w:rPr>
        <w:t>直接按相应分值加</w:t>
      </w:r>
      <w:r w:rsidRPr="00B867E5">
        <w:rPr>
          <w:rFonts w:ascii="仿宋_GB2312" w:eastAsia="仿宋_GB2312" w:hAnsi="宋体" w:cs="Times New Roman"/>
          <w:bCs/>
          <w:sz w:val="24"/>
        </w:rPr>
        <w:t>分，其他成员</w:t>
      </w:r>
      <w:r w:rsidR="006B33F9" w:rsidRPr="00B867E5">
        <w:rPr>
          <w:rFonts w:ascii="仿宋_GB2312" w:eastAsia="仿宋_GB2312" w:hAnsi="宋体" w:cs="Times New Roman" w:hint="eastAsia"/>
          <w:bCs/>
          <w:sz w:val="24"/>
        </w:rPr>
        <w:t>乘以系数加分（系数：1</w:t>
      </w:r>
      <w:r w:rsidR="006B33F9" w:rsidRPr="00B867E5">
        <w:rPr>
          <w:rFonts w:ascii="仿宋_GB2312" w:eastAsia="仿宋_GB2312" w:hAnsi="宋体" w:cs="Times New Roman"/>
          <w:bCs/>
          <w:sz w:val="24"/>
        </w:rPr>
        <w:t>/n</w:t>
      </w:r>
      <w:r w:rsidR="006B33F9" w:rsidRPr="00B867E5">
        <w:rPr>
          <w:rFonts w:ascii="仿宋_GB2312" w:eastAsia="仿宋_GB2312" w:hAnsi="宋体" w:cs="Times New Roman" w:hint="eastAsia"/>
          <w:bCs/>
          <w:sz w:val="24"/>
        </w:rPr>
        <w:t>，</w:t>
      </w:r>
      <w:r w:rsidR="006B33F9" w:rsidRPr="00B867E5">
        <w:rPr>
          <w:rFonts w:ascii="仿宋_GB2312" w:eastAsia="仿宋_GB2312" w:hAnsi="宋体" w:cs="Times New Roman"/>
          <w:bCs/>
          <w:sz w:val="24"/>
        </w:rPr>
        <w:t>n</w:t>
      </w:r>
      <w:r w:rsidR="006B33F9" w:rsidRPr="00B867E5">
        <w:rPr>
          <w:rFonts w:ascii="仿宋_GB2312" w:eastAsia="仿宋_GB2312" w:hAnsi="宋体" w:cs="Times New Roman" w:hint="eastAsia"/>
          <w:bCs/>
          <w:sz w:val="24"/>
        </w:rPr>
        <w:t>为队伍所有参赛者数量）</w:t>
      </w:r>
      <w:r w:rsidRPr="00B867E5">
        <w:rPr>
          <w:rFonts w:ascii="仿宋_GB2312" w:eastAsia="仿宋_GB2312" w:hAnsi="宋体" w:cs="Times New Roman"/>
          <w:bCs/>
          <w:sz w:val="24"/>
        </w:rPr>
        <w:t>。</w:t>
      </w:r>
      <w:bookmarkEnd w:id="6"/>
    </w:p>
    <w:p w14:paraId="4B60AFEB" w14:textId="4CA63999" w:rsidR="00EE3AB2" w:rsidRDefault="00EE3AB2"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8B0B8A">
        <w:rPr>
          <w:rFonts w:ascii="仿宋_GB2312" w:eastAsia="仿宋_GB2312" w:hAnsi="宋体" w:cs="Times New Roman"/>
          <w:sz w:val="24"/>
        </w:rPr>
        <w:t>6</w:t>
      </w:r>
      <w:r>
        <w:rPr>
          <w:rFonts w:ascii="仿宋_GB2312" w:eastAsia="仿宋_GB2312" w:hAnsi="宋体" w:cs="Times New Roman" w:hint="eastAsia"/>
          <w:sz w:val="24"/>
        </w:rPr>
        <w:t>）</w:t>
      </w:r>
      <w:r w:rsidR="0039480D" w:rsidRPr="00C11B5A">
        <w:rPr>
          <w:rFonts w:ascii="仿宋_GB2312" w:eastAsia="仿宋_GB2312" w:hAnsi="宋体" w:cs="Times New Roman" w:hint="eastAsia"/>
          <w:sz w:val="24"/>
        </w:rPr>
        <w:t>学校推荐参加的智育类竞赛（如：网络知识竞赛、环保知识竞赛等）</w:t>
      </w:r>
      <w:r w:rsidR="0039480D" w:rsidRPr="00C11B5A">
        <w:rPr>
          <w:rFonts w:ascii="仿宋_GB2312" w:eastAsia="仿宋_GB2312" w:hAnsi="宋体" w:cs="Times New Roman" w:hint="eastAsia"/>
          <w:sz w:val="24"/>
        </w:rPr>
        <w:lastRenderedPageBreak/>
        <w:t>一律</w:t>
      </w:r>
      <w:r w:rsidR="00E46EFA">
        <w:rPr>
          <w:rFonts w:ascii="仿宋_GB2312" w:eastAsia="仿宋_GB2312" w:hAnsi="宋体" w:cs="Times New Roman" w:hint="eastAsia"/>
          <w:sz w:val="24"/>
        </w:rPr>
        <w:t>加1分。</w:t>
      </w:r>
    </w:p>
    <w:p w14:paraId="5749A243" w14:textId="2C4DA7B9" w:rsidR="00EE3AB2" w:rsidRDefault="00EE3AB2" w:rsidP="00D2146F">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8B0B8A">
        <w:rPr>
          <w:rFonts w:ascii="仿宋_GB2312" w:eastAsia="仿宋_GB2312" w:hAnsi="宋体" w:cs="Times New Roman"/>
          <w:sz w:val="24"/>
        </w:rPr>
        <w:t>7</w:t>
      </w:r>
      <w:r>
        <w:rPr>
          <w:rFonts w:ascii="仿宋_GB2312" w:eastAsia="仿宋_GB2312" w:hAnsi="宋体" w:cs="Times New Roman" w:hint="eastAsia"/>
          <w:sz w:val="24"/>
        </w:rPr>
        <w:t>）</w:t>
      </w:r>
      <w:r w:rsidR="00F6085C" w:rsidRPr="00C11B5A">
        <w:rPr>
          <w:rFonts w:ascii="仿宋_GB2312" w:eastAsia="仿宋_GB2312" w:hAnsi="宋体" w:cs="Times New Roman" w:hint="eastAsia"/>
          <w:sz w:val="24"/>
        </w:rPr>
        <w:t>科技创新项目</w:t>
      </w:r>
      <w:r w:rsidR="0039480D" w:rsidRPr="00C11B5A">
        <w:rPr>
          <w:rFonts w:ascii="仿宋_GB2312" w:eastAsia="仿宋_GB2312" w:hAnsi="宋体" w:cs="Times New Roman" w:hint="eastAsia"/>
          <w:sz w:val="24"/>
        </w:rPr>
        <w:t>结题答辩获奖：校级奖项，</w:t>
      </w:r>
      <w:r w:rsidR="003553D1" w:rsidRPr="00B867E5">
        <w:rPr>
          <w:rFonts w:ascii="仿宋_GB2312" w:eastAsia="仿宋_GB2312" w:hAnsi="宋体" w:cs="Times New Roman"/>
          <w:bCs/>
          <w:sz w:val="24"/>
        </w:rPr>
        <w:t>队长</w:t>
      </w:r>
      <w:r w:rsidR="003553D1" w:rsidRPr="00B867E5">
        <w:rPr>
          <w:rFonts w:ascii="仿宋_GB2312" w:eastAsia="仿宋_GB2312" w:hAnsi="宋体" w:cs="Times New Roman" w:hint="eastAsia"/>
          <w:bCs/>
          <w:sz w:val="24"/>
        </w:rPr>
        <w:t>直接按相应分值加</w:t>
      </w:r>
      <w:r w:rsidR="003553D1" w:rsidRPr="00B867E5">
        <w:rPr>
          <w:rFonts w:ascii="仿宋_GB2312" w:eastAsia="仿宋_GB2312" w:hAnsi="宋体" w:cs="Times New Roman"/>
          <w:bCs/>
          <w:sz w:val="24"/>
        </w:rPr>
        <w:t>分，其他成员</w:t>
      </w:r>
      <w:r w:rsidR="003553D1" w:rsidRPr="00B867E5">
        <w:rPr>
          <w:rFonts w:ascii="仿宋_GB2312" w:eastAsia="仿宋_GB2312" w:hAnsi="宋体" w:cs="Times New Roman" w:hint="eastAsia"/>
          <w:bCs/>
          <w:sz w:val="24"/>
        </w:rPr>
        <w:t>乘以系数加分（系数：1</w:t>
      </w:r>
      <w:r w:rsidR="003553D1" w:rsidRPr="00B867E5">
        <w:rPr>
          <w:rFonts w:ascii="仿宋_GB2312" w:eastAsia="仿宋_GB2312" w:hAnsi="宋体" w:cs="Times New Roman"/>
          <w:bCs/>
          <w:sz w:val="24"/>
        </w:rPr>
        <w:t>/n</w:t>
      </w:r>
      <w:r w:rsidR="003553D1" w:rsidRPr="00B867E5">
        <w:rPr>
          <w:rFonts w:ascii="仿宋_GB2312" w:eastAsia="仿宋_GB2312" w:hAnsi="宋体" w:cs="Times New Roman" w:hint="eastAsia"/>
          <w:bCs/>
          <w:sz w:val="24"/>
        </w:rPr>
        <w:t>，</w:t>
      </w:r>
      <w:r w:rsidR="003553D1" w:rsidRPr="00B867E5">
        <w:rPr>
          <w:rFonts w:ascii="仿宋_GB2312" w:eastAsia="仿宋_GB2312" w:hAnsi="宋体" w:cs="Times New Roman"/>
          <w:bCs/>
          <w:sz w:val="24"/>
        </w:rPr>
        <w:t>n</w:t>
      </w:r>
      <w:r w:rsidR="003553D1" w:rsidRPr="00B867E5">
        <w:rPr>
          <w:rFonts w:ascii="仿宋_GB2312" w:eastAsia="仿宋_GB2312" w:hAnsi="宋体" w:cs="Times New Roman" w:hint="eastAsia"/>
          <w:bCs/>
          <w:sz w:val="24"/>
        </w:rPr>
        <w:t>为队伍所有</w:t>
      </w:r>
      <w:r w:rsidR="00533AB5">
        <w:rPr>
          <w:rFonts w:ascii="仿宋_GB2312" w:eastAsia="仿宋_GB2312" w:hAnsi="宋体" w:cs="Times New Roman" w:hint="eastAsia"/>
          <w:bCs/>
          <w:sz w:val="24"/>
        </w:rPr>
        <w:t>成员</w:t>
      </w:r>
      <w:r w:rsidR="003553D1" w:rsidRPr="00B867E5">
        <w:rPr>
          <w:rFonts w:ascii="仿宋_GB2312" w:eastAsia="仿宋_GB2312" w:hAnsi="宋体" w:cs="Times New Roman" w:hint="eastAsia"/>
          <w:bCs/>
          <w:sz w:val="24"/>
        </w:rPr>
        <w:t>数量）</w:t>
      </w:r>
      <w:r w:rsidR="0039480D" w:rsidRPr="00C11B5A">
        <w:rPr>
          <w:rFonts w:ascii="仿宋_GB2312" w:eastAsia="仿宋_GB2312" w:hAnsi="宋体" w:cs="Times New Roman" w:hint="eastAsia"/>
          <w:sz w:val="24"/>
        </w:rPr>
        <w:t>，未通过中期检查或者未能结题的项目，所有成员取消年度各项评优资格，综合测评中</w:t>
      </w:r>
      <w:r w:rsidR="0065261E" w:rsidRPr="00C11B5A">
        <w:rPr>
          <w:rFonts w:ascii="仿宋_GB2312" w:eastAsia="仿宋_GB2312" w:hAnsi="宋体" w:cs="Times New Roman" w:hint="eastAsia"/>
          <w:sz w:val="24"/>
        </w:rPr>
        <w:t>智</w:t>
      </w:r>
      <w:r w:rsidR="00042F9F" w:rsidRPr="00C11B5A">
        <w:rPr>
          <w:rFonts w:ascii="仿宋_GB2312" w:eastAsia="仿宋_GB2312" w:hAnsi="宋体" w:cs="Times New Roman" w:hint="eastAsia"/>
          <w:sz w:val="24"/>
        </w:rPr>
        <w:t>育</w:t>
      </w:r>
      <w:r w:rsidR="0039480D" w:rsidRPr="00C11B5A">
        <w:rPr>
          <w:rFonts w:ascii="仿宋_GB2312" w:eastAsia="仿宋_GB2312" w:hAnsi="宋体" w:cs="Times New Roman" w:hint="eastAsia"/>
          <w:sz w:val="24"/>
        </w:rPr>
        <w:t>成绩扣</w:t>
      </w:r>
      <w:r w:rsidR="0065261E" w:rsidRPr="00C11B5A">
        <w:rPr>
          <w:rFonts w:ascii="仿宋_GB2312" w:eastAsia="仿宋_GB2312" w:hAnsi="宋体" w:cs="Times New Roman" w:hint="eastAsia"/>
          <w:sz w:val="24"/>
        </w:rPr>
        <w:t>1</w:t>
      </w:r>
      <w:r w:rsidR="0039480D" w:rsidRPr="00C11B5A">
        <w:rPr>
          <w:rFonts w:ascii="仿宋_GB2312" w:eastAsia="仿宋_GB2312" w:hAnsi="宋体" w:cs="Times New Roman" w:hint="eastAsia"/>
          <w:sz w:val="24"/>
        </w:rPr>
        <w:t>分。</w:t>
      </w:r>
    </w:p>
    <w:p w14:paraId="0B0A4A58" w14:textId="5E0B4208" w:rsidR="008F3DF2" w:rsidRPr="007854EB" w:rsidRDefault="00EE3AB2" w:rsidP="008F3DF2">
      <w:pPr>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w:t>
      </w:r>
      <w:r w:rsidR="008B0B8A">
        <w:rPr>
          <w:rFonts w:ascii="仿宋_GB2312" w:eastAsia="仿宋_GB2312" w:hAnsi="宋体" w:cs="Times New Roman"/>
          <w:sz w:val="24"/>
        </w:rPr>
        <w:t>8</w:t>
      </w:r>
      <w:r>
        <w:rPr>
          <w:rFonts w:ascii="仿宋_GB2312" w:eastAsia="仿宋_GB2312" w:hAnsi="宋体" w:cs="Times New Roman" w:hint="eastAsia"/>
          <w:sz w:val="24"/>
        </w:rPr>
        <w:t>）</w:t>
      </w:r>
      <w:r w:rsidR="0039480D" w:rsidRPr="00C11B5A">
        <w:rPr>
          <w:rFonts w:ascii="仿宋_GB2312" w:eastAsia="仿宋_GB2312" w:hAnsi="宋体" w:cs="Times New Roman"/>
          <w:sz w:val="24"/>
        </w:rPr>
        <w:t>发表文章加分</w:t>
      </w:r>
      <w:r w:rsidR="0039480D" w:rsidRPr="00C11B5A">
        <w:rPr>
          <w:rFonts w:ascii="仿宋_GB2312" w:eastAsia="仿宋_GB2312" w:hAnsi="宋体" w:cs="Times New Roman" w:hint="eastAsia"/>
          <w:sz w:val="24"/>
        </w:rPr>
        <w:t>：</w:t>
      </w:r>
      <w:r w:rsidR="0039480D" w:rsidRPr="00C11B5A">
        <w:rPr>
          <w:rFonts w:ascii="仿宋_GB2312" w:eastAsia="仿宋_GB2312" w:hAnsi="宋体" w:cs="Times New Roman"/>
          <w:sz w:val="24"/>
        </w:rPr>
        <w:t>加分等级如下</w:t>
      </w:r>
      <w:r w:rsidR="0039480D" w:rsidRPr="00C11B5A">
        <w:rPr>
          <w:rFonts w:ascii="仿宋_GB2312" w:eastAsia="仿宋_GB2312" w:hAnsi="宋体" w:cs="Times New Roman" w:hint="eastAsia"/>
          <w:sz w:val="24"/>
        </w:rPr>
        <w:t>。</w:t>
      </w:r>
      <w:r w:rsidR="0039480D" w:rsidRPr="00C11B5A">
        <w:rPr>
          <w:rFonts w:ascii="仿宋_GB2312" w:eastAsia="仿宋_GB2312" w:hAnsi="宋体" w:cs="Times New Roman"/>
          <w:sz w:val="24"/>
        </w:rPr>
        <w:t>若为唯一学生作者</w:t>
      </w:r>
      <w:r w:rsidR="0039480D" w:rsidRPr="00C11B5A">
        <w:rPr>
          <w:rFonts w:ascii="仿宋_GB2312" w:eastAsia="仿宋_GB2312" w:hAnsi="宋体" w:cs="Times New Roman" w:hint="eastAsia"/>
          <w:sz w:val="24"/>
        </w:rPr>
        <w:t>，</w:t>
      </w:r>
      <w:r w:rsidR="0039480D" w:rsidRPr="00C11B5A">
        <w:rPr>
          <w:rFonts w:ascii="仿宋_GB2312" w:eastAsia="仿宋_GB2312" w:hAnsi="宋体" w:cs="Times New Roman"/>
          <w:sz w:val="24"/>
        </w:rPr>
        <w:t>加分不分享</w:t>
      </w:r>
      <w:r w:rsidR="0039480D" w:rsidRPr="00C11B5A">
        <w:rPr>
          <w:rFonts w:ascii="仿宋_GB2312" w:eastAsia="仿宋_GB2312" w:hAnsi="宋体" w:cs="Times New Roman" w:hint="eastAsia"/>
          <w:sz w:val="24"/>
        </w:rPr>
        <w:t>，若非唯一学生作者则分享加分；可平分加分或按主责2</w:t>
      </w:r>
      <w:r w:rsidR="0039480D" w:rsidRPr="00C11B5A">
        <w:rPr>
          <w:rFonts w:ascii="仿宋_GB2312" w:eastAsia="仿宋_GB2312" w:hAnsi="宋体" w:cs="Times New Roman"/>
          <w:sz w:val="24"/>
        </w:rPr>
        <w:t>/3加分</w:t>
      </w:r>
      <w:r w:rsidR="0039480D" w:rsidRPr="00C11B5A">
        <w:rPr>
          <w:rFonts w:ascii="仿宋_GB2312" w:eastAsia="仿宋_GB2312" w:hAnsi="宋体" w:cs="Times New Roman" w:hint="eastAsia"/>
          <w:sz w:val="24"/>
        </w:rPr>
        <w:t>，</w:t>
      </w:r>
      <w:r w:rsidR="0039480D" w:rsidRPr="00C11B5A">
        <w:rPr>
          <w:rFonts w:ascii="仿宋_GB2312" w:eastAsia="仿宋_GB2312" w:hAnsi="宋体" w:cs="Times New Roman"/>
          <w:sz w:val="24"/>
        </w:rPr>
        <w:t>其余作者平分</w:t>
      </w:r>
      <w:r w:rsidR="0039480D" w:rsidRPr="00C11B5A">
        <w:rPr>
          <w:rFonts w:ascii="仿宋_GB2312" w:eastAsia="仿宋_GB2312" w:hAnsi="宋体" w:cs="Times New Roman" w:hint="eastAsia"/>
          <w:sz w:val="24"/>
        </w:rPr>
        <w:t>1</w:t>
      </w:r>
      <w:r w:rsidR="0039480D" w:rsidRPr="00C11B5A">
        <w:rPr>
          <w:rFonts w:ascii="仿宋_GB2312" w:eastAsia="仿宋_GB2312" w:hAnsi="宋体" w:cs="Times New Roman"/>
          <w:sz w:val="24"/>
        </w:rPr>
        <w:t>/3加分</w:t>
      </w:r>
      <w:r w:rsidR="0039480D" w:rsidRPr="00C11B5A">
        <w:rPr>
          <w:rFonts w:ascii="仿宋_GB2312" w:eastAsia="仿宋_GB2312" w:hAnsi="宋体" w:cs="Times New Roman" w:hint="eastAsia"/>
          <w:sz w:val="24"/>
        </w:rPr>
        <w:t>。</w:t>
      </w:r>
      <w:r w:rsidR="008F3DF2" w:rsidRPr="007854EB">
        <w:rPr>
          <w:rFonts w:ascii="仿宋_GB2312" w:eastAsia="仿宋_GB2312" w:hAnsi="宋体" w:cs="Times New Roman" w:hint="eastAsia"/>
          <w:sz w:val="24"/>
        </w:rPr>
        <w:t>期刊论文分区以上</w:t>
      </w:r>
      <w:proofErr w:type="gramStart"/>
      <w:r w:rsidR="008F3DF2" w:rsidRPr="007854EB">
        <w:rPr>
          <w:rFonts w:ascii="仿宋_GB2312" w:eastAsia="仿宋_GB2312" w:hAnsi="宋体" w:cs="Times New Roman" w:hint="eastAsia"/>
          <w:sz w:val="24"/>
        </w:rPr>
        <w:t>一</w:t>
      </w:r>
      <w:proofErr w:type="gramEnd"/>
      <w:r w:rsidR="008F3DF2" w:rsidRPr="007854EB">
        <w:rPr>
          <w:rFonts w:ascii="仿宋_GB2312" w:eastAsia="仿宋_GB2312" w:hAnsi="宋体" w:cs="Times New Roman" w:hint="eastAsia"/>
          <w:sz w:val="24"/>
        </w:rPr>
        <w:t>年度《中国科学院JCR分区表》为唯一依据。</w:t>
      </w:r>
      <w:r w:rsidR="001A1DC4" w:rsidRPr="00B06678">
        <w:rPr>
          <w:rFonts w:ascii="仿宋_GB2312" w:eastAsia="仿宋_GB2312" w:hAnsi="宋体" w:cs="Times New Roman" w:hint="eastAsia"/>
          <w:sz w:val="24"/>
        </w:rPr>
        <w:t>（文章加分以见刊为准）</w:t>
      </w:r>
    </w:p>
    <w:p w14:paraId="24D2C260" w14:textId="77777777" w:rsidR="008F3DF2" w:rsidRDefault="008F3DF2" w:rsidP="008F3DF2">
      <w:pPr>
        <w:adjustRightInd w:val="0"/>
        <w:snapToGrid w:val="0"/>
        <w:spacing w:line="360" w:lineRule="auto"/>
        <w:ind w:firstLineChars="200" w:firstLine="480"/>
        <w:jc w:val="left"/>
        <w:rPr>
          <w:rFonts w:ascii="仿宋_GB2312" w:eastAsia="仿宋_GB2312" w:hAnsi="宋体" w:cs="Times New Roman" w:hint="eastAsia"/>
          <w:sz w:val="24"/>
        </w:rPr>
      </w:pPr>
      <w:r>
        <w:rPr>
          <w:rFonts w:ascii="仿宋_GB2312" w:eastAsia="仿宋_GB2312" w:hAnsi="宋体" w:cs="Times New Roman" w:hint="eastAsia"/>
          <w:sz w:val="24"/>
        </w:rPr>
        <w:t>具体按如下规定加分：</w:t>
      </w:r>
    </w:p>
    <w:tbl>
      <w:tblPr>
        <w:tblW w:w="7796"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275"/>
        <w:gridCol w:w="2521"/>
      </w:tblGrid>
      <w:tr w:rsidR="008F3DF2" w14:paraId="46494E83" w14:textId="77777777" w:rsidTr="003C31D4">
        <w:tc>
          <w:tcPr>
            <w:tcW w:w="5275" w:type="dxa"/>
            <w:shd w:val="clear" w:color="auto" w:fill="FFFFFF"/>
            <w:tcMar>
              <w:top w:w="0" w:type="dxa"/>
              <w:left w:w="108" w:type="dxa"/>
              <w:bottom w:w="0" w:type="dxa"/>
              <w:right w:w="108" w:type="dxa"/>
            </w:tcMar>
          </w:tcPr>
          <w:p w14:paraId="44779D63" w14:textId="77777777" w:rsidR="008F3DF2" w:rsidRDefault="008F3DF2" w:rsidP="003C31D4">
            <w:pPr>
              <w:widowControl/>
              <w:spacing w:line="360" w:lineRule="auto"/>
              <w:jc w:val="center"/>
              <w:rPr>
                <w:rFonts w:ascii="仿宋_GB2312" w:eastAsia="仿宋_GB2312" w:hAnsi="黑体" w:cs="宋体" w:hint="eastAsia"/>
                <w:kern w:val="0"/>
                <w:sz w:val="18"/>
                <w:szCs w:val="18"/>
              </w:rPr>
            </w:pPr>
            <w:r>
              <w:rPr>
                <w:rFonts w:ascii="仿宋_GB2312" w:eastAsia="仿宋_GB2312" w:hAnsi="黑体" w:cs="宋体" w:hint="eastAsia"/>
                <w:kern w:val="0"/>
                <w:sz w:val="18"/>
                <w:szCs w:val="18"/>
              </w:rPr>
              <w:t>成果类别</w:t>
            </w:r>
          </w:p>
        </w:tc>
        <w:tc>
          <w:tcPr>
            <w:tcW w:w="2521" w:type="dxa"/>
            <w:shd w:val="clear" w:color="auto" w:fill="FFFFFF"/>
            <w:tcMar>
              <w:top w:w="0" w:type="dxa"/>
              <w:left w:w="108" w:type="dxa"/>
              <w:bottom w:w="0" w:type="dxa"/>
              <w:right w:w="108" w:type="dxa"/>
            </w:tcMar>
          </w:tcPr>
          <w:p w14:paraId="3BDDC7DD" w14:textId="77777777" w:rsidR="008F3DF2" w:rsidRDefault="008F3DF2" w:rsidP="003C31D4">
            <w:pPr>
              <w:widowControl/>
              <w:spacing w:line="360" w:lineRule="auto"/>
              <w:jc w:val="center"/>
              <w:rPr>
                <w:rFonts w:ascii="仿宋_GB2312" w:eastAsia="仿宋_GB2312" w:hAnsi="黑体" w:cs="宋体" w:hint="eastAsia"/>
                <w:kern w:val="0"/>
                <w:sz w:val="18"/>
                <w:szCs w:val="18"/>
              </w:rPr>
            </w:pPr>
            <w:r>
              <w:rPr>
                <w:rFonts w:ascii="仿宋_GB2312" w:eastAsia="仿宋_GB2312" w:hAnsi="黑体" w:cs="宋体" w:hint="eastAsia"/>
                <w:kern w:val="0"/>
                <w:sz w:val="18"/>
                <w:szCs w:val="18"/>
              </w:rPr>
              <w:t>加分</w:t>
            </w:r>
          </w:p>
        </w:tc>
      </w:tr>
      <w:tr w:rsidR="008F3DF2" w14:paraId="3ABC2A0C" w14:textId="77777777" w:rsidTr="003C31D4">
        <w:tc>
          <w:tcPr>
            <w:tcW w:w="5275" w:type="dxa"/>
            <w:shd w:val="clear" w:color="auto" w:fill="FFFFFF"/>
            <w:tcMar>
              <w:top w:w="0" w:type="dxa"/>
              <w:left w:w="108" w:type="dxa"/>
              <w:bottom w:w="0" w:type="dxa"/>
              <w:right w:w="108" w:type="dxa"/>
            </w:tcMar>
          </w:tcPr>
          <w:p w14:paraId="0555E0A5"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hint="eastAsia"/>
                <w:kern w:val="0"/>
                <w:sz w:val="18"/>
                <w:szCs w:val="18"/>
              </w:rPr>
              <w:t>一</w:t>
            </w:r>
            <w:proofErr w:type="gramStart"/>
            <w:r w:rsidRPr="007854EB">
              <w:rPr>
                <w:rFonts w:ascii="仿宋_GB2312" w:eastAsia="仿宋_GB2312" w:hAnsi="黑体" w:cs="宋体" w:hint="eastAsia"/>
                <w:kern w:val="0"/>
                <w:sz w:val="18"/>
                <w:szCs w:val="18"/>
              </w:rPr>
              <w:t>区文章</w:t>
            </w:r>
            <w:proofErr w:type="gramEnd"/>
          </w:p>
        </w:tc>
        <w:tc>
          <w:tcPr>
            <w:tcW w:w="2521" w:type="dxa"/>
            <w:shd w:val="clear" w:color="auto" w:fill="FFFFFF"/>
            <w:tcMar>
              <w:top w:w="0" w:type="dxa"/>
              <w:left w:w="108" w:type="dxa"/>
              <w:bottom w:w="0" w:type="dxa"/>
              <w:right w:w="108" w:type="dxa"/>
            </w:tcMar>
          </w:tcPr>
          <w:p w14:paraId="4A97C061"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kern w:val="0"/>
                <w:sz w:val="18"/>
                <w:szCs w:val="18"/>
              </w:rPr>
              <w:t>40</w:t>
            </w:r>
          </w:p>
        </w:tc>
      </w:tr>
      <w:tr w:rsidR="008F3DF2" w14:paraId="0376ADDA" w14:textId="77777777" w:rsidTr="003C31D4">
        <w:tc>
          <w:tcPr>
            <w:tcW w:w="5275" w:type="dxa"/>
            <w:shd w:val="clear" w:color="auto" w:fill="FFFFFF"/>
            <w:tcMar>
              <w:top w:w="0" w:type="dxa"/>
              <w:left w:w="108" w:type="dxa"/>
              <w:bottom w:w="0" w:type="dxa"/>
              <w:right w:w="108" w:type="dxa"/>
            </w:tcMar>
          </w:tcPr>
          <w:p w14:paraId="5FA5DBE9"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hint="eastAsia"/>
                <w:kern w:val="0"/>
                <w:sz w:val="18"/>
                <w:szCs w:val="18"/>
              </w:rPr>
              <w:t>二</w:t>
            </w:r>
            <w:proofErr w:type="gramStart"/>
            <w:r w:rsidRPr="007854EB">
              <w:rPr>
                <w:rFonts w:ascii="仿宋_GB2312" w:eastAsia="仿宋_GB2312" w:hAnsi="黑体" w:cs="宋体" w:hint="eastAsia"/>
                <w:kern w:val="0"/>
                <w:sz w:val="18"/>
                <w:szCs w:val="18"/>
              </w:rPr>
              <w:t>区文章</w:t>
            </w:r>
            <w:proofErr w:type="gramEnd"/>
          </w:p>
        </w:tc>
        <w:tc>
          <w:tcPr>
            <w:tcW w:w="2521" w:type="dxa"/>
            <w:shd w:val="clear" w:color="auto" w:fill="FFFFFF"/>
            <w:tcMar>
              <w:top w:w="0" w:type="dxa"/>
              <w:left w:w="108" w:type="dxa"/>
              <w:bottom w:w="0" w:type="dxa"/>
              <w:right w:w="108" w:type="dxa"/>
            </w:tcMar>
          </w:tcPr>
          <w:p w14:paraId="78F25368"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hint="eastAsia"/>
                <w:kern w:val="0"/>
                <w:sz w:val="18"/>
                <w:szCs w:val="18"/>
              </w:rPr>
              <w:t>30</w:t>
            </w:r>
          </w:p>
        </w:tc>
      </w:tr>
      <w:tr w:rsidR="008F3DF2" w14:paraId="12E6ED75" w14:textId="77777777" w:rsidTr="003C31D4">
        <w:tc>
          <w:tcPr>
            <w:tcW w:w="5275" w:type="dxa"/>
            <w:shd w:val="clear" w:color="auto" w:fill="FFFFFF"/>
            <w:tcMar>
              <w:top w:w="0" w:type="dxa"/>
              <w:left w:w="108" w:type="dxa"/>
              <w:bottom w:w="0" w:type="dxa"/>
              <w:right w:w="108" w:type="dxa"/>
            </w:tcMar>
          </w:tcPr>
          <w:p w14:paraId="7AF83B6A"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hint="eastAsia"/>
                <w:kern w:val="0"/>
                <w:sz w:val="18"/>
                <w:szCs w:val="18"/>
              </w:rPr>
              <w:t>三</w:t>
            </w:r>
            <w:proofErr w:type="gramStart"/>
            <w:r w:rsidRPr="007854EB">
              <w:rPr>
                <w:rFonts w:ascii="仿宋_GB2312" w:eastAsia="仿宋_GB2312" w:hAnsi="黑体" w:cs="宋体" w:hint="eastAsia"/>
                <w:kern w:val="0"/>
                <w:sz w:val="18"/>
                <w:szCs w:val="18"/>
              </w:rPr>
              <w:t>区文章</w:t>
            </w:r>
            <w:proofErr w:type="gramEnd"/>
          </w:p>
        </w:tc>
        <w:tc>
          <w:tcPr>
            <w:tcW w:w="2521" w:type="dxa"/>
            <w:shd w:val="clear" w:color="auto" w:fill="FFFFFF"/>
            <w:tcMar>
              <w:top w:w="0" w:type="dxa"/>
              <w:left w:w="108" w:type="dxa"/>
              <w:bottom w:w="0" w:type="dxa"/>
              <w:right w:w="108" w:type="dxa"/>
            </w:tcMar>
          </w:tcPr>
          <w:p w14:paraId="200C4CB1"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hint="eastAsia"/>
                <w:kern w:val="0"/>
                <w:sz w:val="18"/>
                <w:szCs w:val="18"/>
              </w:rPr>
              <w:t>20</w:t>
            </w:r>
          </w:p>
        </w:tc>
      </w:tr>
      <w:tr w:rsidR="008F3DF2" w14:paraId="24EAE090" w14:textId="77777777" w:rsidTr="003C31D4">
        <w:tc>
          <w:tcPr>
            <w:tcW w:w="5275" w:type="dxa"/>
            <w:shd w:val="clear" w:color="auto" w:fill="FFFFFF"/>
            <w:tcMar>
              <w:top w:w="0" w:type="dxa"/>
              <w:left w:w="108" w:type="dxa"/>
              <w:bottom w:w="0" w:type="dxa"/>
              <w:right w:w="108" w:type="dxa"/>
            </w:tcMar>
          </w:tcPr>
          <w:p w14:paraId="40305C19"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hint="eastAsia"/>
                <w:kern w:val="0"/>
                <w:sz w:val="18"/>
                <w:szCs w:val="18"/>
              </w:rPr>
              <w:t>四</w:t>
            </w:r>
            <w:proofErr w:type="gramStart"/>
            <w:r w:rsidRPr="007854EB">
              <w:rPr>
                <w:rFonts w:ascii="仿宋_GB2312" w:eastAsia="仿宋_GB2312" w:hAnsi="黑体" w:cs="宋体" w:hint="eastAsia"/>
                <w:kern w:val="0"/>
                <w:sz w:val="18"/>
                <w:szCs w:val="18"/>
              </w:rPr>
              <w:t>区文章</w:t>
            </w:r>
            <w:proofErr w:type="gramEnd"/>
          </w:p>
        </w:tc>
        <w:tc>
          <w:tcPr>
            <w:tcW w:w="2521" w:type="dxa"/>
            <w:shd w:val="clear" w:color="auto" w:fill="FFFFFF"/>
            <w:tcMar>
              <w:top w:w="0" w:type="dxa"/>
              <w:left w:w="108" w:type="dxa"/>
              <w:bottom w:w="0" w:type="dxa"/>
              <w:right w:w="108" w:type="dxa"/>
            </w:tcMar>
          </w:tcPr>
          <w:p w14:paraId="1A4A0692"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hint="eastAsia"/>
                <w:kern w:val="0"/>
                <w:sz w:val="18"/>
                <w:szCs w:val="18"/>
              </w:rPr>
              <w:t>10</w:t>
            </w:r>
          </w:p>
        </w:tc>
      </w:tr>
      <w:tr w:rsidR="008F3DF2" w14:paraId="240FC97D" w14:textId="77777777" w:rsidTr="003C31D4">
        <w:tc>
          <w:tcPr>
            <w:tcW w:w="5275" w:type="dxa"/>
            <w:shd w:val="clear" w:color="auto" w:fill="FFFFFF"/>
            <w:tcMar>
              <w:top w:w="0" w:type="dxa"/>
              <w:left w:w="108" w:type="dxa"/>
              <w:bottom w:w="0" w:type="dxa"/>
              <w:right w:w="108" w:type="dxa"/>
            </w:tcMar>
          </w:tcPr>
          <w:p w14:paraId="61B5BFC3"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hint="eastAsia"/>
                <w:kern w:val="0"/>
                <w:sz w:val="18"/>
                <w:szCs w:val="18"/>
              </w:rPr>
              <w:t>EI文章（非SCI收录）</w:t>
            </w:r>
          </w:p>
        </w:tc>
        <w:tc>
          <w:tcPr>
            <w:tcW w:w="2521" w:type="dxa"/>
            <w:shd w:val="clear" w:color="auto" w:fill="FFFFFF"/>
            <w:tcMar>
              <w:top w:w="0" w:type="dxa"/>
              <w:left w:w="108" w:type="dxa"/>
              <w:bottom w:w="0" w:type="dxa"/>
              <w:right w:w="108" w:type="dxa"/>
            </w:tcMar>
          </w:tcPr>
          <w:p w14:paraId="148A98AC"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hint="eastAsia"/>
                <w:kern w:val="0"/>
                <w:sz w:val="18"/>
                <w:szCs w:val="18"/>
              </w:rPr>
              <w:t>5</w:t>
            </w:r>
          </w:p>
        </w:tc>
      </w:tr>
      <w:tr w:rsidR="008F3DF2" w14:paraId="0EE04514" w14:textId="77777777" w:rsidTr="003C31D4">
        <w:tc>
          <w:tcPr>
            <w:tcW w:w="5275" w:type="dxa"/>
            <w:shd w:val="clear" w:color="auto" w:fill="FFFFFF"/>
            <w:tcMar>
              <w:top w:w="0" w:type="dxa"/>
              <w:left w:w="108" w:type="dxa"/>
              <w:bottom w:w="0" w:type="dxa"/>
              <w:right w:w="108" w:type="dxa"/>
            </w:tcMar>
          </w:tcPr>
          <w:p w14:paraId="0CB1936F"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hint="eastAsia"/>
                <w:kern w:val="0"/>
                <w:sz w:val="18"/>
                <w:szCs w:val="18"/>
              </w:rPr>
              <w:t>在中文核心期刊及同等级期刊发表（非SCI、EI收录）</w:t>
            </w:r>
          </w:p>
        </w:tc>
        <w:tc>
          <w:tcPr>
            <w:tcW w:w="2521" w:type="dxa"/>
            <w:shd w:val="clear" w:color="auto" w:fill="FFFFFF"/>
            <w:tcMar>
              <w:top w:w="0" w:type="dxa"/>
              <w:left w:w="108" w:type="dxa"/>
              <w:bottom w:w="0" w:type="dxa"/>
              <w:right w:w="108" w:type="dxa"/>
            </w:tcMar>
          </w:tcPr>
          <w:p w14:paraId="1371C6B2"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kern w:val="0"/>
                <w:sz w:val="18"/>
                <w:szCs w:val="18"/>
              </w:rPr>
              <w:t>2</w:t>
            </w:r>
          </w:p>
        </w:tc>
      </w:tr>
      <w:tr w:rsidR="008F3DF2" w14:paraId="6634F9C4" w14:textId="77777777" w:rsidTr="003C31D4">
        <w:tc>
          <w:tcPr>
            <w:tcW w:w="5275" w:type="dxa"/>
            <w:shd w:val="clear" w:color="auto" w:fill="FFFFFF"/>
            <w:tcMar>
              <w:top w:w="0" w:type="dxa"/>
              <w:left w:w="108" w:type="dxa"/>
              <w:bottom w:w="0" w:type="dxa"/>
              <w:right w:w="108" w:type="dxa"/>
            </w:tcMar>
          </w:tcPr>
          <w:p w14:paraId="4CC6BC66"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hint="eastAsia"/>
                <w:kern w:val="0"/>
                <w:sz w:val="18"/>
                <w:szCs w:val="18"/>
              </w:rPr>
              <w:t>其他公开出版的刊物上（有正式刊号）发表</w:t>
            </w:r>
          </w:p>
        </w:tc>
        <w:tc>
          <w:tcPr>
            <w:tcW w:w="2521" w:type="dxa"/>
            <w:shd w:val="clear" w:color="auto" w:fill="FFFFFF"/>
            <w:tcMar>
              <w:top w:w="0" w:type="dxa"/>
              <w:left w:w="108" w:type="dxa"/>
              <w:bottom w:w="0" w:type="dxa"/>
              <w:right w:w="108" w:type="dxa"/>
            </w:tcMar>
          </w:tcPr>
          <w:p w14:paraId="7F366E5E" w14:textId="77777777" w:rsidR="008F3DF2" w:rsidRPr="007854EB" w:rsidRDefault="008F3DF2" w:rsidP="003C31D4">
            <w:pPr>
              <w:widowControl/>
              <w:spacing w:line="360" w:lineRule="auto"/>
              <w:jc w:val="center"/>
              <w:rPr>
                <w:rFonts w:ascii="仿宋_GB2312" w:eastAsia="仿宋_GB2312" w:hAnsi="黑体" w:cs="宋体" w:hint="eastAsia"/>
                <w:kern w:val="0"/>
                <w:sz w:val="18"/>
                <w:szCs w:val="18"/>
              </w:rPr>
            </w:pPr>
            <w:r w:rsidRPr="007854EB">
              <w:rPr>
                <w:rFonts w:ascii="仿宋_GB2312" w:eastAsia="仿宋_GB2312" w:hAnsi="黑体" w:cs="宋体" w:hint="eastAsia"/>
                <w:kern w:val="0"/>
                <w:sz w:val="18"/>
                <w:szCs w:val="18"/>
              </w:rPr>
              <w:t>1</w:t>
            </w:r>
          </w:p>
        </w:tc>
      </w:tr>
    </w:tbl>
    <w:p w14:paraId="717B38BD" w14:textId="0806E3BB" w:rsidR="00D2146F" w:rsidRDefault="00D2146F" w:rsidP="008F3DF2">
      <w:pPr>
        <w:adjustRightInd w:val="0"/>
        <w:snapToGrid w:val="0"/>
        <w:spacing w:line="360" w:lineRule="auto"/>
        <w:rPr>
          <w:rFonts w:ascii="仿宋_GB2312" w:eastAsia="仿宋_GB2312" w:hAnsi="宋体" w:cs="Times New Roman" w:hint="eastAsia"/>
          <w:sz w:val="24"/>
        </w:rPr>
      </w:pPr>
    </w:p>
    <w:p w14:paraId="33B92612" w14:textId="77777777" w:rsidR="00617B53" w:rsidRPr="00C11B5A" w:rsidRDefault="009B261D" w:rsidP="009B261D">
      <w:pPr>
        <w:adjustRightInd w:val="0"/>
        <w:snapToGrid w:val="0"/>
        <w:spacing w:line="360" w:lineRule="auto"/>
        <w:ind w:firstLineChars="100" w:firstLine="281"/>
        <w:rPr>
          <w:rFonts w:ascii="仿宋_GB2312" w:eastAsia="仿宋_GB2312" w:hAnsi="宋体" w:cs="Times New Roman" w:hint="eastAsia"/>
          <w:b/>
          <w:sz w:val="28"/>
          <w:szCs w:val="28"/>
        </w:rPr>
      </w:pPr>
      <w:r>
        <w:rPr>
          <w:rFonts w:ascii="仿宋_GB2312" w:eastAsia="仿宋_GB2312" w:hAnsi="宋体" w:cs="Times New Roman" w:hint="eastAsia"/>
          <w:b/>
          <w:sz w:val="28"/>
          <w:szCs w:val="28"/>
        </w:rPr>
        <w:t>（三）</w:t>
      </w:r>
      <w:r w:rsidR="00DE1133">
        <w:rPr>
          <w:rFonts w:ascii="仿宋_GB2312" w:eastAsia="仿宋_GB2312" w:hAnsi="宋体" w:cs="Times New Roman" w:hint="eastAsia"/>
          <w:b/>
          <w:sz w:val="28"/>
          <w:szCs w:val="28"/>
        </w:rPr>
        <w:t>文体活动分</w:t>
      </w:r>
    </w:p>
    <w:p w14:paraId="60F654AF" w14:textId="77777777" w:rsidR="00617B53" w:rsidRPr="00C11B5A" w:rsidRDefault="009B261D"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文体分</w:t>
      </w:r>
      <w:r w:rsidR="006F11CE" w:rsidRPr="00C11B5A">
        <w:rPr>
          <w:rFonts w:ascii="仿宋_GB2312" w:eastAsia="仿宋_GB2312" w:hAnsi="宋体" w:cs="Times New Roman" w:hint="eastAsia"/>
          <w:sz w:val="24"/>
        </w:rPr>
        <w:t>＝体育课成绩＋平时锻炼成绩＋</w:t>
      </w:r>
      <w:r>
        <w:rPr>
          <w:rFonts w:ascii="仿宋_GB2312" w:eastAsia="仿宋_GB2312" w:hAnsi="宋体" w:cs="Times New Roman" w:hint="eastAsia"/>
          <w:sz w:val="24"/>
        </w:rPr>
        <w:t>文体</w:t>
      </w:r>
      <w:r w:rsidR="006F11CE" w:rsidRPr="00C11B5A">
        <w:rPr>
          <w:rFonts w:ascii="仿宋_GB2312" w:eastAsia="仿宋_GB2312" w:hAnsi="宋体" w:cs="Times New Roman" w:hint="eastAsia"/>
          <w:sz w:val="24"/>
        </w:rPr>
        <w:t>加分</w:t>
      </w:r>
    </w:p>
    <w:p w14:paraId="651B96BD" w14:textId="77777777" w:rsidR="00617B53" w:rsidRPr="00C11B5A" w:rsidRDefault="009B261D"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sz w:val="24"/>
        </w:rPr>
        <w:t>1</w:t>
      </w:r>
      <w:r>
        <w:rPr>
          <w:rFonts w:ascii="仿宋_GB2312" w:eastAsia="仿宋_GB2312" w:hAnsi="宋体" w:cs="Times New Roman" w:hint="eastAsia"/>
          <w:sz w:val="24"/>
        </w:rPr>
        <w:t>、</w:t>
      </w:r>
      <w:r w:rsidR="006F11CE" w:rsidRPr="00C11B5A">
        <w:rPr>
          <w:rFonts w:ascii="仿宋_GB2312" w:eastAsia="仿宋_GB2312" w:hAnsi="宋体" w:cs="Times New Roman" w:hint="eastAsia"/>
          <w:sz w:val="24"/>
        </w:rPr>
        <w:t>一、二年级学生每学年按体育课成绩占60%，平时锻炼成绩即早操、课外活动成绩占40%，三年级学生每学年体育课成绩按体育教学部提供的《学生体质健康标准》测试成绩计分，其他同一、二年级学生；残障学生的体育成绩按体育保健课成绩计算。</w:t>
      </w:r>
    </w:p>
    <w:p w14:paraId="75513395" w14:textId="526BDE2E" w:rsidR="00D2146F" w:rsidRPr="00D9187D" w:rsidRDefault="009B261D" w:rsidP="00D9187D">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sz w:val="24"/>
        </w:rPr>
        <w:t>2</w:t>
      </w:r>
      <w:r>
        <w:rPr>
          <w:rFonts w:ascii="仿宋_GB2312" w:eastAsia="仿宋_GB2312" w:hAnsi="宋体" w:cs="Times New Roman" w:hint="eastAsia"/>
          <w:sz w:val="24"/>
        </w:rPr>
        <w:t>、文体</w:t>
      </w:r>
      <w:r w:rsidR="006F11CE" w:rsidRPr="00C11B5A">
        <w:rPr>
          <w:rFonts w:ascii="仿宋_GB2312" w:eastAsia="仿宋_GB2312" w:hAnsi="宋体" w:cs="Times New Roman" w:hint="eastAsia"/>
          <w:sz w:val="24"/>
        </w:rPr>
        <w:t>加分：各类比赛单人或集体项目按下表加分</w:t>
      </w:r>
      <w:r w:rsidR="00810D3D" w:rsidRPr="00C11B5A">
        <w:rPr>
          <w:rFonts w:ascii="仿宋_GB2312" w:eastAsia="仿宋_GB2312" w:hAnsi="宋体" w:cs="Times New Roman" w:hint="eastAsia"/>
          <w:sz w:val="24"/>
        </w:rPr>
        <w:t xml:space="preserve"> </w:t>
      </w:r>
      <w:r w:rsidR="006F11CE" w:rsidRPr="00C11B5A">
        <w:rPr>
          <w:rFonts w:ascii="仿宋_GB2312" w:eastAsia="仿宋_GB2312" w:hAnsi="宋体" w:cs="Times New Roman" w:hint="eastAsia"/>
          <w:sz w:val="24"/>
        </w:rPr>
        <w:t>(最多可以累加二项)。</w:t>
      </w:r>
    </w:p>
    <w:tbl>
      <w:tblPr>
        <w:tblW w:w="78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2"/>
        <w:gridCol w:w="1456"/>
        <w:gridCol w:w="1574"/>
        <w:gridCol w:w="1559"/>
        <w:gridCol w:w="1390"/>
      </w:tblGrid>
      <w:tr w:rsidR="00C11B5A" w:rsidRPr="00C11B5A" w14:paraId="6ABC59E8" w14:textId="77777777" w:rsidTr="00D2146F">
        <w:trPr>
          <w:trHeight w:val="523"/>
          <w:jc w:val="center"/>
        </w:trPr>
        <w:tc>
          <w:tcPr>
            <w:tcW w:w="1902" w:type="dxa"/>
            <w:tcBorders>
              <w:top w:val="single" w:sz="4" w:space="0" w:color="auto"/>
              <w:left w:val="single" w:sz="4" w:space="0" w:color="auto"/>
              <w:bottom w:val="single" w:sz="4" w:space="0" w:color="auto"/>
              <w:right w:val="single" w:sz="4" w:space="0" w:color="auto"/>
              <w:tl2br w:val="single" w:sz="4" w:space="0" w:color="auto"/>
            </w:tcBorders>
            <w:vAlign w:val="center"/>
          </w:tcPr>
          <w:p w14:paraId="40E3F816" w14:textId="77777777" w:rsidR="00617B53" w:rsidRPr="00D2146F" w:rsidRDefault="006F11CE" w:rsidP="00DF734C">
            <w:pPr>
              <w:adjustRightInd w:val="0"/>
              <w:snapToGrid w:val="0"/>
              <w:spacing w:line="360" w:lineRule="auto"/>
              <w:ind w:firstLineChars="450" w:firstLine="810"/>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分值</w:t>
            </w:r>
          </w:p>
          <w:p w14:paraId="04B12ED9" w14:textId="77777777" w:rsidR="00617B53" w:rsidRPr="00D2146F" w:rsidRDefault="006F11CE" w:rsidP="00DF734C">
            <w:pPr>
              <w:adjustRightInd w:val="0"/>
              <w:snapToGrid w:val="0"/>
              <w:spacing w:line="360" w:lineRule="auto"/>
              <w:ind w:firstLineChars="100" w:firstLine="180"/>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级别</w:t>
            </w:r>
          </w:p>
        </w:tc>
        <w:tc>
          <w:tcPr>
            <w:tcW w:w="1456" w:type="dxa"/>
            <w:tcBorders>
              <w:top w:val="single" w:sz="4" w:space="0" w:color="auto"/>
              <w:left w:val="single" w:sz="4" w:space="0" w:color="auto"/>
              <w:bottom w:val="single" w:sz="4" w:space="0" w:color="auto"/>
              <w:right w:val="single" w:sz="4" w:space="0" w:color="auto"/>
            </w:tcBorders>
            <w:vAlign w:val="center"/>
          </w:tcPr>
          <w:p w14:paraId="1C5EFFEB"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一、二名</w:t>
            </w:r>
          </w:p>
        </w:tc>
        <w:tc>
          <w:tcPr>
            <w:tcW w:w="1574" w:type="dxa"/>
            <w:tcBorders>
              <w:top w:val="single" w:sz="4" w:space="0" w:color="auto"/>
              <w:left w:val="single" w:sz="4" w:space="0" w:color="auto"/>
              <w:bottom w:val="single" w:sz="4" w:space="0" w:color="auto"/>
              <w:right w:val="single" w:sz="4" w:space="0" w:color="auto"/>
            </w:tcBorders>
            <w:vAlign w:val="center"/>
          </w:tcPr>
          <w:p w14:paraId="038C9FFC"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三、四名</w:t>
            </w:r>
          </w:p>
        </w:tc>
        <w:tc>
          <w:tcPr>
            <w:tcW w:w="1559" w:type="dxa"/>
            <w:tcBorders>
              <w:top w:val="single" w:sz="4" w:space="0" w:color="auto"/>
              <w:left w:val="single" w:sz="4" w:space="0" w:color="auto"/>
              <w:bottom w:val="single" w:sz="4" w:space="0" w:color="auto"/>
              <w:right w:val="single" w:sz="4" w:space="0" w:color="auto"/>
            </w:tcBorders>
            <w:vAlign w:val="center"/>
          </w:tcPr>
          <w:p w14:paraId="44E23035"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五、六名</w:t>
            </w:r>
          </w:p>
        </w:tc>
        <w:tc>
          <w:tcPr>
            <w:tcW w:w="1390" w:type="dxa"/>
            <w:tcBorders>
              <w:top w:val="single" w:sz="4" w:space="0" w:color="auto"/>
              <w:left w:val="single" w:sz="4" w:space="0" w:color="auto"/>
              <w:bottom w:val="single" w:sz="4" w:space="0" w:color="auto"/>
              <w:right w:val="single" w:sz="4" w:space="0" w:color="auto"/>
            </w:tcBorders>
            <w:vAlign w:val="center"/>
          </w:tcPr>
          <w:p w14:paraId="34603ACB"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七、八名</w:t>
            </w:r>
          </w:p>
        </w:tc>
      </w:tr>
      <w:tr w:rsidR="00C11B5A" w:rsidRPr="00C11B5A" w14:paraId="0FD2BAAF" w14:textId="77777777" w:rsidTr="00D2146F">
        <w:trPr>
          <w:jc w:val="center"/>
        </w:trPr>
        <w:tc>
          <w:tcPr>
            <w:tcW w:w="1902" w:type="dxa"/>
            <w:tcBorders>
              <w:top w:val="single" w:sz="4" w:space="0" w:color="auto"/>
              <w:left w:val="single" w:sz="4" w:space="0" w:color="auto"/>
              <w:bottom w:val="single" w:sz="4" w:space="0" w:color="auto"/>
              <w:right w:val="single" w:sz="4" w:space="0" w:color="auto"/>
            </w:tcBorders>
            <w:vAlign w:val="center"/>
          </w:tcPr>
          <w:p w14:paraId="56D20327"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国家级</w:t>
            </w:r>
          </w:p>
        </w:tc>
        <w:tc>
          <w:tcPr>
            <w:tcW w:w="1456" w:type="dxa"/>
            <w:tcBorders>
              <w:top w:val="single" w:sz="4" w:space="0" w:color="auto"/>
              <w:left w:val="single" w:sz="4" w:space="0" w:color="auto"/>
              <w:bottom w:val="single" w:sz="4" w:space="0" w:color="auto"/>
              <w:right w:val="single" w:sz="4" w:space="0" w:color="auto"/>
            </w:tcBorders>
            <w:vAlign w:val="center"/>
          </w:tcPr>
          <w:p w14:paraId="51CFE242"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30</w:t>
            </w:r>
          </w:p>
        </w:tc>
        <w:tc>
          <w:tcPr>
            <w:tcW w:w="1574" w:type="dxa"/>
            <w:tcBorders>
              <w:top w:val="single" w:sz="4" w:space="0" w:color="auto"/>
              <w:left w:val="single" w:sz="4" w:space="0" w:color="auto"/>
              <w:bottom w:val="single" w:sz="4" w:space="0" w:color="auto"/>
              <w:right w:val="single" w:sz="4" w:space="0" w:color="auto"/>
            </w:tcBorders>
            <w:vAlign w:val="center"/>
          </w:tcPr>
          <w:p w14:paraId="2F27D7D1"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20</w:t>
            </w:r>
          </w:p>
        </w:tc>
        <w:tc>
          <w:tcPr>
            <w:tcW w:w="1559" w:type="dxa"/>
            <w:tcBorders>
              <w:top w:val="single" w:sz="4" w:space="0" w:color="auto"/>
              <w:left w:val="single" w:sz="4" w:space="0" w:color="auto"/>
              <w:bottom w:val="single" w:sz="4" w:space="0" w:color="auto"/>
              <w:right w:val="single" w:sz="4" w:space="0" w:color="auto"/>
            </w:tcBorders>
            <w:vAlign w:val="center"/>
          </w:tcPr>
          <w:p w14:paraId="268F3E99"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15</w:t>
            </w:r>
          </w:p>
        </w:tc>
        <w:tc>
          <w:tcPr>
            <w:tcW w:w="1390" w:type="dxa"/>
            <w:tcBorders>
              <w:top w:val="single" w:sz="4" w:space="0" w:color="auto"/>
              <w:left w:val="single" w:sz="4" w:space="0" w:color="auto"/>
              <w:bottom w:val="single" w:sz="4" w:space="0" w:color="auto"/>
              <w:right w:val="single" w:sz="4" w:space="0" w:color="auto"/>
            </w:tcBorders>
            <w:vAlign w:val="center"/>
          </w:tcPr>
          <w:p w14:paraId="60614CF8"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10</w:t>
            </w:r>
          </w:p>
        </w:tc>
      </w:tr>
      <w:tr w:rsidR="00C11B5A" w:rsidRPr="00C11B5A" w14:paraId="0871CDBB" w14:textId="77777777" w:rsidTr="00D2146F">
        <w:trPr>
          <w:jc w:val="center"/>
        </w:trPr>
        <w:tc>
          <w:tcPr>
            <w:tcW w:w="1902" w:type="dxa"/>
            <w:tcBorders>
              <w:top w:val="single" w:sz="4" w:space="0" w:color="auto"/>
              <w:left w:val="single" w:sz="4" w:space="0" w:color="auto"/>
              <w:bottom w:val="single" w:sz="4" w:space="0" w:color="auto"/>
              <w:right w:val="single" w:sz="4" w:space="0" w:color="auto"/>
            </w:tcBorders>
            <w:vAlign w:val="center"/>
          </w:tcPr>
          <w:p w14:paraId="22509754"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省部级</w:t>
            </w:r>
          </w:p>
        </w:tc>
        <w:tc>
          <w:tcPr>
            <w:tcW w:w="1456" w:type="dxa"/>
            <w:tcBorders>
              <w:top w:val="single" w:sz="4" w:space="0" w:color="auto"/>
              <w:left w:val="single" w:sz="4" w:space="0" w:color="auto"/>
              <w:bottom w:val="single" w:sz="4" w:space="0" w:color="auto"/>
              <w:right w:val="single" w:sz="4" w:space="0" w:color="auto"/>
            </w:tcBorders>
            <w:vAlign w:val="center"/>
          </w:tcPr>
          <w:p w14:paraId="08CA3D7F"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20</w:t>
            </w:r>
          </w:p>
        </w:tc>
        <w:tc>
          <w:tcPr>
            <w:tcW w:w="1574" w:type="dxa"/>
            <w:tcBorders>
              <w:top w:val="single" w:sz="4" w:space="0" w:color="auto"/>
              <w:left w:val="single" w:sz="4" w:space="0" w:color="auto"/>
              <w:bottom w:val="single" w:sz="4" w:space="0" w:color="auto"/>
              <w:right w:val="single" w:sz="4" w:space="0" w:color="auto"/>
            </w:tcBorders>
            <w:vAlign w:val="center"/>
          </w:tcPr>
          <w:p w14:paraId="51A5EBA8"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15</w:t>
            </w:r>
          </w:p>
        </w:tc>
        <w:tc>
          <w:tcPr>
            <w:tcW w:w="1559" w:type="dxa"/>
            <w:tcBorders>
              <w:top w:val="single" w:sz="4" w:space="0" w:color="auto"/>
              <w:left w:val="single" w:sz="4" w:space="0" w:color="auto"/>
              <w:bottom w:val="single" w:sz="4" w:space="0" w:color="auto"/>
              <w:right w:val="single" w:sz="4" w:space="0" w:color="auto"/>
            </w:tcBorders>
            <w:vAlign w:val="center"/>
          </w:tcPr>
          <w:p w14:paraId="654E608C"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10</w:t>
            </w:r>
          </w:p>
        </w:tc>
        <w:tc>
          <w:tcPr>
            <w:tcW w:w="1390" w:type="dxa"/>
            <w:tcBorders>
              <w:top w:val="single" w:sz="4" w:space="0" w:color="auto"/>
              <w:left w:val="single" w:sz="4" w:space="0" w:color="auto"/>
              <w:bottom w:val="single" w:sz="4" w:space="0" w:color="auto"/>
              <w:right w:val="single" w:sz="4" w:space="0" w:color="auto"/>
            </w:tcBorders>
            <w:vAlign w:val="center"/>
          </w:tcPr>
          <w:p w14:paraId="0ADAD6DF"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5</w:t>
            </w:r>
          </w:p>
        </w:tc>
      </w:tr>
      <w:tr w:rsidR="00C11B5A" w:rsidRPr="00C11B5A" w14:paraId="74105906" w14:textId="77777777" w:rsidTr="00D2146F">
        <w:trPr>
          <w:jc w:val="center"/>
        </w:trPr>
        <w:tc>
          <w:tcPr>
            <w:tcW w:w="1902" w:type="dxa"/>
            <w:tcBorders>
              <w:top w:val="single" w:sz="4" w:space="0" w:color="auto"/>
              <w:left w:val="single" w:sz="4" w:space="0" w:color="auto"/>
              <w:bottom w:val="single" w:sz="4" w:space="0" w:color="auto"/>
              <w:right w:val="single" w:sz="4" w:space="0" w:color="auto"/>
            </w:tcBorders>
            <w:vAlign w:val="center"/>
          </w:tcPr>
          <w:p w14:paraId="10EE3290"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lastRenderedPageBreak/>
              <w:t>校级</w:t>
            </w:r>
          </w:p>
        </w:tc>
        <w:tc>
          <w:tcPr>
            <w:tcW w:w="1456" w:type="dxa"/>
            <w:tcBorders>
              <w:top w:val="single" w:sz="4" w:space="0" w:color="auto"/>
              <w:left w:val="single" w:sz="4" w:space="0" w:color="auto"/>
              <w:bottom w:val="single" w:sz="4" w:space="0" w:color="auto"/>
              <w:right w:val="single" w:sz="4" w:space="0" w:color="auto"/>
            </w:tcBorders>
            <w:vAlign w:val="center"/>
          </w:tcPr>
          <w:p w14:paraId="1D16778F"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8</w:t>
            </w:r>
          </w:p>
        </w:tc>
        <w:tc>
          <w:tcPr>
            <w:tcW w:w="1574" w:type="dxa"/>
            <w:tcBorders>
              <w:top w:val="single" w:sz="4" w:space="0" w:color="auto"/>
              <w:left w:val="single" w:sz="4" w:space="0" w:color="auto"/>
              <w:bottom w:val="single" w:sz="4" w:space="0" w:color="auto"/>
              <w:right w:val="single" w:sz="4" w:space="0" w:color="auto"/>
            </w:tcBorders>
            <w:vAlign w:val="center"/>
          </w:tcPr>
          <w:p w14:paraId="01F57A1A"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4159E00F"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4</w:t>
            </w:r>
          </w:p>
        </w:tc>
        <w:tc>
          <w:tcPr>
            <w:tcW w:w="1390" w:type="dxa"/>
            <w:tcBorders>
              <w:top w:val="single" w:sz="4" w:space="0" w:color="auto"/>
              <w:left w:val="single" w:sz="4" w:space="0" w:color="auto"/>
              <w:bottom w:val="single" w:sz="4" w:space="0" w:color="auto"/>
              <w:right w:val="single" w:sz="4" w:space="0" w:color="auto"/>
            </w:tcBorders>
            <w:vAlign w:val="center"/>
          </w:tcPr>
          <w:p w14:paraId="2FF5642A" w14:textId="77777777" w:rsidR="00617B53" w:rsidRPr="00D2146F" w:rsidRDefault="006F11CE" w:rsidP="00DF734C">
            <w:pPr>
              <w:adjustRightInd w:val="0"/>
              <w:snapToGrid w:val="0"/>
              <w:spacing w:line="360" w:lineRule="auto"/>
              <w:jc w:val="center"/>
              <w:rPr>
                <w:rFonts w:ascii="仿宋_GB2312" w:eastAsia="仿宋_GB2312" w:hAnsi="宋体" w:cs="Times New Roman" w:hint="eastAsia"/>
                <w:sz w:val="18"/>
                <w:szCs w:val="18"/>
              </w:rPr>
            </w:pPr>
            <w:r w:rsidRPr="00D2146F">
              <w:rPr>
                <w:rFonts w:ascii="仿宋_GB2312" w:eastAsia="仿宋_GB2312" w:hAnsi="宋体" w:cs="Times New Roman" w:hint="eastAsia"/>
                <w:sz w:val="18"/>
                <w:szCs w:val="18"/>
              </w:rPr>
              <w:t>2</w:t>
            </w:r>
          </w:p>
        </w:tc>
      </w:tr>
    </w:tbl>
    <w:p w14:paraId="4EB2E186" w14:textId="77777777" w:rsidR="00D2146F" w:rsidRDefault="00D2146F" w:rsidP="00DF734C">
      <w:pPr>
        <w:adjustRightInd w:val="0"/>
        <w:snapToGrid w:val="0"/>
        <w:spacing w:line="360" w:lineRule="auto"/>
        <w:ind w:firstLineChars="200" w:firstLine="480"/>
        <w:rPr>
          <w:rFonts w:ascii="仿宋_GB2312" w:eastAsia="仿宋_GB2312" w:hAnsi="宋体" w:cs="Times New Roman" w:hint="eastAsia"/>
          <w:sz w:val="24"/>
        </w:rPr>
      </w:pPr>
    </w:p>
    <w:p w14:paraId="32343D1B" w14:textId="4734C693" w:rsidR="00810D3D" w:rsidRPr="00C11B5A" w:rsidRDefault="009B261D"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（1）</w:t>
      </w:r>
      <w:r w:rsidR="00810D3D" w:rsidRPr="00C11B5A">
        <w:rPr>
          <w:rFonts w:ascii="仿宋_GB2312" w:eastAsia="仿宋_GB2312" w:hAnsi="宋体" w:cs="Times New Roman" w:hint="eastAsia"/>
          <w:sz w:val="24"/>
        </w:rPr>
        <w:t>集体项目由参与者分享加分。主力队员每人分享按所得奖励分的2/3，非主力队员每人分享按所得奖励分的1/3；对于团体项目无法界定主力和非主力队员的情况，所有队员按平均分加分，候补队员加分（非主力队员或平均加分）不超过赛制规定上场人数的</w:t>
      </w:r>
      <w:r w:rsidR="005677AD" w:rsidRPr="00C11B5A">
        <w:rPr>
          <w:rFonts w:ascii="仿宋_GB2312" w:eastAsia="仿宋_GB2312" w:hAnsi="宋体" w:cs="Times New Roman"/>
          <w:sz w:val="24"/>
        </w:rPr>
        <w:t>2</w:t>
      </w:r>
      <w:r w:rsidR="00810D3D" w:rsidRPr="00C11B5A">
        <w:rPr>
          <w:rFonts w:ascii="仿宋_GB2312" w:eastAsia="仿宋_GB2312" w:hAnsi="宋体" w:cs="Times New Roman"/>
          <w:sz w:val="24"/>
        </w:rPr>
        <w:t>0</w:t>
      </w:r>
      <w:r w:rsidR="00810D3D" w:rsidRPr="00C11B5A">
        <w:rPr>
          <w:rFonts w:ascii="仿宋_GB2312" w:eastAsia="仿宋_GB2312" w:hAnsi="宋体" w:cs="Times New Roman" w:hint="eastAsia"/>
          <w:sz w:val="24"/>
        </w:rPr>
        <w:t>%</w:t>
      </w:r>
      <w:r w:rsidR="00810D3D" w:rsidRPr="00C11B5A">
        <w:rPr>
          <w:rFonts w:ascii="仿宋_GB2312" w:eastAsia="仿宋_GB2312" w:hAnsi="宋体" w:cs="Times New Roman"/>
          <w:sz w:val="24"/>
        </w:rPr>
        <w:t>加分</w:t>
      </w:r>
      <w:r w:rsidR="00810D3D" w:rsidRPr="00C11B5A">
        <w:rPr>
          <w:rFonts w:ascii="仿宋_GB2312" w:eastAsia="仿宋_GB2312" w:hAnsi="宋体" w:cs="Times New Roman" w:hint="eastAsia"/>
          <w:sz w:val="24"/>
        </w:rPr>
        <w:t>。</w:t>
      </w:r>
    </w:p>
    <w:p w14:paraId="19190D74" w14:textId="77777777" w:rsidR="00617B53" w:rsidRPr="00C11B5A" w:rsidRDefault="009B261D" w:rsidP="00DF734C">
      <w:pPr>
        <w:adjustRightInd w:val="0"/>
        <w:snapToGrid w:val="0"/>
        <w:spacing w:line="360" w:lineRule="auto"/>
        <w:ind w:firstLineChars="200" w:firstLine="480"/>
        <w:rPr>
          <w:rFonts w:ascii="仿宋_GB2312" w:eastAsia="仿宋_GB2312" w:hAnsi="宋体" w:cs="Times New Roman" w:hint="eastAsia"/>
          <w:sz w:val="24"/>
        </w:rPr>
      </w:pPr>
      <w:r>
        <w:rPr>
          <w:rFonts w:ascii="仿宋_GB2312" w:eastAsia="仿宋_GB2312" w:hAnsi="宋体" w:cs="Times New Roman" w:hint="eastAsia"/>
          <w:sz w:val="24"/>
        </w:rPr>
        <w:t>（2）</w:t>
      </w:r>
      <w:r w:rsidR="00810D3D" w:rsidRPr="00C11B5A">
        <w:rPr>
          <w:rFonts w:ascii="仿宋_GB2312" w:eastAsia="仿宋_GB2312" w:hAnsi="宋体" w:cs="Times New Roman" w:hint="eastAsia"/>
          <w:sz w:val="24"/>
        </w:rPr>
        <w:t>凡参加校级运动会未获名次者加1分，</w:t>
      </w:r>
      <w:r w:rsidR="006F11CE" w:rsidRPr="00C11B5A">
        <w:rPr>
          <w:rFonts w:ascii="仿宋_GB2312" w:eastAsia="仿宋_GB2312" w:hAnsi="宋体" w:cs="Times New Roman" w:hint="eastAsia"/>
          <w:sz w:val="24"/>
        </w:rPr>
        <w:t>参加校级以上大学生运动会者均加2分；</w:t>
      </w:r>
      <w:r w:rsidR="00810D3D" w:rsidRPr="00C11B5A">
        <w:rPr>
          <w:rFonts w:ascii="仿宋_GB2312" w:eastAsia="仿宋_GB2312" w:hAnsi="宋体" w:cs="Times New Roman" w:hint="eastAsia"/>
          <w:sz w:val="24"/>
        </w:rPr>
        <w:t>参加</w:t>
      </w:r>
      <w:r w:rsidR="00BC4A3E" w:rsidRPr="00C11B5A">
        <w:rPr>
          <w:rFonts w:ascii="仿宋_GB2312" w:eastAsia="仿宋_GB2312" w:hAnsi="宋体" w:cs="Times New Roman" w:hint="eastAsia"/>
          <w:sz w:val="24"/>
        </w:rPr>
        <w:t>学校级别的</w:t>
      </w:r>
      <w:r w:rsidR="00810D3D" w:rsidRPr="00C11B5A">
        <w:rPr>
          <w:rFonts w:ascii="仿宋_GB2312" w:eastAsia="仿宋_GB2312" w:hAnsi="宋体" w:cs="Times New Roman" w:hint="eastAsia"/>
          <w:sz w:val="24"/>
        </w:rPr>
        <w:t>新生杯、石油杯比赛，运动会等比赛获得名次者按校级比赛加分。</w:t>
      </w:r>
    </w:p>
    <w:p w14:paraId="7125CA0B" w14:textId="77777777" w:rsidR="00617B53" w:rsidRPr="00C11B5A" w:rsidRDefault="00B66AB3" w:rsidP="00997B5F">
      <w:pPr>
        <w:adjustRightInd w:val="0"/>
        <w:snapToGrid w:val="0"/>
        <w:spacing w:line="360" w:lineRule="auto"/>
        <w:ind w:firstLineChars="200" w:firstLine="562"/>
        <w:rPr>
          <w:rFonts w:ascii="仿宋_GB2312" w:eastAsia="仿宋_GB2312" w:hAnsi="宋体" w:cs="Times New Roman" w:hint="eastAsia"/>
          <w:b/>
          <w:sz w:val="28"/>
          <w:szCs w:val="28"/>
        </w:rPr>
      </w:pPr>
      <w:r>
        <w:rPr>
          <w:rFonts w:ascii="仿宋_GB2312" w:eastAsia="仿宋_GB2312" w:hAnsi="宋体" w:cs="Times New Roman" w:hint="eastAsia"/>
          <w:b/>
          <w:sz w:val="28"/>
          <w:szCs w:val="28"/>
        </w:rPr>
        <w:t>五</w:t>
      </w:r>
      <w:r w:rsidR="00A95E41">
        <w:rPr>
          <w:rFonts w:ascii="仿宋_GB2312" w:eastAsia="仿宋_GB2312" w:hAnsi="宋体" w:cs="Times New Roman" w:hint="eastAsia"/>
          <w:b/>
          <w:sz w:val="28"/>
          <w:szCs w:val="28"/>
        </w:rPr>
        <w:t>、</w:t>
      </w:r>
      <w:r w:rsidR="006F11CE" w:rsidRPr="00C11B5A">
        <w:rPr>
          <w:rFonts w:ascii="仿宋_GB2312" w:eastAsia="仿宋_GB2312" w:hAnsi="宋体" w:cs="Times New Roman" w:hint="eastAsia"/>
          <w:b/>
          <w:sz w:val="28"/>
          <w:szCs w:val="28"/>
        </w:rPr>
        <w:t>体育特长生和高水平运动员的综合测评办法另行制定</w:t>
      </w:r>
      <w:r>
        <w:rPr>
          <w:rFonts w:ascii="仿宋_GB2312" w:eastAsia="仿宋_GB2312" w:hAnsi="宋体" w:cs="Times New Roman" w:hint="eastAsia"/>
          <w:b/>
          <w:sz w:val="28"/>
          <w:szCs w:val="28"/>
        </w:rPr>
        <w:t>。</w:t>
      </w:r>
    </w:p>
    <w:p w14:paraId="51C4FCF5" w14:textId="311F98CB" w:rsidR="00617B53" w:rsidRDefault="00B66AB3" w:rsidP="00997B5F">
      <w:pPr>
        <w:adjustRightInd w:val="0"/>
        <w:snapToGrid w:val="0"/>
        <w:spacing w:line="360" w:lineRule="auto"/>
        <w:ind w:firstLineChars="200" w:firstLine="562"/>
        <w:rPr>
          <w:rFonts w:ascii="仿宋_GB2312" w:eastAsia="仿宋_GB2312" w:hAnsi="宋体" w:cs="Times New Roman" w:hint="eastAsia"/>
          <w:b/>
          <w:sz w:val="28"/>
          <w:szCs w:val="28"/>
        </w:rPr>
      </w:pPr>
      <w:r>
        <w:rPr>
          <w:rFonts w:ascii="仿宋_GB2312" w:eastAsia="仿宋_GB2312" w:hAnsi="宋体" w:cs="Times New Roman" w:hint="eastAsia"/>
          <w:b/>
          <w:sz w:val="28"/>
          <w:szCs w:val="28"/>
        </w:rPr>
        <w:t>六</w:t>
      </w:r>
      <w:r w:rsidR="00A95E41">
        <w:rPr>
          <w:rFonts w:ascii="仿宋_GB2312" w:eastAsia="仿宋_GB2312" w:hAnsi="宋体" w:cs="Times New Roman" w:hint="eastAsia"/>
          <w:b/>
          <w:sz w:val="28"/>
          <w:szCs w:val="28"/>
        </w:rPr>
        <w:t>、</w:t>
      </w:r>
      <w:r w:rsidR="006F11CE" w:rsidRPr="00C11B5A">
        <w:rPr>
          <w:rFonts w:ascii="仿宋_GB2312" w:eastAsia="仿宋_GB2312" w:hAnsi="宋体" w:cs="Times New Roman" w:hint="eastAsia"/>
          <w:b/>
          <w:sz w:val="28"/>
          <w:szCs w:val="28"/>
        </w:rPr>
        <w:t>免修课程成绩、英语分级成绩</w:t>
      </w:r>
      <w:r w:rsidR="00A95E41">
        <w:rPr>
          <w:rFonts w:ascii="仿宋_GB2312" w:eastAsia="仿宋_GB2312" w:hAnsi="宋体" w:cs="Times New Roman" w:hint="eastAsia"/>
          <w:b/>
          <w:sz w:val="28"/>
          <w:szCs w:val="28"/>
        </w:rPr>
        <w:t>按照</w:t>
      </w:r>
      <w:r w:rsidR="006F11CE" w:rsidRPr="00C11B5A">
        <w:rPr>
          <w:rFonts w:ascii="仿宋_GB2312" w:eastAsia="仿宋_GB2312" w:hAnsi="宋体" w:cs="Times New Roman" w:hint="eastAsia"/>
          <w:b/>
          <w:sz w:val="28"/>
          <w:szCs w:val="28"/>
        </w:rPr>
        <w:t>教务处制订的办法执行</w:t>
      </w:r>
      <w:r>
        <w:rPr>
          <w:rFonts w:ascii="仿宋_GB2312" w:eastAsia="仿宋_GB2312" w:hAnsi="宋体" w:cs="Times New Roman" w:hint="eastAsia"/>
          <w:b/>
          <w:sz w:val="28"/>
          <w:szCs w:val="28"/>
        </w:rPr>
        <w:t>。</w:t>
      </w:r>
    </w:p>
    <w:p w14:paraId="24356F5A" w14:textId="27DB2FC5" w:rsidR="00B06678" w:rsidRPr="00C11B5A" w:rsidRDefault="00B06678" w:rsidP="00997B5F">
      <w:pPr>
        <w:adjustRightInd w:val="0"/>
        <w:snapToGrid w:val="0"/>
        <w:spacing w:line="360" w:lineRule="auto"/>
        <w:ind w:firstLineChars="200" w:firstLine="562"/>
        <w:rPr>
          <w:rFonts w:ascii="仿宋_GB2312" w:eastAsia="仿宋_GB2312" w:hAnsi="宋体" w:cs="Times New Roman" w:hint="eastAsia"/>
          <w:b/>
          <w:sz w:val="28"/>
          <w:szCs w:val="28"/>
        </w:rPr>
      </w:pPr>
      <w:r>
        <w:rPr>
          <w:rFonts w:ascii="仿宋_GB2312" w:eastAsia="仿宋_GB2312" w:hAnsi="宋体" w:cs="Times New Roman" w:hint="eastAsia"/>
          <w:b/>
          <w:sz w:val="28"/>
          <w:szCs w:val="28"/>
        </w:rPr>
        <w:t>七、</w:t>
      </w:r>
      <w:r w:rsidRPr="00B06678">
        <w:rPr>
          <w:rFonts w:ascii="仿宋_GB2312" w:eastAsia="仿宋_GB2312" w:hAnsi="宋体" w:cs="Times New Roman"/>
          <w:b/>
          <w:sz w:val="28"/>
          <w:szCs w:val="28"/>
        </w:rPr>
        <w:t>本办法适用于</w:t>
      </w:r>
      <w:r w:rsidR="00D667F1">
        <w:rPr>
          <w:rFonts w:ascii="仿宋_GB2312" w:eastAsia="仿宋_GB2312" w:hAnsi="宋体" w:cs="Times New Roman" w:hint="eastAsia"/>
          <w:b/>
          <w:sz w:val="28"/>
          <w:szCs w:val="28"/>
        </w:rPr>
        <w:t>学院</w:t>
      </w:r>
      <w:r w:rsidRPr="00B06678">
        <w:rPr>
          <w:rFonts w:ascii="仿宋_GB2312" w:eastAsia="仿宋_GB2312" w:hAnsi="宋体" w:cs="Times New Roman"/>
          <w:b/>
          <w:sz w:val="28"/>
          <w:szCs w:val="28"/>
        </w:rPr>
        <w:t>202</w:t>
      </w:r>
      <w:r>
        <w:rPr>
          <w:rFonts w:ascii="仿宋_GB2312" w:eastAsia="仿宋_GB2312" w:hAnsi="宋体" w:cs="Times New Roman"/>
          <w:b/>
          <w:sz w:val="28"/>
          <w:szCs w:val="28"/>
        </w:rPr>
        <w:t>3</w:t>
      </w:r>
      <w:r w:rsidRPr="00B06678">
        <w:rPr>
          <w:rFonts w:ascii="仿宋_GB2312" w:eastAsia="仿宋_GB2312" w:hAnsi="宋体" w:cs="Times New Roman"/>
          <w:b/>
          <w:sz w:val="28"/>
          <w:szCs w:val="28"/>
        </w:rPr>
        <w:t>年及以</w:t>
      </w:r>
      <w:r w:rsidR="00D667F1">
        <w:rPr>
          <w:rFonts w:ascii="仿宋_GB2312" w:eastAsia="仿宋_GB2312" w:hAnsi="宋体" w:cs="Times New Roman" w:hint="eastAsia"/>
          <w:b/>
          <w:sz w:val="28"/>
          <w:szCs w:val="28"/>
        </w:rPr>
        <w:t>前</w:t>
      </w:r>
      <w:r w:rsidRPr="00B06678">
        <w:rPr>
          <w:rFonts w:ascii="仿宋_GB2312" w:eastAsia="仿宋_GB2312" w:hAnsi="宋体" w:cs="Times New Roman"/>
          <w:b/>
          <w:sz w:val="28"/>
          <w:szCs w:val="28"/>
        </w:rPr>
        <w:t>入学学生</w:t>
      </w:r>
      <w:r w:rsidR="00D667F1">
        <w:rPr>
          <w:rFonts w:ascii="仿宋_GB2312" w:eastAsia="仿宋_GB2312" w:hAnsi="宋体" w:cs="Times New Roman" w:hint="eastAsia"/>
          <w:b/>
          <w:sz w:val="28"/>
          <w:szCs w:val="28"/>
        </w:rPr>
        <w:t>。</w:t>
      </w:r>
    </w:p>
    <w:p w14:paraId="0D2931AD" w14:textId="3A590372" w:rsidR="00617B53" w:rsidRDefault="00B06678" w:rsidP="00997B5F">
      <w:pPr>
        <w:adjustRightInd w:val="0"/>
        <w:snapToGrid w:val="0"/>
        <w:spacing w:line="360" w:lineRule="auto"/>
        <w:ind w:firstLineChars="200" w:firstLine="562"/>
        <w:rPr>
          <w:rFonts w:ascii="仿宋_GB2312" w:eastAsia="仿宋_GB2312" w:hAnsi="宋体" w:cs="Times New Roman" w:hint="eastAsia"/>
          <w:sz w:val="24"/>
        </w:rPr>
      </w:pPr>
      <w:r>
        <w:rPr>
          <w:rFonts w:ascii="仿宋_GB2312" w:eastAsia="仿宋_GB2312" w:hAnsi="宋体" w:cs="Times New Roman" w:hint="eastAsia"/>
          <w:b/>
          <w:sz w:val="28"/>
          <w:szCs w:val="28"/>
        </w:rPr>
        <w:t>八</w:t>
      </w:r>
      <w:r w:rsidR="00A95E41">
        <w:rPr>
          <w:rFonts w:ascii="仿宋_GB2312" w:eastAsia="仿宋_GB2312" w:hAnsi="宋体" w:cs="Times New Roman" w:hint="eastAsia"/>
          <w:b/>
          <w:sz w:val="28"/>
          <w:szCs w:val="28"/>
        </w:rPr>
        <w:t>、</w:t>
      </w:r>
      <w:r w:rsidR="006F11CE" w:rsidRPr="00C11B5A">
        <w:rPr>
          <w:rFonts w:ascii="仿宋_GB2312" w:eastAsia="仿宋_GB2312" w:hAnsi="宋体" w:cs="Times New Roman" w:hint="eastAsia"/>
          <w:b/>
          <w:sz w:val="28"/>
          <w:szCs w:val="28"/>
        </w:rPr>
        <w:t>本办法</w:t>
      </w:r>
      <w:r w:rsidR="00A95E41">
        <w:rPr>
          <w:rFonts w:ascii="仿宋_GB2312" w:eastAsia="仿宋_GB2312" w:hAnsi="宋体" w:cs="Times New Roman" w:hint="eastAsia"/>
          <w:b/>
          <w:sz w:val="28"/>
          <w:szCs w:val="28"/>
        </w:rPr>
        <w:t>经学院党政联席会讨论通过，</w:t>
      </w:r>
      <w:r w:rsidR="006F11CE" w:rsidRPr="00C11B5A">
        <w:rPr>
          <w:rFonts w:ascii="仿宋_GB2312" w:eastAsia="仿宋_GB2312" w:hAnsi="宋体" w:cs="Times New Roman" w:hint="eastAsia"/>
          <w:b/>
          <w:sz w:val="28"/>
          <w:szCs w:val="28"/>
        </w:rPr>
        <w:t>自发布之日起实施，由新能源与材料学院本科生综合测评领导小组负责解释。</w:t>
      </w:r>
    </w:p>
    <w:p w14:paraId="00637831" w14:textId="77777777" w:rsidR="009B261D" w:rsidRPr="00C11B5A" w:rsidRDefault="009B261D" w:rsidP="00997B5F">
      <w:pPr>
        <w:adjustRightInd w:val="0"/>
        <w:snapToGrid w:val="0"/>
        <w:spacing w:line="360" w:lineRule="auto"/>
        <w:ind w:firstLineChars="200" w:firstLine="480"/>
        <w:rPr>
          <w:rFonts w:ascii="仿宋_GB2312" w:eastAsia="仿宋_GB2312" w:hAnsi="宋体" w:cs="Times New Roman" w:hint="eastAsia"/>
          <w:sz w:val="24"/>
        </w:rPr>
      </w:pPr>
    </w:p>
    <w:p w14:paraId="0306A813" w14:textId="77777777" w:rsidR="00BC4A3E" w:rsidRPr="009B261D" w:rsidRDefault="009B261D" w:rsidP="009B261D">
      <w:pPr>
        <w:adjustRightInd w:val="0"/>
        <w:snapToGrid w:val="0"/>
        <w:spacing w:line="360" w:lineRule="auto"/>
        <w:jc w:val="right"/>
        <w:rPr>
          <w:rFonts w:ascii="仿宋_GB2312" w:eastAsia="仿宋_GB2312" w:hAnsi="宋体" w:cs="Times New Roman" w:hint="eastAsia"/>
          <w:b/>
          <w:sz w:val="28"/>
          <w:szCs w:val="28"/>
        </w:rPr>
      </w:pPr>
      <w:r w:rsidRPr="009B261D">
        <w:rPr>
          <w:rFonts w:ascii="仿宋_GB2312" w:eastAsia="仿宋_GB2312" w:hAnsi="宋体" w:cs="Times New Roman" w:hint="eastAsia"/>
          <w:b/>
          <w:sz w:val="28"/>
          <w:szCs w:val="28"/>
        </w:rPr>
        <w:t>新能源与材料学院</w:t>
      </w:r>
    </w:p>
    <w:p w14:paraId="316AA431" w14:textId="71D93BCE" w:rsidR="009B261D" w:rsidRPr="009B261D" w:rsidRDefault="009B261D" w:rsidP="009B261D">
      <w:pPr>
        <w:adjustRightInd w:val="0"/>
        <w:snapToGrid w:val="0"/>
        <w:spacing w:line="360" w:lineRule="auto"/>
        <w:jc w:val="right"/>
        <w:rPr>
          <w:rFonts w:ascii="仿宋_GB2312" w:eastAsia="仿宋_GB2312" w:hAnsi="宋体" w:cs="Times New Roman" w:hint="eastAsia"/>
          <w:b/>
          <w:sz w:val="28"/>
          <w:szCs w:val="28"/>
        </w:rPr>
      </w:pPr>
      <w:r w:rsidRPr="009B261D">
        <w:rPr>
          <w:rFonts w:ascii="仿宋_GB2312" w:eastAsia="仿宋_GB2312" w:hAnsi="宋体" w:cs="Times New Roman" w:hint="eastAsia"/>
          <w:b/>
          <w:sz w:val="28"/>
          <w:szCs w:val="28"/>
        </w:rPr>
        <w:t>2</w:t>
      </w:r>
      <w:r w:rsidRPr="009B261D">
        <w:rPr>
          <w:rFonts w:ascii="仿宋_GB2312" w:eastAsia="仿宋_GB2312" w:hAnsi="宋体" w:cs="Times New Roman"/>
          <w:b/>
          <w:sz w:val="28"/>
          <w:szCs w:val="28"/>
        </w:rPr>
        <w:t>02</w:t>
      </w:r>
      <w:r w:rsidR="00282DFD">
        <w:rPr>
          <w:rFonts w:ascii="仿宋_GB2312" w:eastAsia="仿宋_GB2312" w:hAnsi="宋体" w:cs="Times New Roman"/>
          <w:b/>
          <w:sz w:val="28"/>
          <w:szCs w:val="28"/>
        </w:rPr>
        <w:t>4</w:t>
      </w:r>
      <w:r w:rsidRPr="009B261D">
        <w:rPr>
          <w:rFonts w:ascii="仿宋_GB2312" w:eastAsia="仿宋_GB2312" w:hAnsi="宋体" w:cs="Times New Roman" w:hint="eastAsia"/>
          <w:b/>
          <w:sz w:val="28"/>
          <w:szCs w:val="28"/>
        </w:rPr>
        <w:t>年</w:t>
      </w:r>
      <w:r w:rsidR="00282DFD">
        <w:rPr>
          <w:rFonts w:ascii="仿宋_GB2312" w:eastAsia="仿宋_GB2312" w:hAnsi="宋体" w:cs="Times New Roman"/>
          <w:b/>
          <w:sz w:val="28"/>
          <w:szCs w:val="28"/>
        </w:rPr>
        <w:t>8</w:t>
      </w:r>
      <w:r w:rsidRPr="009B261D">
        <w:rPr>
          <w:rFonts w:ascii="仿宋_GB2312" w:eastAsia="仿宋_GB2312" w:hAnsi="宋体" w:cs="Times New Roman" w:hint="eastAsia"/>
          <w:b/>
          <w:sz w:val="28"/>
          <w:szCs w:val="28"/>
        </w:rPr>
        <w:t>月</w:t>
      </w:r>
    </w:p>
    <w:sectPr w:rsidR="009B261D" w:rsidRPr="009B26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E66B" w14:textId="77777777" w:rsidR="00705A70" w:rsidRDefault="00705A70" w:rsidP="00983B18">
      <w:pPr>
        <w:rPr>
          <w:rFonts w:hint="eastAsia"/>
        </w:rPr>
      </w:pPr>
      <w:r>
        <w:separator/>
      </w:r>
    </w:p>
  </w:endnote>
  <w:endnote w:type="continuationSeparator" w:id="0">
    <w:p w14:paraId="66B5B1E4" w14:textId="77777777" w:rsidR="00705A70" w:rsidRDefault="00705A70" w:rsidP="00983B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BEB1" w14:textId="77777777" w:rsidR="00705A70" w:rsidRDefault="00705A70" w:rsidP="00983B18">
      <w:pPr>
        <w:rPr>
          <w:rFonts w:hint="eastAsia"/>
        </w:rPr>
      </w:pPr>
      <w:r>
        <w:separator/>
      </w:r>
    </w:p>
  </w:footnote>
  <w:footnote w:type="continuationSeparator" w:id="0">
    <w:p w14:paraId="73837BA3" w14:textId="77777777" w:rsidR="00705A70" w:rsidRDefault="00705A70" w:rsidP="00983B1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447C60"/>
    <w:multiLevelType w:val="singleLevel"/>
    <w:tmpl w:val="B5447C60"/>
    <w:lvl w:ilvl="0">
      <w:start w:val="1"/>
      <w:numFmt w:val="chineseCounting"/>
      <w:suff w:val="nothing"/>
      <w:lvlText w:val="%1、"/>
      <w:lvlJc w:val="left"/>
      <w:rPr>
        <w:rFonts w:hint="eastAsia"/>
      </w:rPr>
    </w:lvl>
  </w:abstractNum>
  <w:abstractNum w:abstractNumId="1" w15:restartNumberingAfterBreak="0">
    <w:nsid w:val="11CA1B70"/>
    <w:multiLevelType w:val="hybridMultilevel"/>
    <w:tmpl w:val="A8E60A7E"/>
    <w:lvl w:ilvl="0" w:tplc="0588733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2C82AA6"/>
    <w:multiLevelType w:val="hybridMultilevel"/>
    <w:tmpl w:val="C9E63564"/>
    <w:lvl w:ilvl="0" w:tplc="586E01E4">
      <w:start w:val="1"/>
      <w:numFmt w:val="decimal"/>
      <w:lvlText w:val="%1."/>
      <w:lvlJc w:val="left"/>
      <w:pPr>
        <w:ind w:left="840" w:hanging="360"/>
      </w:pPr>
      <w:rPr>
        <w:rFonts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27E39F5"/>
    <w:multiLevelType w:val="hybridMultilevel"/>
    <w:tmpl w:val="320C650A"/>
    <w:lvl w:ilvl="0" w:tplc="9D949D2C">
      <w:start w:val="1"/>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59C10526"/>
    <w:multiLevelType w:val="singleLevel"/>
    <w:tmpl w:val="59C10526"/>
    <w:lvl w:ilvl="0">
      <w:start w:val="1"/>
      <w:numFmt w:val="decimal"/>
      <w:suff w:val="nothing"/>
      <w:lvlText w:val="%1."/>
      <w:lvlJc w:val="left"/>
    </w:lvl>
  </w:abstractNum>
  <w:abstractNum w:abstractNumId="5" w15:restartNumberingAfterBreak="0">
    <w:nsid w:val="59C10C8A"/>
    <w:multiLevelType w:val="singleLevel"/>
    <w:tmpl w:val="59C10C8A"/>
    <w:lvl w:ilvl="0">
      <w:start w:val="9"/>
      <w:numFmt w:val="decimal"/>
      <w:suff w:val="nothing"/>
      <w:lvlText w:val="%1."/>
      <w:lvlJc w:val="left"/>
    </w:lvl>
  </w:abstractNum>
  <w:num w:numId="1" w16cid:durableId="1197812029">
    <w:abstractNumId w:val="2"/>
  </w:num>
  <w:num w:numId="2" w16cid:durableId="1859781287">
    <w:abstractNumId w:val="0"/>
  </w:num>
  <w:num w:numId="3" w16cid:durableId="1779450250">
    <w:abstractNumId w:val="4"/>
  </w:num>
  <w:num w:numId="4" w16cid:durableId="240219788">
    <w:abstractNumId w:val="5"/>
  </w:num>
  <w:num w:numId="5" w16cid:durableId="2104643025">
    <w:abstractNumId w:val="1"/>
  </w:num>
  <w:num w:numId="6" w16cid:durableId="482358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57"/>
    <w:rsid w:val="00014155"/>
    <w:rsid w:val="00016A09"/>
    <w:rsid w:val="00025BDD"/>
    <w:rsid w:val="0002779C"/>
    <w:rsid w:val="000342E4"/>
    <w:rsid w:val="00034CC4"/>
    <w:rsid w:val="00042F9F"/>
    <w:rsid w:val="00054E94"/>
    <w:rsid w:val="00082E1F"/>
    <w:rsid w:val="000841AC"/>
    <w:rsid w:val="00095657"/>
    <w:rsid w:val="000B19FF"/>
    <w:rsid w:val="000B6D9E"/>
    <w:rsid w:val="000E124C"/>
    <w:rsid w:val="000E49BD"/>
    <w:rsid w:val="000F7922"/>
    <w:rsid w:val="00121434"/>
    <w:rsid w:val="00134F7A"/>
    <w:rsid w:val="00162B93"/>
    <w:rsid w:val="00163D85"/>
    <w:rsid w:val="00175C7D"/>
    <w:rsid w:val="0018754C"/>
    <w:rsid w:val="00192783"/>
    <w:rsid w:val="001A0BBE"/>
    <w:rsid w:val="001A1DC4"/>
    <w:rsid w:val="001A344B"/>
    <w:rsid w:val="001C500F"/>
    <w:rsid w:val="001C5BC3"/>
    <w:rsid w:val="001E5A25"/>
    <w:rsid w:val="001E5D85"/>
    <w:rsid w:val="001F5B83"/>
    <w:rsid w:val="002028E5"/>
    <w:rsid w:val="00204540"/>
    <w:rsid w:val="0021204C"/>
    <w:rsid w:val="00214E4F"/>
    <w:rsid w:val="002303D9"/>
    <w:rsid w:val="00244C03"/>
    <w:rsid w:val="0025004E"/>
    <w:rsid w:val="002638F9"/>
    <w:rsid w:val="0026488D"/>
    <w:rsid w:val="00274E64"/>
    <w:rsid w:val="00282DFD"/>
    <w:rsid w:val="002C4F6A"/>
    <w:rsid w:val="002D781B"/>
    <w:rsid w:val="002F6933"/>
    <w:rsid w:val="00302422"/>
    <w:rsid w:val="003162FE"/>
    <w:rsid w:val="003309C3"/>
    <w:rsid w:val="003310A1"/>
    <w:rsid w:val="003553D1"/>
    <w:rsid w:val="0036085B"/>
    <w:rsid w:val="003708A7"/>
    <w:rsid w:val="00384BAD"/>
    <w:rsid w:val="003859E9"/>
    <w:rsid w:val="003863BF"/>
    <w:rsid w:val="003929A5"/>
    <w:rsid w:val="0039480D"/>
    <w:rsid w:val="003A0088"/>
    <w:rsid w:val="003A116A"/>
    <w:rsid w:val="003B6E13"/>
    <w:rsid w:val="003C521B"/>
    <w:rsid w:val="003D2A56"/>
    <w:rsid w:val="003D3134"/>
    <w:rsid w:val="003D36E7"/>
    <w:rsid w:val="003D7250"/>
    <w:rsid w:val="003E1DA5"/>
    <w:rsid w:val="003F1D9F"/>
    <w:rsid w:val="003F709D"/>
    <w:rsid w:val="00412F5D"/>
    <w:rsid w:val="004205D3"/>
    <w:rsid w:val="004219E1"/>
    <w:rsid w:val="0044039F"/>
    <w:rsid w:val="00467A8A"/>
    <w:rsid w:val="004875A0"/>
    <w:rsid w:val="004C2A41"/>
    <w:rsid w:val="004D2CC2"/>
    <w:rsid w:val="004D4CA9"/>
    <w:rsid w:val="004F0BF1"/>
    <w:rsid w:val="0050564A"/>
    <w:rsid w:val="00533AB5"/>
    <w:rsid w:val="00535C2B"/>
    <w:rsid w:val="00541E03"/>
    <w:rsid w:val="005677AD"/>
    <w:rsid w:val="00583D41"/>
    <w:rsid w:val="005A198F"/>
    <w:rsid w:val="005A6AB5"/>
    <w:rsid w:val="005B7593"/>
    <w:rsid w:val="005C2C48"/>
    <w:rsid w:val="005C7B97"/>
    <w:rsid w:val="005E4DE5"/>
    <w:rsid w:val="005E67E8"/>
    <w:rsid w:val="005F6F28"/>
    <w:rsid w:val="006056AD"/>
    <w:rsid w:val="00606A03"/>
    <w:rsid w:val="00615A5D"/>
    <w:rsid w:val="00616982"/>
    <w:rsid w:val="00617B53"/>
    <w:rsid w:val="006271C9"/>
    <w:rsid w:val="006273A4"/>
    <w:rsid w:val="006461D6"/>
    <w:rsid w:val="0065261E"/>
    <w:rsid w:val="006606F2"/>
    <w:rsid w:val="006656C5"/>
    <w:rsid w:val="00665757"/>
    <w:rsid w:val="006744B4"/>
    <w:rsid w:val="00687F22"/>
    <w:rsid w:val="00695A2D"/>
    <w:rsid w:val="006B33F9"/>
    <w:rsid w:val="006B3D80"/>
    <w:rsid w:val="006B50C5"/>
    <w:rsid w:val="006C290D"/>
    <w:rsid w:val="006C32A6"/>
    <w:rsid w:val="006F11CE"/>
    <w:rsid w:val="006F342B"/>
    <w:rsid w:val="00705A70"/>
    <w:rsid w:val="00714F77"/>
    <w:rsid w:val="00741B91"/>
    <w:rsid w:val="00743D6A"/>
    <w:rsid w:val="00747E97"/>
    <w:rsid w:val="00761F2F"/>
    <w:rsid w:val="0077561F"/>
    <w:rsid w:val="007B2BF0"/>
    <w:rsid w:val="007C7477"/>
    <w:rsid w:val="007D073F"/>
    <w:rsid w:val="007D08F2"/>
    <w:rsid w:val="007D4370"/>
    <w:rsid w:val="007F0184"/>
    <w:rsid w:val="0080598F"/>
    <w:rsid w:val="00810D3D"/>
    <w:rsid w:val="00820A29"/>
    <w:rsid w:val="0082210A"/>
    <w:rsid w:val="008225AD"/>
    <w:rsid w:val="0084282F"/>
    <w:rsid w:val="00853AAE"/>
    <w:rsid w:val="00861D87"/>
    <w:rsid w:val="008873E2"/>
    <w:rsid w:val="008A2D66"/>
    <w:rsid w:val="008B0B8A"/>
    <w:rsid w:val="008E11E0"/>
    <w:rsid w:val="008E2295"/>
    <w:rsid w:val="008F1F75"/>
    <w:rsid w:val="008F3DF2"/>
    <w:rsid w:val="009006E2"/>
    <w:rsid w:val="0090641A"/>
    <w:rsid w:val="00925614"/>
    <w:rsid w:val="00926CBA"/>
    <w:rsid w:val="009329B7"/>
    <w:rsid w:val="00966644"/>
    <w:rsid w:val="00972327"/>
    <w:rsid w:val="0098246C"/>
    <w:rsid w:val="00982589"/>
    <w:rsid w:val="00983B18"/>
    <w:rsid w:val="00997B5F"/>
    <w:rsid w:val="009B261D"/>
    <w:rsid w:val="009E3325"/>
    <w:rsid w:val="009F014E"/>
    <w:rsid w:val="00A0029D"/>
    <w:rsid w:val="00A23DD2"/>
    <w:rsid w:val="00A321ED"/>
    <w:rsid w:val="00A44427"/>
    <w:rsid w:val="00A444E7"/>
    <w:rsid w:val="00A60931"/>
    <w:rsid w:val="00A6461D"/>
    <w:rsid w:val="00A95E41"/>
    <w:rsid w:val="00A9745F"/>
    <w:rsid w:val="00AA1CE6"/>
    <w:rsid w:val="00AA700F"/>
    <w:rsid w:val="00AB418E"/>
    <w:rsid w:val="00AB4BF7"/>
    <w:rsid w:val="00AB710D"/>
    <w:rsid w:val="00AC5599"/>
    <w:rsid w:val="00AD3D99"/>
    <w:rsid w:val="00B02629"/>
    <w:rsid w:val="00B04ACF"/>
    <w:rsid w:val="00B06678"/>
    <w:rsid w:val="00B21B22"/>
    <w:rsid w:val="00B272EE"/>
    <w:rsid w:val="00B533FF"/>
    <w:rsid w:val="00B60310"/>
    <w:rsid w:val="00B66AB3"/>
    <w:rsid w:val="00B7278A"/>
    <w:rsid w:val="00B7341D"/>
    <w:rsid w:val="00B867E5"/>
    <w:rsid w:val="00B95A1E"/>
    <w:rsid w:val="00BA46BB"/>
    <w:rsid w:val="00BA5F94"/>
    <w:rsid w:val="00BA6F64"/>
    <w:rsid w:val="00BC4A3E"/>
    <w:rsid w:val="00BC4E0F"/>
    <w:rsid w:val="00BE46C1"/>
    <w:rsid w:val="00BE5C09"/>
    <w:rsid w:val="00BE7BFC"/>
    <w:rsid w:val="00BF0F4E"/>
    <w:rsid w:val="00BF78E5"/>
    <w:rsid w:val="00C007D6"/>
    <w:rsid w:val="00C11B5A"/>
    <w:rsid w:val="00C1334A"/>
    <w:rsid w:val="00C24226"/>
    <w:rsid w:val="00C41592"/>
    <w:rsid w:val="00C416EC"/>
    <w:rsid w:val="00C527A0"/>
    <w:rsid w:val="00C77B62"/>
    <w:rsid w:val="00C862D6"/>
    <w:rsid w:val="00CA6976"/>
    <w:rsid w:val="00CC0362"/>
    <w:rsid w:val="00CC0B51"/>
    <w:rsid w:val="00CC45B4"/>
    <w:rsid w:val="00CC48EB"/>
    <w:rsid w:val="00CD213B"/>
    <w:rsid w:val="00CD2FAC"/>
    <w:rsid w:val="00CD7EA9"/>
    <w:rsid w:val="00CE722A"/>
    <w:rsid w:val="00CF233B"/>
    <w:rsid w:val="00D017BA"/>
    <w:rsid w:val="00D14122"/>
    <w:rsid w:val="00D2146F"/>
    <w:rsid w:val="00D41748"/>
    <w:rsid w:val="00D552AB"/>
    <w:rsid w:val="00D667F1"/>
    <w:rsid w:val="00D7115E"/>
    <w:rsid w:val="00D8212E"/>
    <w:rsid w:val="00D844F5"/>
    <w:rsid w:val="00D84F6B"/>
    <w:rsid w:val="00D8536D"/>
    <w:rsid w:val="00D9187D"/>
    <w:rsid w:val="00DA42CD"/>
    <w:rsid w:val="00DB4EF1"/>
    <w:rsid w:val="00DC0C19"/>
    <w:rsid w:val="00DC648B"/>
    <w:rsid w:val="00DE0794"/>
    <w:rsid w:val="00DE1133"/>
    <w:rsid w:val="00DE2C82"/>
    <w:rsid w:val="00DF734C"/>
    <w:rsid w:val="00E14F90"/>
    <w:rsid w:val="00E16B88"/>
    <w:rsid w:val="00E46E72"/>
    <w:rsid w:val="00E46EFA"/>
    <w:rsid w:val="00E777BC"/>
    <w:rsid w:val="00E8136E"/>
    <w:rsid w:val="00E96010"/>
    <w:rsid w:val="00EB6925"/>
    <w:rsid w:val="00EC57CF"/>
    <w:rsid w:val="00EC6298"/>
    <w:rsid w:val="00EE132B"/>
    <w:rsid w:val="00EE3AB2"/>
    <w:rsid w:val="00EE6CAB"/>
    <w:rsid w:val="00F023C7"/>
    <w:rsid w:val="00F228E8"/>
    <w:rsid w:val="00F34165"/>
    <w:rsid w:val="00F346DB"/>
    <w:rsid w:val="00F5458D"/>
    <w:rsid w:val="00F6085C"/>
    <w:rsid w:val="00F60D5A"/>
    <w:rsid w:val="00F644BF"/>
    <w:rsid w:val="00F65E8F"/>
    <w:rsid w:val="00F81E0B"/>
    <w:rsid w:val="00FA2E27"/>
    <w:rsid w:val="00FB1113"/>
    <w:rsid w:val="00FF031E"/>
    <w:rsid w:val="06185B7C"/>
    <w:rsid w:val="227D5502"/>
    <w:rsid w:val="399C6B71"/>
    <w:rsid w:val="41F5282A"/>
    <w:rsid w:val="5E077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35513"/>
  <w15:docId w15:val="{C613ACCB-2730-40B0-BE39-63C2FCC5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rsid w:val="003E1DA5"/>
    <w:pPr>
      <w:ind w:firstLineChars="200" w:firstLine="420"/>
    </w:pPr>
  </w:style>
  <w:style w:type="paragraph" w:styleId="a5">
    <w:name w:val="header"/>
    <w:basedOn w:val="a"/>
    <w:link w:val="a6"/>
    <w:uiPriority w:val="99"/>
    <w:unhideWhenUsed/>
    <w:rsid w:val="00983B1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83B18"/>
    <w:rPr>
      <w:kern w:val="2"/>
      <w:sz w:val="18"/>
      <w:szCs w:val="18"/>
    </w:rPr>
  </w:style>
  <w:style w:type="paragraph" w:styleId="a7">
    <w:name w:val="footer"/>
    <w:basedOn w:val="a"/>
    <w:link w:val="a8"/>
    <w:uiPriority w:val="99"/>
    <w:unhideWhenUsed/>
    <w:rsid w:val="00983B18"/>
    <w:pPr>
      <w:tabs>
        <w:tab w:val="center" w:pos="4153"/>
        <w:tab w:val="right" w:pos="8306"/>
      </w:tabs>
      <w:snapToGrid w:val="0"/>
      <w:jc w:val="left"/>
    </w:pPr>
    <w:rPr>
      <w:sz w:val="18"/>
      <w:szCs w:val="18"/>
    </w:rPr>
  </w:style>
  <w:style w:type="character" w:customStyle="1" w:styleId="a8">
    <w:name w:val="页脚 字符"/>
    <w:basedOn w:val="a0"/>
    <w:link w:val="a7"/>
    <w:uiPriority w:val="99"/>
    <w:rsid w:val="00983B1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83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2708</Words>
  <Characters>2790</Characters>
  <Application>Microsoft Office Word</Application>
  <DocSecurity>0</DocSecurity>
  <Lines>146</Lines>
  <Paragraphs>166</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liufeng217828@163.com</dc:creator>
  <cp:lastModifiedBy>feng liu</cp:lastModifiedBy>
  <cp:revision>4</cp:revision>
  <cp:lastPrinted>2024-09-03T03:18:00Z</cp:lastPrinted>
  <dcterms:created xsi:type="dcterms:W3CDTF">2024-09-03T08:29:00Z</dcterms:created>
  <dcterms:modified xsi:type="dcterms:W3CDTF">2025-08-19T05:35:00Z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